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4C9C3" w14:textId="77777777" w:rsidR="00BF7F49" w:rsidRPr="00C94656" w:rsidRDefault="00BF7F49">
      <w:pPr>
        <w:ind w:left="1824" w:right="1513"/>
        <w:jc w:val="center"/>
        <w:rPr>
          <w:lang w:val="en-GB"/>
        </w:rPr>
      </w:pPr>
    </w:p>
    <w:p w14:paraId="5DAD18CD" w14:textId="77777777" w:rsidR="00BF7F49" w:rsidRPr="00C94656" w:rsidRDefault="00BF7F49">
      <w:pPr>
        <w:ind w:left="1824" w:right="1513"/>
        <w:jc w:val="center"/>
        <w:rPr>
          <w:lang w:val="en-GB"/>
        </w:rPr>
      </w:pPr>
    </w:p>
    <w:p w14:paraId="549D6972" w14:textId="77777777" w:rsidR="00BF7F49" w:rsidRPr="00C94656" w:rsidRDefault="00BF7F49">
      <w:pPr>
        <w:ind w:left="1824" w:right="1513"/>
        <w:jc w:val="center"/>
        <w:rPr>
          <w:lang w:val="en-GB"/>
        </w:rPr>
      </w:pPr>
    </w:p>
    <w:p w14:paraId="35E30B0A" w14:textId="77777777" w:rsidR="00BF7F49" w:rsidRPr="00C94656" w:rsidRDefault="00BF7F49">
      <w:pPr>
        <w:ind w:left="1824" w:right="1513"/>
        <w:jc w:val="center"/>
        <w:rPr>
          <w:lang w:val="en-GB"/>
        </w:rPr>
      </w:pPr>
    </w:p>
    <w:p w14:paraId="622B4331" w14:textId="77777777" w:rsidR="00BF7F49" w:rsidRPr="00C94656" w:rsidRDefault="00BF7F49">
      <w:pPr>
        <w:ind w:left="1824" w:right="1513"/>
        <w:jc w:val="center"/>
        <w:rPr>
          <w:lang w:val="en-GB"/>
        </w:rPr>
      </w:pPr>
    </w:p>
    <w:p w14:paraId="30BD905C" w14:textId="77777777" w:rsidR="00BF7F49" w:rsidRPr="00C94656" w:rsidRDefault="00BF7F49">
      <w:pPr>
        <w:ind w:left="1824" w:right="1513"/>
        <w:jc w:val="center"/>
        <w:rPr>
          <w:lang w:val="en-GB"/>
        </w:rPr>
      </w:pPr>
    </w:p>
    <w:p w14:paraId="7357DFED" w14:textId="77777777" w:rsidR="00BF7F49" w:rsidRPr="00C94656" w:rsidRDefault="00BF7F49">
      <w:pPr>
        <w:ind w:left="1824" w:right="1513"/>
        <w:jc w:val="center"/>
        <w:rPr>
          <w:lang w:val="en-GB"/>
        </w:rPr>
      </w:pPr>
    </w:p>
    <w:p w14:paraId="0D368462" w14:textId="77777777" w:rsidR="00BF7F49" w:rsidRPr="00C94656" w:rsidRDefault="00BF7F49">
      <w:pPr>
        <w:ind w:left="1824" w:right="1513"/>
        <w:jc w:val="center"/>
        <w:rPr>
          <w:lang w:val="en-GB"/>
        </w:rPr>
      </w:pPr>
    </w:p>
    <w:p w14:paraId="7F814BAF" w14:textId="77777777" w:rsidR="00BF7F49" w:rsidRPr="00C94656" w:rsidRDefault="00BF7F49">
      <w:pPr>
        <w:ind w:left="1824" w:right="1513"/>
        <w:jc w:val="center"/>
        <w:rPr>
          <w:lang w:val="en-GB"/>
        </w:rPr>
      </w:pPr>
    </w:p>
    <w:p w14:paraId="1E417F99" w14:textId="77777777" w:rsidR="00BF7F49" w:rsidRPr="00C94656" w:rsidRDefault="00BF7F49">
      <w:pPr>
        <w:ind w:left="1824" w:right="1513"/>
        <w:jc w:val="center"/>
        <w:rPr>
          <w:lang w:val="en-GB"/>
        </w:rPr>
      </w:pPr>
    </w:p>
    <w:p w14:paraId="51C8D058" w14:textId="77777777" w:rsidR="00BF7F49" w:rsidRPr="00C94656" w:rsidRDefault="00BF7F49">
      <w:pPr>
        <w:ind w:left="1824" w:right="1513"/>
        <w:jc w:val="center"/>
        <w:rPr>
          <w:lang w:val="en-GB"/>
        </w:rPr>
      </w:pPr>
    </w:p>
    <w:p w14:paraId="1FEDAFEA" w14:textId="77777777" w:rsidR="00BF7F49" w:rsidRPr="00C94656" w:rsidRDefault="00BF7F49">
      <w:pPr>
        <w:ind w:left="1824" w:right="1513"/>
        <w:jc w:val="center"/>
        <w:rPr>
          <w:lang w:val="en-GB"/>
        </w:rPr>
      </w:pPr>
    </w:p>
    <w:p w14:paraId="7C8265B7" w14:textId="77777777" w:rsidR="00C02FE0" w:rsidRPr="00C94656" w:rsidRDefault="00C02FE0" w:rsidP="00595900">
      <w:pPr>
        <w:ind w:left="1440" w:right="1513"/>
        <w:jc w:val="center"/>
        <w:rPr>
          <w:lang w:val="en-GB"/>
        </w:rPr>
      </w:pPr>
    </w:p>
    <w:p w14:paraId="31852926" w14:textId="77777777" w:rsidR="00C02FE0" w:rsidRPr="00C94656" w:rsidRDefault="00C02FE0" w:rsidP="00595900">
      <w:pPr>
        <w:ind w:left="1440" w:right="1513"/>
        <w:jc w:val="center"/>
        <w:rPr>
          <w:lang w:val="en-GB"/>
        </w:rPr>
      </w:pPr>
    </w:p>
    <w:p w14:paraId="5C886075" w14:textId="77777777" w:rsidR="00BF7F49" w:rsidRPr="008A41A6" w:rsidRDefault="00080F58" w:rsidP="00595900">
      <w:pPr>
        <w:ind w:left="1440" w:right="1513"/>
        <w:jc w:val="center"/>
        <w:rPr>
          <w:lang w:val="fr-RE"/>
        </w:rPr>
      </w:pPr>
      <w:r w:rsidRPr="00777017">
        <w:rPr>
          <w:rFonts w:eastAsia="Georgia"/>
          <w:b/>
          <w:sz w:val="36"/>
          <w:szCs w:val="36"/>
          <w:lang w:val="fr-RE"/>
        </w:rPr>
        <w:t>C</w:t>
      </w:r>
      <w:r w:rsidRPr="002959FF">
        <w:rPr>
          <w:rFonts w:eastAsia="Georgia"/>
          <w:b/>
          <w:w w:val="102"/>
          <w:sz w:val="32"/>
          <w:szCs w:val="32"/>
          <w:lang w:val="fr-RE"/>
        </w:rPr>
        <w:t>URRICULUM</w:t>
      </w:r>
      <w:r w:rsidRPr="008A41A6">
        <w:rPr>
          <w:rFonts w:eastAsia="Georgia"/>
          <w:b/>
          <w:sz w:val="32"/>
          <w:szCs w:val="32"/>
          <w:lang w:val="fr-RE"/>
        </w:rPr>
        <w:t xml:space="preserve"> </w:t>
      </w:r>
      <w:r w:rsidRPr="008A41A6">
        <w:rPr>
          <w:rFonts w:eastAsia="Georgia"/>
          <w:b/>
          <w:sz w:val="36"/>
          <w:szCs w:val="36"/>
          <w:lang w:val="fr-RE"/>
        </w:rPr>
        <w:t>V</w:t>
      </w:r>
      <w:r w:rsidRPr="008A41A6">
        <w:rPr>
          <w:rFonts w:eastAsia="Georgia"/>
          <w:b/>
          <w:w w:val="102"/>
          <w:sz w:val="32"/>
          <w:szCs w:val="32"/>
          <w:lang w:val="fr-RE"/>
        </w:rPr>
        <w:t>ITÆ</w:t>
      </w:r>
    </w:p>
    <w:p w14:paraId="76E9578B" w14:textId="77777777" w:rsidR="00BF7F49" w:rsidRPr="00204072" w:rsidRDefault="00BF7F49">
      <w:pPr>
        <w:rPr>
          <w:lang w:val="fr-RE"/>
        </w:rPr>
      </w:pPr>
    </w:p>
    <w:p w14:paraId="70D0770A" w14:textId="77777777" w:rsidR="00BF7F49" w:rsidRPr="00204072" w:rsidRDefault="00BF7F49">
      <w:pPr>
        <w:rPr>
          <w:lang w:val="fr-RE"/>
        </w:rPr>
      </w:pPr>
    </w:p>
    <w:p w14:paraId="0873AB1B" w14:textId="77777777" w:rsidR="00BF7F49" w:rsidRPr="00204072" w:rsidRDefault="00080F58">
      <w:pPr>
        <w:jc w:val="center"/>
        <w:rPr>
          <w:lang w:val="fr-RE"/>
        </w:rPr>
      </w:pPr>
      <w:r w:rsidRPr="00204072">
        <w:rPr>
          <w:w w:val="99"/>
          <w:sz w:val="28"/>
          <w:szCs w:val="28"/>
          <w:lang w:val="fr-RE"/>
        </w:rPr>
        <w:t>EMANUELE MARIANI</w:t>
      </w:r>
    </w:p>
    <w:p w14:paraId="5877D0A5" w14:textId="77777777" w:rsidR="00BF7F49" w:rsidRPr="00204072" w:rsidRDefault="00BF7F49">
      <w:pPr>
        <w:jc w:val="center"/>
        <w:rPr>
          <w:lang w:val="fr-RE"/>
        </w:rPr>
      </w:pPr>
    </w:p>
    <w:p w14:paraId="078C3FBC" w14:textId="77777777" w:rsidR="003B7C71" w:rsidRPr="00204072" w:rsidRDefault="003B7C71">
      <w:pPr>
        <w:rPr>
          <w:lang w:val="fr-RE"/>
        </w:rPr>
      </w:pPr>
      <w:r w:rsidRPr="00204072">
        <w:rPr>
          <w:lang w:val="fr-RE"/>
        </w:rPr>
        <w:br w:type="page"/>
      </w:r>
    </w:p>
    <w:p w14:paraId="2A75B117" w14:textId="77777777" w:rsidR="00BF7F49" w:rsidRPr="00204072" w:rsidRDefault="00080F58">
      <w:pPr>
        <w:pageBreakBefore/>
        <w:rPr>
          <w:lang w:val="fr-RE"/>
        </w:rPr>
      </w:pPr>
      <w:r w:rsidRPr="00204072">
        <w:rPr>
          <w:rFonts w:eastAsia="Georgia"/>
          <w:b/>
          <w:w w:val="99"/>
          <w:lang w:val="fr-RE"/>
        </w:rPr>
        <w:lastRenderedPageBreak/>
        <w:t>Emanuele MARIANI</w:t>
      </w:r>
      <w:r w:rsidRPr="00204072">
        <w:rPr>
          <w:rFonts w:eastAsia="Georgia"/>
          <w:lang w:val="fr-RE"/>
        </w:rPr>
        <w:tab/>
      </w:r>
    </w:p>
    <w:p w14:paraId="00179620" w14:textId="77777777" w:rsidR="00417419" w:rsidRPr="00204072" w:rsidRDefault="00417419">
      <w:pPr>
        <w:rPr>
          <w:rFonts w:eastAsia="Georgia"/>
          <w:lang w:val="fr-RE"/>
        </w:rPr>
      </w:pPr>
    </w:p>
    <w:p w14:paraId="7177D13E" w14:textId="2D1A067D" w:rsidR="00D56ED0" w:rsidRDefault="00D56ED0">
      <w:pPr>
        <w:rPr>
          <w:rFonts w:eastAsia="Georgia"/>
          <w:lang w:val="fr-RE"/>
        </w:rPr>
      </w:pPr>
      <w:r>
        <w:rPr>
          <w:rFonts w:eastAsia="Georgia"/>
          <w:lang w:val="fr-RE"/>
        </w:rPr>
        <w:t>Date of birth: 30/10/1976</w:t>
      </w:r>
    </w:p>
    <w:p w14:paraId="23E70A24" w14:textId="0F3AC17D" w:rsidR="00417419" w:rsidRDefault="00D56ED0">
      <w:pPr>
        <w:rPr>
          <w:rFonts w:eastAsia="Georgia"/>
          <w:lang w:val="fr-RE"/>
        </w:rPr>
      </w:pPr>
      <w:r>
        <w:rPr>
          <w:rFonts w:eastAsia="Georgia"/>
          <w:lang w:val="fr-RE"/>
        </w:rPr>
        <w:t>Place of birth: Avellino</w:t>
      </w:r>
      <w:r w:rsidR="00357387">
        <w:rPr>
          <w:rFonts w:eastAsia="Georgia"/>
          <w:lang w:val="fr-RE"/>
        </w:rPr>
        <w:t xml:space="preserve"> (Italy)</w:t>
      </w:r>
    </w:p>
    <w:p w14:paraId="20FD7BFA" w14:textId="4E9D6888" w:rsidR="00D56ED0" w:rsidRPr="00357387" w:rsidRDefault="00D56ED0">
      <w:pPr>
        <w:rPr>
          <w:lang w:val="en-GB"/>
        </w:rPr>
      </w:pPr>
      <w:r>
        <w:rPr>
          <w:lang w:val="en-GB"/>
        </w:rPr>
        <w:t>Fiscal Code: MRNMNL76R30A509L</w:t>
      </w:r>
    </w:p>
    <w:p w14:paraId="41F70107" w14:textId="77777777" w:rsidR="00D56ED0" w:rsidRPr="00204072" w:rsidRDefault="00D56ED0">
      <w:pPr>
        <w:rPr>
          <w:rFonts w:eastAsia="Georgia"/>
          <w:lang w:val="fr-RE"/>
        </w:rPr>
      </w:pPr>
    </w:p>
    <w:p w14:paraId="717CC99D" w14:textId="77777777" w:rsidR="00BF7F49" w:rsidRPr="00204072" w:rsidRDefault="001A4AB6">
      <w:pPr>
        <w:rPr>
          <w:lang w:val="fr-RE"/>
        </w:rPr>
      </w:pPr>
      <w:r w:rsidRPr="00204072">
        <w:rPr>
          <w:rFonts w:eastAsia="Georgia"/>
          <w:lang w:val="fr-RE"/>
        </w:rPr>
        <w:t>Professional address</w:t>
      </w:r>
      <w:r w:rsidR="00080F58" w:rsidRPr="00204072">
        <w:rPr>
          <w:rFonts w:eastAsia="Georgia"/>
          <w:lang w:val="fr-RE"/>
        </w:rPr>
        <w:t>:</w:t>
      </w:r>
    </w:p>
    <w:p w14:paraId="2A11C154" w14:textId="77777777" w:rsidR="00DA5EA1" w:rsidRDefault="00080F58">
      <w:pPr>
        <w:rPr>
          <w:rFonts w:eastAsia="Georgia"/>
          <w:lang w:val="fr-RE"/>
        </w:rPr>
      </w:pPr>
      <w:r w:rsidRPr="00204072">
        <w:rPr>
          <w:rFonts w:eastAsia="Georgia"/>
          <w:lang w:val="fr-RE"/>
        </w:rPr>
        <w:t xml:space="preserve">Faculdade de Letras da Universidade de Lisboa </w:t>
      </w:r>
    </w:p>
    <w:p w14:paraId="13C428EE" w14:textId="719CDE86" w:rsidR="001A4AB6" w:rsidRPr="00204072" w:rsidRDefault="00080F58">
      <w:pPr>
        <w:rPr>
          <w:rFonts w:eastAsia="Georgia"/>
          <w:lang w:val="fr-RE"/>
        </w:rPr>
      </w:pPr>
      <w:r w:rsidRPr="00204072">
        <w:rPr>
          <w:rFonts w:eastAsia="Georgia"/>
          <w:lang w:val="fr-RE"/>
        </w:rPr>
        <w:t xml:space="preserve">Centro de Filosofia </w:t>
      </w:r>
    </w:p>
    <w:p w14:paraId="6762F119" w14:textId="77777777" w:rsidR="00BF7F49" w:rsidRPr="00204072" w:rsidRDefault="00080F58">
      <w:pPr>
        <w:rPr>
          <w:lang w:val="fr-RE"/>
        </w:rPr>
      </w:pPr>
      <w:r w:rsidRPr="00204072">
        <w:rPr>
          <w:rFonts w:eastAsia="Georgia"/>
          <w:lang w:val="fr-RE"/>
        </w:rPr>
        <w:t>(</w:t>
      </w:r>
      <w:r w:rsidRPr="00204072">
        <w:rPr>
          <w:rFonts w:eastAsia="Georgia"/>
          <w:w w:val="102"/>
          <w:lang w:val="fr-RE"/>
        </w:rPr>
        <w:t>http://cful.letras.ulisboa.pt/people/emanuele-mariani/</w:t>
      </w:r>
      <w:r w:rsidRPr="00204072">
        <w:rPr>
          <w:rFonts w:eastAsia="Georgia"/>
          <w:color w:val="000000"/>
          <w:w w:val="102"/>
          <w:lang w:val="fr-RE"/>
        </w:rPr>
        <w:t>)</w:t>
      </w:r>
    </w:p>
    <w:p w14:paraId="59C84697" w14:textId="77777777" w:rsidR="00BF7F49" w:rsidRPr="00C94656" w:rsidRDefault="00080F58">
      <w:pPr>
        <w:rPr>
          <w:lang w:val="en-GB"/>
        </w:rPr>
      </w:pPr>
      <w:r w:rsidRPr="00C94656">
        <w:rPr>
          <w:rFonts w:eastAsia="Georgia"/>
          <w:lang w:val="en-GB"/>
        </w:rPr>
        <w:t xml:space="preserve">Alameda da Universidade </w:t>
      </w:r>
    </w:p>
    <w:p w14:paraId="7348E804" w14:textId="77777777" w:rsidR="00BF7F49" w:rsidRPr="00C94656" w:rsidRDefault="00080F58">
      <w:pPr>
        <w:rPr>
          <w:lang w:val="en-GB"/>
        </w:rPr>
      </w:pPr>
      <w:r w:rsidRPr="00C94656">
        <w:rPr>
          <w:rFonts w:eastAsia="Georgia"/>
          <w:lang w:val="en-GB"/>
        </w:rPr>
        <w:t>1600-214 Lisboa</w:t>
      </w:r>
    </w:p>
    <w:p w14:paraId="4EF9E780" w14:textId="77777777" w:rsidR="00BF7F49" w:rsidRPr="00C94656" w:rsidRDefault="00080F58">
      <w:pPr>
        <w:rPr>
          <w:rFonts w:eastAsia="Georgia"/>
          <w:lang w:val="en-GB"/>
        </w:rPr>
      </w:pPr>
      <w:r w:rsidRPr="00C94656">
        <w:rPr>
          <w:rFonts w:eastAsia="Georgia"/>
          <w:lang w:val="en-GB"/>
        </w:rPr>
        <w:t>PORTUGAL</w:t>
      </w:r>
    </w:p>
    <w:p w14:paraId="21490856" w14:textId="77777777" w:rsidR="00832ABB" w:rsidRPr="00C94656" w:rsidRDefault="00832ABB">
      <w:pPr>
        <w:rPr>
          <w:rFonts w:eastAsia="Georgia"/>
          <w:lang w:val="en-GB"/>
        </w:rPr>
      </w:pPr>
    </w:p>
    <w:p w14:paraId="116EE520" w14:textId="17F5BD6B" w:rsidR="00BF7F49" w:rsidRPr="00C94656" w:rsidRDefault="001A4AB6" w:rsidP="001A4AB6">
      <w:pPr>
        <w:rPr>
          <w:lang w:val="en-GB"/>
        </w:rPr>
      </w:pPr>
      <w:r w:rsidRPr="00C94656">
        <w:rPr>
          <w:rFonts w:eastAsia="Georgia"/>
          <w:lang w:val="en-GB"/>
        </w:rPr>
        <w:t>Personal address</w:t>
      </w:r>
      <w:r w:rsidR="008E2CAD">
        <w:rPr>
          <w:rFonts w:eastAsia="Georgia"/>
          <w:lang w:val="en-GB"/>
        </w:rPr>
        <w:t>es</w:t>
      </w:r>
      <w:r w:rsidRPr="00C94656">
        <w:rPr>
          <w:rFonts w:eastAsia="Georgia"/>
          <w:lang w:val="en-GB"/>
        </w:rPr>
        <w:t>:</w:t>
      </w:r>
    </w:p>
    <w:p w14:paraId="6658BD96" w14:textId="77777777" w:rsidR="001A4AB6" w:rsidRPr="00C94656" w:rsidRDefault="001A4AB6" w:rsidP="001A4AB6">
      <w:pPr>
        <w:rPr>
          <w:lang w:val="en-GB"/>
        </w:rPr>
      </w:pPr>
      <w:r w:rsidRPr="00C94656">
        <w:rPr>
          <w:lang w:val="en-GB"/>
        </w:rPr>
        <w:t>26, rua Cidade da Horta</w:t>
      </w:r>
    </w:p>
    <w:p w14:paraId="756E0FD6" w14:textId="72FC3F8D" w:rsidR="001A4AB6" w:rsidRDefault="00E36F5C" w:rsidP="001A4AB6">
      <w:pPr>
        <w:rPr>
          <w:lang w:val="en-GB"/>
        </w:rPr>
      </w:pPr>
      <w:r>
        <w:rPr>
          <w:lang w:val="en-GB"/>
        </w:rPr>
        <w:t>1</w:t>
      </w:r>
      <w:r w:rsidR="001A4AB6" w:rsidRPr="00C94656">
        <w:rPr>
          <w:lang w:val="en-GB"/>
        </w:rPr>
        <w:t>000-201 Lisboa</w:t>
      </w:r>
      <w:r w:rsidR="00786659">
        <w:rPr>
          <w:lang w:val="en-GB"/>
        </w:rPr>
        <w:t xml:space="preserve"> (Portugal)</w:t>
      </w:r>
    </w:p>
    <w:p w14:paraId="521EFFA1" w14:textId="0A41A3A0" w:rsidR="00C375CC" w:rsidRDefault="00C375CC" w:rsidP="001A4AB6">
      <w:pPr>
        <w:rPr>
          <w:lang w:val="en-GB"/>
        </w:rPr>
      </w:pPr>
    </w:p>
    <w:p w14:paraId="132EE654" w14:textId="5337BF7C" w:rsidR="00C375CC" w:rsidRDefault="00C375CC" w:rsidP="001A4AB6">
      <w:pPr>
        <w:rPr>
          <w:lang w:val="en-GB"/>
        </w:rPr>
      </w:pPr>
      <w:r>
        <w:rPr>
          <w:lang w:val="en-GB"/>
        </w:rPr>
        <w:t xml:space="preserve">117 rue Saint Maur </w:t>
      </w:r>
    </w:p>
    <w:p w14:paraId="1CB9CE84" w14:textId="23E7D22A" w:rsidR="00C375CC" w:rsidRDefault="00C375CC" w:rsidP="001A4AB6">
      <w:pPr>
        <w:rPr>
          <w:lang w:val="en-GB"/>
        </w:rPr>
      </w:pPr>
      <w:r>
        <w:rPr>
          <w:lang w:val="en-GB"/>
        </w:rPr>
        <w:t>75011 Paris (France)</w:t>
      </w:r>
    </w:p>
    <w:p w14:paraId="0F764D15" w14:textId="4877DE78" w:rsidR="00C375CC" w:rsidRDefault="00C375CC" w:rsidP="001A4AB6">
      <w:pPr>
        <w:rPr>
          <w:lang w:val="en-GB"/>
        </w:rPr>
      </w:pPr>
    </w:p>
    <w:p w14:paraId="399E7224" w14:textId="57C7992A" w:rsidR="00C375CC" w:rsidRDefault="00C375CC" w:rsidP="001A4AB6">
      <w:pPr>
        <w:rPr>
          <w:lang w:val="en-GB"/>
        </w:rPr>
      </w:pPr>
      <w:r>
        <w:rPr>
          <w:lang w:val="en-GB"/>
        </w:rPr>
        <w:t>Via Silvio Pellico 77</w:t>
      </w:r>
    </w:p>
    <w:p w14:paraId="1F4BBF7E" w14:textId="6080206F" w:rsidR="00C375CC" w:rsidRDefault="00C375CC" w:rsidP="001A4AB6">
      <w:pPr>
        <w:rPr>
          <w:lang w:val="en-GB"/>
        </w:rPr>
      </w:pPr>
      <w:r>
        <w:rPr>
          <w:lang w:val="en-GB"/>
        </w:rPr>
        <w:t>48018 Faenza (Italy)</w:t>
      </w:r>
    </w:p>
    <w:p w14:paraId="5995587B" w14:textId="02756FC0" w:rsidR="00DD60D9" w:rsidRDefault="00DD60D9" w:rsidP="003572F6">
      <w:pPr>
        <w:rPr>
          <w:lang w:val="it-IT"/>
        </w:rPr>
      </w:pPr>
    </w:p>
    <w:p w14:paraId="6E4CD045" w14:textId="23BE94C0" w:rsidR="008E79F2" w:rsidRPr="008E79F2" w:rsidRDefault="008E79F2" w:rsidP="003572F6">
      <w:pPr>
        <w:rPr>
          <w:lang w:val="en-GB"/>
        </w:rPr>
      </w:pPr>
      <w:r>
        <w:rPr>
          <w:lang w:val="en-GB"/>
        </w:rPr>
        <w:t>Personal contact details</w:t>
      </w:r>
      <w:r w:rsidRPr="008E79F2">
        <w:rPr>
          <w:lang w:val="en-GB"/>
        </w:rPr>
        <w:t xml:space="preserve">: </w:t>
      </w:r>
    </w:p>
    <w:p w14:paraId="1713515E" w14:textId="545B4534" w:rsidR="00DD60D9" w:rsidRDefault="008E79F2" w:rsidP="00DD60D9">
      <w:pPr>
        <w:rPr>
          <w:rFonts w:eastAsia="Georgia"/>
          <w:lang w:val="en-GB"/>
        </w:rPr>
      </w:pPr>
      <w:r>
        <w:rPr>
          <w:rFonts w:eastAsia="Georgia"/>
          <w:lang w:val="en-GB"/>
        </w:rPr>
        <w:t>e</w:t>
      </w:r>
      <w:r w:rsidR="00DD60D9">
        <w:rPr>
          <w:rFonts w:eastAsia="Georgia"/>
          <w:lang w:val="en-GB"/>
        </w:rPr>
        <w:t>-mail: emanuele.mariani@campus.ul.pt</w:t>
      </w:r>
    </w:p>
    <w:p w14:paraId="5EFFD175" w14:textId="1A781A29" w:rsidR="00DD60D9" w:rsidRPr="00C94656" w:rsidRDefault="008E79F2" w:rsidP="003572F6">
      <w:pPr>
        <w:rPr>
          <w:lang w:val="en-GB"/>
        </w:rPr>
      </w:pPr>
      <w:r>
        <w:rPr>
          <w:lang w:val="en-GB"/>
        </w:rPr>
        <w:t>tel.</w:t>
      </w:r>
      <w:r w:rsidR="00DD60D9">
        <w:rPr>
          <w:lang w:val="en-GB"/>
        </w:rPr>
        <w:t>: +33625620018</w:t>
      </w:r>
    </w:p>
    <w:p w14:paraId="4E9360AE" w14:textId="727D0126" w:rsidR="00563BB5" w:rsidRDefault="00563BB5" w:rsidP="00563BB5">
      <w:pPr>
        <w:rPr>
          <w:lang w:val="en-GB"/>
        </w:rPr>
      </w:pPr>
    </w:p>
    <w:p w14:paraId="40A20019" w14:textId="77777777" w:rsidR="00E920D6" w:rsidRPr="00C94656" w:rsidRDefault="00E920D6" w:rsidP="00563BB5">
      <w:pPr>
        <w:rPr>
          <w:lang w:val="en-GB"/>
        </w:rPr>
      </w:pPr>
    </w:p>
    <w:p w14:paraId="06F0D838" w14:textId="77777777" w:rsidR="00BF7F49" w:rsidRPr="00C94656" w:rsidRDefault="00563BB5" w:rsidP="00563BB5">
      <w:pPr>
        <w:rPr>
          <w:b/>
          <w:w w:val="99"/>
          <w:lang w:val="en-GB"/>
        </w:rPr>
      </w:pPr>
      <w:r w:rsidRPr="00C94656">
        <w:rPr>
          <w:b/>
          <w:w w:val="99"/>
          <w:lang w:val="en-GB"/>
        </w:rPr>
        <w:t>Research Fields</w:t>
      </w:r>
    </w:p>
    <w:p w14:paraId="60A38A20" w14:textId="77777777" w:rsidR="00563BB5" w:rsidRPr="00C94656" w:rsidRDefault="00563BB5">
      <w:pPr>
        <w:ind w:left="640"/>
        <w:rPr>
          <w:b/>
          <w:w w:val="99"/>
          <w:lang w:val="en-G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56"/>
        <w:gridCol w:w="210"/>
        <w:gridCol w:w="7970"/>
        <w:gridCol w:w="467"/>
      </w:tblGrid>
      <w:tr w:rsidR="00563BB5" w:rsidRPr="00A25386" w14:paraId="703D26F8" w14:textId="77777777" w:rsidTr="008E79F2">
        <w:tc>
          <w:tcPr>
            <w:tcW w:w="790" w:type="dxa"/>
          </w:tcPr>
          <w:p w14:paraId="7CF6C6C9" w14:textId="77777777" w:rsidR="00563BB5" w:rsidRPr="00C94656" w:rsidRDefault="00563BB5" w:rsidP="00563BB5">
            <w:pPr>
              <w:rPr>
                <w:lang w:val="en-GB"/>
              </w:rPr>
            </w:pPr>
            <w:r w:rsidRPr="00C94656">
              <w:rPr>
                <w:lang w:val="en-GB"/>
              </w:rPr>
              <w:t>AOS:</w:t>
            </w:r>
          </w:p>
        </w:tc>
        <w:tc>
          <w:tcPr>
            <w:tcW w:w="8703" w:type="dxa"/>
            <w:gridSpan w:val="4"/>
          </w:tcPr>
          <w:p w14:paraId="22351312" w14:textId="0EB08988" w:rsidR="00563BB5" w:rsidRPr="00C94656" w:rsidRDefault="00563BB5" w:rsidP="00563BB5">
            <w:pPr>
              <w:jc w:val="both"/>
              <w:rPr>
                <w:lang w:val="en-GB"/>
              </w:rPr>
            </w:pPr>
            <w:r w:rsidRPr="00C94656">
              <w:rPr>
                <w:lang w:val="en-GB"/>
              </w:rPr>
              <w:t>Phenomenologies (German</w:t>
            </w:r>
            <w:r w:rsidR="00CD0EAB" w:rsidRPr="00C94656">
              <w:rPr>
                <w:lang w:val="en-GB"/>
              </w:rPr>
              <w:t xml:space="preserve">, </w:t>
            </w:r>
            <w:r w:rsidRPr="00C94656">
              <w:rPr>
                <w:lang w:val="en-GB"/>
              </w:rPr>
              <w:t>French</w:t>
            </w:r>
            <w:r w:rsidR="00CD0EAB" w:rsidRPr="00C94656">
              <w:rPr>
                <w:lang w:val="en-GB"/>
              </w:rPr>
              <w:t>, Italian</w:t>
            </w:r>
            <w:r w:rsidRPr="00C94656">
              <w:rPr>
                <w:lang w:val="en-GB"/>
              </w:rPr>
              <w:t>); German Contemporary</w:t>
            </w:r>
            <w:r w:rsidR="00CD0EAB" w:rsidRPr="00C94656">
              <w:rPr>
                <w:lang w:val="en-GB"/>
              </w:rPr>
              <w:t xml:space="preserve"> Philosophy</w:t>
            </w:r>
            <w:r w:rsidRPr="00C94656">
              <w:rPr>
                <w:lang w:val="en-GB"/>
              </w:rPr>
              <w:t>; History of Metaphysic and History of Ontology</w:t>
            </w:r>
          </w:p>
          <w:p w14:paraId="69294B5D" w14:textId="77777777" w:rsidR="00563BB5" w:rsidRPr="00C94656" w:rsidRDefault="00563BB5" w:rsidP="00563BB5">
            <w:pPr>
              <w:rPr>
                <w:lang w:val="en-GB"/>
              </w:rPr>
            </w:pPr>
          </w:p>
        </w:tc>
      </w:tr>
      <w:tr w:rsidR="00563BB5" w:rsidRPr="00A25386" w14:paraId="1F5EBB88" w14:textId="77777777" w:rsidTr="008E79F2">
        <w:tc>
          <w:tcPr>
            <w:tcW w:w="790" w:type="dxa"/>
          </w:tcPr>
          <w:p w14:paraId="750CDF6B" w14:textId="77777777" w:rsidR="00563BB5" w:rsidRPr="00C94656" w:rsidRDefault="00563BB5" w:rsidP="00563BB5">
            <w:pPr>
              <w:rPr>
                <w:lang w:val="en-GB"/>
              </w:rPr>
            </w:pPr>
            <w:r w:rsidRPr="00C94656">
              <w:rPr>
                <w:lang w:val="en-GB"/>
              </w:rPr>
              <w:t>AOC:</w:t>
            </w:r>
          </w:p>
        </w:tc>
        <w:tc>
          <w:tcPr>
            <w:tcW w:w="8703" w:type="dxa"/>
            <w:gridSpan w:val="4"/>
          </w:tcPr>
          <w:p w14:paraId="09E3F84C" w14:textId="5CF485AD" w:rsidR="00563BB5" w:rsidRPr="00C94656" w:rsidRDefault="00563BB5" w:rsidP="00563BB5">
            <w:pPr>
              <w:jc w:val="both"/>
              <w:rPr>
                <w:lang w:val="en-GB"/>
              </w:rPr>
            </w:pPr>
            <w:r w:rsidRPr="00C94656">
              <w:rPr>
                <w:lang w:val="en-GB"/>
              </w:rPr>
              <w:t>Ancient Philosophy</w:t>
            </w:r>
            <w:r w:rsidR="00966B72">
              <w:rPr>
                <w:lang w:val="en-GB"/>
              </w:rPr>
              <w:t>,</w:t>
            </w:r>
            <w:r w:rsidRPr="00C94656">
              <w:rPr>
                <w:lang w:val="en-GB"/>
              </w:rPr>
              <w:t xml:space="preserve"> Aristotelism</w:t>
            </w:r>
            <w:r w:rsidR="00966B72">
              <w:rPr>
                <w:lang w:val="en-GB"/>
              </w:rPr>
              <w:t xml:space="preserve"> and Neoplatonism</w:t>
            </w:r>
            <w:r w:rsidRPr="00C94656">
              <w:rPr>
                <w:lang w:val="en-GB"/>
              </w:rPr>
              <w:t>; Philosophy of Mind; Kant and Neo-Kantianism; Philosophy of Psychology; Theories of knowledge; Philosophy of Religion; Philosophy of Art</w:t>
            </w:r>
          </w:p>
          <w:p w14:paraId="09B928CB" w14:textId="77777777" w:rsidR="00563BB5" w:rsidRPr="00C94656" w:rsidRDefault="00563BB5" w:rsidP="00563BB5">
            <w:pPr>
              <w:rPr>
                <w:lang w:val="en-GB"/>
              </w:rPr>
            </w:pPr>
          </w:p>
        </w:tc>
      </w:tr>
      <w:tr w:rsidR="00563BB5" w:rsidRPr="00A25386" w14:paraId="31C6C04F" w14:textId="77777777" w:rsidTr="00832ABB">
        <w:trPr>
          <w:gridAfter w:val="2"/>
          <w:wAfter w:w="8437" w:type="dxa"/>
          <w:trHeight w:val="465"/>
        </w:trPr>
        <w:tc>
          <w:tcPr>
            <w:tcW w:w="1056" w:type="dxa"/>
            <w:gridSpan w:val="3"/>
          </w:tcPr>
          <w:p w14:paraId="75AC05FF" w14:textId="77777777" w:rsidR="00563BB5" w:rsidRPr="00C94656" w:rsidRDefault="00563BB5" w:rsidP="00563BB5">
            <w:pPr>
              <w:rPr>
                <w:lang w:val="en-GB"/>
              </w:rPr>
            </w:pPr>
            <w:r w:rsidRPr="00C94656">
              <w:rPr>
                <w:lang w:val="en-GB"/>
              </w:rPr>
              <w:t>Authors:</w:t>
            </w:r>
          </w:p>
          <w:p w14:paraId="636EEEA9" w14:textId="77777777" w:rsidR="00563BB5" w:rsidRPr="00C94656" w:rsidRDefault="00563BB5" w:rsidP="00563BB5">
            <w:pPr>
              <w:rPr>
                <w:lang w:val="en-GB"/>
              </w:rPr>
            </w:pPr>
          </w:p>
        </w:tc>
      </w:tr>
      <w:tr w:rsidR="00563BB5" w:rsidRPr="00A25386" w14:paraId="29CA8090" w14:textId="77777777" w:rsidTr="00832ABB">
        <w:trPr>
          <w:gridBefore w:val="2"/>
          <w:wBefore w:w="846" w:type="dxa"/>
        </w:trPr>
        <w:tc>
          <w:tcPr>
            <w:tcW w:w="8647" w:type="dxa"/>
            <w:gridSpan w:val="3"/>
          </w:tcPr>
          <w:p w14:paraId="2A84C19D" w14:textId="1E1EE504" w:rsidR="003572F6" w:rsidRDefault="00563BB5" w:rsidP="0039360F">
            <w:pPr>
              <w:jc w:val="both"/>
              <w:rPr>
                <w:lang w:val="en-GB"/>
              </w:rPr>
            </w:pPr>
            <w:r w:rsidRPr="00C94656">
              <w:rPr>
                <w:lang w:val="en-GB"/>
              </w:rPr>
              <w:t>Ancient Philosophy (Plato, Aristotle</w:t>
            </w:r>
            <w:r w:rsidR="00057078">
              <w:rPr>
                <w:lang w:val="en-GB"/>
              </w:rPr>
              <w:t>, Alexander of Aphrodisias, Plotinus, Porphyry, Proclus</w:t>
            </w:r>
            <w:r w:rsidRPr="00C94656">
              <w:rPr>
                <w:lang w:val="en-GB"/>
              </w:rPr>
              <w:t>); Medieval Philosophy (Thomas and Thomism); Modern Philosophy (Descartes, Locke</w:t>
            </w:r>
            <w:r w:rsidR="00365E81">
              <w:rPr>
                <w:lang w:val="en-GB"/>
              </w:rPr>
              <w:t xml:space="preserve">, Berkeley, </w:t>
            </w:r>
            <w:r w:rsidR="00365E81" w:rsidRPr="00C94656">
              <w:rPr>
                <w:lang w:val="en-GB"/>
              </w:rPr>
              <w:t>Hume</w:t>
            </w:r>
            <w:r w:rsidRPr="00C94656">
              <w:rPr>
                <w:lang w:val="en-GB"/>
              </w:rPr>
              <w:t>); German Philosophy (Kant, Fichte,</w:t>
            </w:r>
            <w:r w:rsidR="00CD0EAB" w:rsidRPr="00C94656">
              <w:rPr>
                <w:lang w:val="en-GB"/>
              </w:rPr>
              <w:t xml:space="preserve"> Hegel,</w:t>
            </w:r>
            <w:r w:rsidRPr="00C94656">
              <w:rPr>
                <w:lang w:val="en-GB"/>
              </w:rPr>
              <w:t xml:space="preserve"> Trendelenburg</w:t>
            </w:r>
            <w:r w:rsidR="00365E81">
              <w:rPr>
                <w:lang w:val="en-GB"/>
              </w:rPr>
              <w:t>, Lotze</w:t>
            </w:r>
            <w:r w:rsidRPr="00C94656">
              <w:rPr>
                <w:lang w:val="en-GB"/>
              </w:rPr>
              <w:t>); English and Scottish Philosophy (J.S. Mill, Hamilton); Psychology (Herbart, Wund</w:t>
            </w:r>
            <w:r w:rsidR="00D47D60">
              <w:rPr>
                <w:lang w:val="en-GB"/>
              </w:rPr>
              <w:t>t</w:t>
            </w:r>
            <w:r w:rsidRPr="00C94656">
              <w:rPr>
                <w:lang w:val="en-GB"/>
              </w:rPr>
              <w:t xml:space="preserve">, </w:t>
            </w:r>
            <w:r w:rsidR="00CB2C94" w:rsidRPr="00C94656">
              <w:rPr>
                <w:lang w:val="en-GB"/>
              </w:rPr>
              <w:t xml:space="preserve">Ebbinghaus, </w:t>
            </w:r>
            <w:r w:rsidRPr="00C94656">
              <w:rPr>
                <w:lang w:val="en-GB"/>
              </w:rPr>
              <w:t>Avenarius, Mach</w:t>
            </w:r>
            <w:r w:rsidR="007D6490" w:rsidRPr="00C94656">
              <w:rPr>
                <w:lang w:val="en-GB"/>
              </w:rPr>
              <w:t>, Stumpf</w:t>
            </w:r>
            <w:r w:rsidRPr="00C94656">
              <w:rPr>
                <w:lang w:val="en-GB"/>
              </w:rPr>
              <w:t xml:space="preserve">); Austrian Philosophy (Bolzano, Brentano, Meinong); German Phenomenology (Husserl, Heidegger, Ingarden, Reinach, Stein, Scheler); </w:t>
            </w:r>
            <w:r w:rsidR="0039360F" w:rsidRPr="00C94656">
              <w:rPr>
                <w:lang w:val="en-GB"/>
              </w:rPr>
              <w:t xml:space="preserve">Philosophie of Life and of Existence (Dilthey, Jaspers); </w:t>
            </w:r>
            <w:r w:rsidRPr="00C94656">
              <w:rPr>
                <w:lang w:val="en-GB"/>
              </w:rPr>
              <w:t>French Phenomenology (Sartre, Merleau-Ponty, Derrida, Ricœur, Levinas, Henry, Marion); Italian Phenomenology (Paci, Melandri); Jewish Philosophy (Buber)</w:t>
            </w:r>
          </w:p>
          <w:p w14:paraId="30CC544B" w14:textId="4BA0A99F" w:rsidR="00112C98" w:rsidRPr="00C94656" w:rsidRDefault="00112C98" w:rsidP="0039360F">
            <w:pPr>
              <w:jc w:val="both"/>
              <w:rPr>
                <w:lang w:val="en-GB"/>
              </w:rPr>
            </w:pPr>
          </w:p>
        </w:tc>
      </w:tr>
      <w:tr w:rsidR="001B3C3B" w:rsidRPr="00A25386" w14:paraId="1AC116A7" w14:textId="77777777" w:rsidTr="00832ABB">
        <w:tblPrEx>
          <w:tblBorders>
            <w:bottom w:val="double" w:sz="4" w:space="0" w:color="auto"/>
          </w:tblBorders>
        </w:tblPrEx>
        <w:trPr>
          <w:gridAfter w:val="1"/>
          <w:wAfter w:w="467" w:type="dxa"/>
        </w:trPr>
        <w:tc>
          <w:tcPr>
            <w:tcW w:w="9026" w:type="dxa"/>
            <w:gridSpan w:val="4"/>
          </w:tcPr>
          <w:p w14:paraId="56955F75" w14:textId="77777777" w:rsidR="001B3C3B" w:rsidRPr="005201D1" w:rsidRDefault="001B3C3B" w:rsidP="00A57F2E">
            <w:pPr>
              <w:rPr>
                <w:b/>
                <w:smallCaps/>
                <w:sz w:val="32"/>
                <w:szCs w:val="32"/>
                <w:lang w:val="en-GB"/>
              </w:rPr>
            </w:pPr>
            <w:r w:rsidRPr="005201D1">
              <w:rPr>
                <w:b/>
                <w:smallCaps/>
                <w:sz w:val="32"/>
                <w:szCs w:val="32"/>
                <w:lang w:val="en-GB"/>
              </w:rPr>
              <w:lastRenderedPageBreak/>
              <w:t>T</w:t>
            </w:r>
            <w:r w:rsidR="00A57F2E" w:rsidRPr="005201D1">
              <w:rPr>
                <w:b/>
                <w:smallCaps/>
                <w:sz w:val="32"/>
                <w:szCs w:val="32"/>
                <w:lang w:val="en-GB"/>
              </w:rPr>
              <w:t xml:space="preserve">able of Contents </w:t>
            </w:r>
          </w:p>
          <w:p w14:paraId="3B7BE305" w14:textId="77777777" w:rsidR="00A57F2E" w:rsidRPr="008F5143" w:rsidRDefault="00A57F2E" w:rsidP="00A57F2E">
            <w:pPr>
              <w:rPr>
                <w:b/>
                <w:smallCaps/>
                <w:sz w:val="28"/>
                <w:szCs w:val="28"/>
                <w:lang w:val="en-GB"/>
              </w:rPr>
            </w:pPr>
          </w:p>
        </w:tc>
      </w:tr>
    </w:tbl>
    <w:p w14:paraId="7C8EC45B" w14:textId="77777777" w:rsidR="001B3C3B" w:rsidRPr="00A25386" w:rsidRDefault="001B3C3B" w:rsidP="001B3C3B">
      <w:pPr>
        <w:rPr>
          <w:smallCaps/>
          <w:lang w:val="en-GB"/>
        </w:rPr>
      </w:pPr>
    </w:p>
    <w:p w14:paraId="0C0FC009" w14:textId="77777777" w:rsidR="001B3C3B" w:rsidRPr="00A25386" w:rsidRDefault="001B3C3B" w:rsidP="001B3C3B">
      <w:pPr>
        <w:rPr>
          <w:smallCaps/>
          <w:lang w:val="en-GB"/>
        </w:rPr>
      </w:pPr>
      <w:r w:rsidRPr="008F5143">
        <w:rPr>
          <w:smallCaps/>
          <w:lang w:val="en-GB"/>
        </w:rPr>
        <w:t xml:space="preserve">I. </w:t>
      </w:r>
      <w:r w:rsidR="00965712" w:rsidRPr="008F5143">
        <w:rPr>
          <w:smallCaps/>
          <w:lang w:val="en-GB"/>
        </w:rPr>
        <w:t>CURRENT AND PREVIOUS POSITIONS, ACADEMIC TITLES, EDUCATION &amp; AWARDS (</w:t>
      </w:r>
      <w:r w:rsidRPr="00A25386">
        <w:rPr>
          <w:lang w:val="en-GB"/>
        </w:rPr>
        <w:t>p.4</w:t>
      </w:r>
      <w:r w:rsidRPr="00A25386">
        <w:rPr>
          <w:smallCaps/>
          <w:lang w:val="en-GB"/>
        </w:rPr>
        <w:t>)</w:t>
      </w:r>
    </w:p>
    <w:p w14:paraId="5346DF2D" w14:textId="77777777" w:rsidR="001B3C3B" w:rsidRPr="00A25386" w:rsidRDefault="001B3C3B" w:rsidP="001B3C3B">
      <w:pPr>
        <w:rPr>
          <w:smallCaps/>
          <w:sz w:val="6"/>
          <w:szCs w:val="6"/>
          <w:lang w:val="en-GB"/>
        </w:rPr>
      </w:pPr>
    </w:p>
    <w:p w14:paraId="60ECAD3E" w14:textId="77777777" w:rsidR="001B3C3B" w:rsidRPr="00A25386" w:rsidRDefault="001B3C3B" w:rsidP="001B3C3B">
      <w:pPr>
        <w:tabs>
          <w:tab w:val="left" w:pos="1134"/>
        </w:tabs>
        <w:ind w:left="720" w:hanging="11"/>
        <w:rPr>
          <w:lang w:val="en-GB"/>
        </w:rPr>
      </w:pPr>
      <w:r w:rsidRPr="00A25386">
        <w:rPr>
          <w:lang w:val="en-GB"/>
        </w:rPr>
        <w:t xml:space="preserve">A. </w:t>
      </w:r>
      <w:r w:rsidRPr="00A25386">
        <w:rPr>
          <w:lang w:val="en-GB"/>
        </w:rPr>
        <w:tab/>
      </w:r>
      <w:r w:rsidR="00965712" w:rsidRPr="00A25386">
        <w:rPr>
          <w:lang w:val="en-GB"/>
        </w:rPr>
        <w:t>Current and Previous Positions</w:t>
      </w:r>
      <w:r w:rsidRPr="00A25386">
        <w:rPr>
          <w:lang w:val="en-GB"/>
        </w:rPr>
        <w:t xml:space="preserve"> (p.4)</w:t>
      </w:r>
    </w:p>
    <w:p w14:paraId="72BF12F0" w14:textId="7244DEF7" w:rsidR="001B3C3B" w:rsidRPr="00A25386" w:rsidRDefault="001B3C3B" w:rsidP="001B3C3B">
      <w:pPr>
        <w:tabs>
          <w:tab w:val="left" w:pos="1134"/>
          <w:tab w:val="left" w:pos="1276"/>
        </w:tabs>
        <w:ind w:left="720"/>
        <w:rPr>
          <w:lang w:val="en-GB"/>
        </w:rPr>
      </w:pPr>
      <w:r w:rsidRPr="00A25386">
        <w:rPr>
          <w:lang w:val="en-GB"/>
        </w:rPr>
        <w:t xml:space="preserve">B. </w:t>
      </w:r>
      <w:r w:rsidRPr="00A25386">
        <w:rPr>
          <w:lang w:val="en-GB"/>
        </w:rPr>
        <w:tab/>
      </w:r>
      <w:r w:rsidR="00965712" w:rsidRPr="00A25386">
        <w:rPr>
          <w:lang w:val="en-GB"/>
        </w:rPr>
        <w:t>Education</w:t>
      </w:r>
      <w:r w:rsidRPr="00A25386">
        <w:rPr>
          <w:lang w:val="en-GB"/>
        </w:rPr>
        <w:t xml:space="preserve"> (p.</w:t>
      </w:r>
      <w:r w:rsidR="007D48A9">
        <w:rPr>
          <w:lang w:val="en-GB"/>
        </w:rPr>
        <w:t>5</w:t>
      </w:r>
      <w:r w:rsidRPr="00A25386">
        <w:rPr>
          <w:lang w:val="en-GB"/>
        </w:rPr>
        <w:t>)</w:t>
      </w:r>
    </w:p>
    <w:p w14:paraId="27468537" w14:textId="3652BE37" w:rsidR="001B3C3B" w:rsidRPr="00A25386" w:rsidRDefault="001B3C3B" w:rsidP="001B3C3B">
      <w:pPr>
        <w:tabs>
          <w:tab w:val="left" w:pos="1134"/>
        </w:tabs>
        <w:ind w:left="720"/>
        <w:rPr>
          <w:lang w:val="en-GB"/>
        </w:rPr>
      </w:pPr>
      <w:r w:rsidRPr="00A25386">
        <w:rPr>
          <w:lang w:val="en-GB"/>
        </w:rPr>
        <w:t xml:space="preserve">C. </w:t>
      </w:r>
      <w:r w:rsidRPr="00A25386">
        <w:rPr>
          <w:lang w:val="en-GB"/>
        </w:rPr>
        <w:tab/>
      </w:r>
      <w:r w:rsidR="00965712" w:rsidRPr="00A25386">
        <w:rPr>
          <w:lang w:val="en-GB"/>
        </w:rPr>
        <w:t>Awards</w:t>
      </w:r>
      <w:r w:rsidRPr="00A25386">
        <w:rPr>
          <w:lang w:val="en-GB"/>
        </w:rPr>
        <w:t xml:space="preserve"> (p.</w:t>
      </w:r>
      <w:r w:rsidR="00E30476">
        <w:rPr>
          <w:lang w:val="en-GB"/>
        </w:rPr>
        <w:t>6</w:t>
      </w:r>
      <w:r w:rsidRPr="00A25386">
        <w:rPr>
          <w:lang w:val="en-GB"/>
        </w:rPr>
        <w:t>)</w:t>
      </w:r>
    </w:p>
    <w:p w14:paraId="5771448E" w14:textId="77777777" w:rsidR="001B3C3B" w:rsidRPr="00805A1C" w:rsidRDefault="001B3C3B" w:rsidP="001B3C3B">
      <w:pPr>
        <w:rPr>
          <w:sz w:val="12"/>
          <w:szCs w:val="12"/>
          <w:lang w:val="en-GB"/>
        </w:rPr>
      </w:pPr>
    </w:p>
    <w:p w14:paraId="2F5FD08E" w14:textId="134609E9" w:rsidR="001B3C3B" w:rsidRPr="00A25386" w:rsidRDefault="001B3C3B" w:rsidP="001B3C3B">
      <w:pPr>
        <w:rPr>
          <w:lang w:val="en-GB"/>
        </w:rPr>
      </w:pPr>
      <w:r w:rsidRPr="00A25386">
        <w:rPr>
          <w:lang w:val="en-GB"/>
        </w:rPr>
        <w:t xml:space="preserve">II. </w:t>
      </w:r>
      <w:r w:rsidRPr="00A25386">
        <w:rPr>
          <w:smallCaps/>
          <w:lang w:val="en-GB"/>
        </w:rPr>
        <w:t>PUBLICATIONS (</w:t>
      </w:r>
      <w:r w:rsidRPr="00A25386">
        <w:rPr>
          <w:lang w:val="en-GB"/>
        </w:rPr>
        <w:t>p.</w:t>
      </w:r>
      <w:r w:rsidR="00E30476">
        <w:rPr>
          <w:lang w:val="en-GB"/>
        </w:rPr>
        <w:t>7</w:t>
      </w:r>
      <w:r w:rsidRPr="00A25386">
        <w:rPr>
          <w:lang w:val="en-GB"/>
        </w:rPr>
        <w:t>)</w:t>
      </w:r>
    </w:p>
    <w:p w14:paraId="09D0B0AE" w14:textId="77777777" w:rsidR="001B3C3B" w:rsidRPr="00A25386" w:rsidRDefault="001B3C3B" w:rsidP="001B3C3B">
      <w:pPr>
        <w:rPr>
          <w:sz w:val="6"/>
          <w:szCs w:val="6"/>
          <w:lang w:val="en-GB"/>
        </w:rPr>
      </w:pPr>
    </w:p>
    <w:p w14:paraId="2616B591" w14:textId="1D25CEE6" w:rsidR="001B3C3B" w:rsidRPr="00A25386" w:rsidRDefault="001B3C3B" w:rsidP="001B3C3B">
      <w:pPr>
        <w:tabs>
          <w:tab w:val="left" w:pos="1134"/>
        </w:tabs>
        <w:ind w:left="720"/>
        <w:rPr>
          <w:lang w:val="en-GB"/>
        </w:rPr>
      </w:pPr>
      <w:r w:rsidRPr="00A25386">
        <w:rPr>
          <w:lang w:val="en-GB"/>
        </w:rPr>
        <w:t xml:space="preserve">A. </w:t>
      </w:r>
      <w:r w:rsidRPr="00A25386">
        <w:rPr>
          <w:lang w:val="en-GB"/>
        </w:rPr>
        <w:tab/>
      </w:r>
      <w:r w:rsidR="00DA5A95" w:rsidRPr="00A25386">
        <w:rPr>
          <w:lang w:val="en-GB"/>
        </w:rPr>
        <w:t>Books</w:t>
      </w:r>
      <w:r w:rsidRPr="00A25386">
        <w:rPr>
          <w:lang w:val="en-GB"/>
        </w:rPr>
        <w:t xml:space="preserve"> (p.</w:t>
      </w:r>
      <w:r w:rsidR="00E30476">
        <w:rPr>
          <w:lang w:val="en-GB"/>
        </w:rPr>
        <w:t>7</w:t>
      </w:r>
      <w:r w:rsidRPr="00A25386">
        <w:rPr>
          <w:lang w:val="en-GB"/>
        </w:rPr>
        <w:t>)</w:t>
      </w:r>
    </w:p>
    <w:p w14:paraId="5040318C" w14:textId="7A881F5E" w:rsidR="001B3C3B" w:rsidRPr="00A25386" w:rsidRDefault="001B3C3B" w:rsidP="001B3C3B">
      <w:pPr>
        <w:tabs>
          <w:tab w:val="left" w:pos="1134"/>
        </w:tabs>
        <w:ind w:left="720"/>
        <w:rPr>
          <w:lang w:val="en-GB"/>
        </w:rPr>
      </w:pPr>
      <w:r w:rsidRPr="00A25386">
        <w:rPr>
          <w:lang w:val="en-GB"/>
        </w:rPr>
        <w:t xml:space="preserve">B. </w:t>
      </w:r>
      <w:r w:rsidRPr="00A25386">
        <w:rPr>
          <w:lang w:val="en-GB"/>
        </w:rPr>
        <w:tab/>
      </w:r>
      <w:r w:rsidR="00DA5A95" w:rsidRPr="00A25386">
        <w:rPr>
          <w:lang w:val="en-GB"/>
        </w:rPr>
        <w:t>Edited Books</w:t>
      </w:r>
      <w:r w:rsidR="00445D37" w:rsidRPr="00A25386">
        <w:rPr>
          <w:lang w:val="en-GB"/>
        </w:rPr>
        <w:t xml:space="preserve">, </w:t>
      </w:r>
      <w:r w:rsidR="00DA5A95" w:rsidRPr="00A25386">
        <w:rPr>
          <w:lang w:val="en-GB"/>
        </w:rPr>
        <w:t xml:space="preserve">Special Issues </w:t>
      </w:r>
      <w:r w:rsidRPr="00A25386">
        <w:rPr>
          <w:lang w:val="en-GB"/>
        </w:rPr>
        <w:t>(p.</w:t>
      </w:r>
      <w:r w:rsidR="00E30476">
        <w:rPr>
          <w:lang w:val="en-GB"/>
        </w:rPr>
        <w:t>7</w:t>
      </w:r>
      <w:r w:rsidRPr="00A25386">
        <w:rPr>
          <w:lang w:val="en-GB"/>
        </w:rPr>
        <w:t>)</w:t>
      </w:r>
    </w:p>
    <w:p w14:paraId="49B9B8B3" w14:textId="4DDEC4AE" w:rsidR="001B3C3B" w:rsidRPr="00A25386" w:rsidRDefault="001B3C3B" w:rsidP="001B3C3B">
      <w:pPr>
        <w:tabs>
          <w:tab w:val="left" w:pos="1134"/>
        </w:tabs>
        <w:ind w:left="720"/>
        <w:rPr>
          <w:lang w:val="en-GB"/>
        </w:rPr>
      </w:pPr>
      <w:r w:rsidRPr="00A25386">
        <w:rPr>
          <w:lang w:val="en-GB"/>
        </w:rPr>
        <w:t xml:space="preserve">C. </w:t>
      </w:r>
      <w:r w:rsidRPr="00A25386">
        <w:rPr>
          <w:lang w:val="en-GB"/>
        </w:rPr>
        <w:tab/>
      </w:r>
      <w:r w:rsidR="00DA5A95" w:rsidRPr="00A25386">
        <w:rPr>
          <w:lang w:val="en-GB"/>
        </w:rPr>
        <w:t xml:space="preserve">Papers in Peer-Reviewed Journals </w:t>
      </w:r>
      <w:r w:rsidRPr="00A25386">
        <w:rPr>
          <w:lang w:val="en-GB"/>
        </w:rPr>
        <w:t>(p.</w:t>
      </w:r>
      <w:r w:rsidR="00E30476">
        <w:rPr>
          <w:lang w:val="en-GB"/>
        </w:rPr>
        <w:t>8</w:t>
      </w:r>
      <w:r w:rsidRPr="00A25386">
        <w:rPr>
          <w:lang w:val="en-GB"/>
        </w:rPr>
        <w:t>)</w:t>
      </w:r>
    </w:p>
    <w:p w14:paraId="74EF99FE" w14:textId="17D14C51" w:rsidR="001B3C3B" w:rsidRPr="00A25386" w:rsidRDefault="001B3C3B" w:rsidP="001B3C3B">
      <w:pPr>
        <w:tabs>
          <w:tab w:val="left" w:pos="1134"/>
        </w:tabs>
        <w:ind w:left="720"/>
        <w:rPr>
          <w:lang w:val="en-GB"/>
        </w:rPr>
      </w:pPr>
      <w:r w:rsidRPr="00A25386">
        <w:rPr>
          <w:lang w:val="en-GB"/>
        </w:rPr>
        <w:t xml:space="preserve">D. </w:t>
      </w:r>
      <w:r w:rsidRPr="00A25386">
        <w:rPr>
          <w:lang w:val="en-GB"/>
        </w:rPr>
        <w:tab/>
      </w:r>
      <w:r w:rsidR="007C647A" w:rsidRPr="00A25386">
        <w:rPr>
          <w:lang w:val="en-GB"/>
        </w:rPr>
        <w:t xml:space="preserve">Peer-Reviewed </w:t>
      </w:r>
      <w:r w:rsidR="00DA5A95" w:rsidRPr="00A25386">
        <w:rPr>
          <w:lang w:val="en-GB"/>
        </w:rPr>
        <w:t xml:space="preserve">Book </w:t>
      </w:r>
      <w:r w:rsidRPr="00A25386">
        <w:rPr>
          <w:lang w:val="en-GB"/>
        </w:rPr>
        <w:t>Chap</w:t>
      </w:r>
      <w:r w:rsidR="00DA5A95" w:rsidRPr="00A25386">
        <w:rPr>
          <w:lang w:val="en-GB"/>
        </w:rPr>
        <w:t>ter</w:t>
      </w:r>
      <w:r w:rsidR="00EF6EAE" w:rsidRPr="00A25386">
        <w:rPr>
          <w:lang w:val="en-GB"/>
        </w:rPr>
        <w:t>s</w:t>
      </w:r>
      <w:r w:rsidR="007C647A" w:rsidRPr="00A25386">
        <w:rPr>
          <w:lang w:val="en-GB"/>
        </w:rPr>
        <w:t xml:space="preserve"> </w:t>
      </w:r>
      <w:r w:rsidRPr="00A25386">
        <w:rPr>
          <w:lang w:val="en-GB"/>
        </w:rPr>
        <w:t>(p.</w:t>
      </w:r>
      <w:r w:rsidR="00E30476">
        <w:rPr>
          <w:lang w:val="en-GB"/>
        </w:rPr>
        <w:t>9</w:t>
      </w:r>
      <w:r w:rsidRPr="00A25386">
        <w:rPr>
          <w:lang w:val="en-GB"/>
        </w:rPr>
        <w:t>)</w:t>
      </w:r>
    </w:p>
    <w:p w14:paraId="26F3A5DA" w14:textId="122CF9C7" w:rsidR="001B3C3B" w:rsidRPr="00A25386" w:rsidRDefault="001B3C3B" w:rsidP="001B3C3B">
      <w:pPr>
        <w:tabs>
          <w:tab w:val="left" w:pos="1134"/>
        </w:tabs>
        <w:ind w:left="720"/>
        <w:rPr>
          <w:lang w:val="en-GB"/>
        </w:rPr>
      </w:pPr>
      <w:r w:rsidRPr="00A25386">
        <w:rPr>
          <w:lang w:val="en-GB"/>
        </w:rPr>
        <w:t xml:space="preserve">E. </w:t>
      </w:r>
      <w:r w:rsidRPr="00A25386">
        <w:rPr>
          <w:lang w:val="en-GB"/>
        </w:rPr>
        <w:tab/>
      </w:r>
      <w:r w:rsidR="007C647A" w:rsidRPr="00A25386">
        <w:rPr>
          <w:lang w:val="en-GB"/>
        </w:rPr>
        <w:t>Introduction</w:t>
      </w:r>
      <w:r w:rsidR="00EF6EAE" w:rsidRPr="00A25386">
        <w:rPr>
          <w:lang w:val="en-GB"/>
        </w:rPr>
        <w:t>s</w:t>
      </w:r>
      <w:r w:rsidRPr="00A25386">
        <w:rPr>
          <w:lang w:val="en-GB"/>
        </w:rPr>
        <w:t xml:space="preserve"> (p.</w:t>
      </w:r>
      <w:r w:rsidR="00E30476">
        <w:rPr>
          <w:lang w:val="en-GB"/>
        </w:rPr>
        <w:t>9</w:t>
      </w:r>
      <w:r w:rsidRPr="00A25386">
        <w:rPr>
          <w:lang w:val="en-GB"/>
        </w:rPr>
        <w:t>)</w:t>
      </w:r>
    </w:p>
    <w:p w14:paraId="6C2E6A58" w14:textId="7D95030F" w:rsidR="001B3C3B" w:rsidRPr="00781527" w:rsidRDefault="001B3C3B" w:rsidP="001B3C3B">
      <w:pPr>
        <w:tabs>
          <w:tab w:val="left" w:pos="1134"/>
        </w:tabs>
        <w:ind w:left="720"/>
        <w:rPr>
          <w:lang w:val="en-GB"/>
        </w:rPr>
      </w:pPr>
      <w:r w:rsidRPr="00A25386">
        <w:rPr>
          <w:lang w:val="en-GB"/>
        </w:rPr>
        <w:t xml:space="preserve">F. </w:t>
      </w:r>
      <w:r w:rsidRPr="00A25386">
        <w:rPr>
          <w:lang w:val="en-GB"/>
        </w:rPr>
        <w:tab/>
      </w:r>
      <w:r w:rsidR="007C647A" w:rsidRPr="00A25386">
        <w:rPr>
          <w:lang w:val="en-GB"/>
        </w:rPr>
        <w:t>Papers</w:t>
      </w:r>
      <w:r w:rsidRPr="00A25386">
        <w:rPr>
          <w:lang w:val="en-GB"/>
        </w:rPr>
        <w:t xml:space="preserve"> (</w:t>
      </w:r>
      <w:r w:rsidR="002934BC">
        <w:rPr>
          <w:lang w:val="en-GB"/>
        </w:rPr>
        <w:t>Non</w:t>
      </w:r>
      <w:r w:rsidR="007C647A" w:rsidRPr="00A25386">
        <w:rPr>
          <w:lang w:val="en-GB"/>
        </w:rPr>
        <w:t xml:space="preserve"> Peer-Reviewed Journals</w:t>
      </w:r>
      <w:r w:rsidRPr="00781527">
        <w:rPr>
          <w:lang w:val="en-GB"/>
        </w:rPr>
        <w:t>) (p.</w:t>
      </w:r>
      <w:r w:rsidR="00E30476">
        <w:rPr>
          <w:lang w:val="en-GB"/>
        </w:rPr>
        <w:t>10</w:t>
      </w:r>
      <w:r w:rsidRPr="00781527">
        <w:rPr>
          <w:lang w:val="en-GB"/>
        </w:rPr>
        <w:t>)</w:t>
      </w:r>
    </w:p>
    <w:p w14:paraId="4BB29D1E" w14:textId="73DADC45" w:rsidR="001B3C3B" w:rsidRPr="00A20C4F" w:rsidRDefault="001B3C3B" w:rsidP="001B3C3B">
      <w:pPr>
        <w:tabs>
          <w:tab w:val="left" w:pos="1134"/>
        </w:tabs>
        <w:ind w:left="720"/>
        <w:rPr>
          <w:smallCaps/>
          <w:lang w:val="en-GB"/>
        </w:rPr>
      </w:pPr>
      <w:r w:rsidRPr="008F5143">
        <w:rPr>
          <w:lang w:val="en-GB"/>
        </w:rPr>
        <w:t xml:space="preserve">G. </w:t>
      </w:r>
      <w:r w:rsidRPr="008F5143">
        <w:rPr>
          <w:lang w:val="en-GB"/>
        </w:rPr>
        <w:tab/>
      </w:r>
      <w:r w:rsidR="007C647A" w:rsidRPr="008F5143">
        <w:rPr>
          <w:lang w:val="en-GB"/>
        </w:rPr>
        <w:t>Proceedings</w:t>
      </w:r>
      <w:r w:rsidRPr="008353A8">
        <w:rPr>
          <w:lang w:val="en-GB"/>
        </w:rPr>
        <w:t xml:space="preserve"> (p.</w:t>
      </w:r>
      <w:r w:rsidR="00E30476">
        <w:rPr>
          <w:lang w:val="en-GB"/>
        </w:rPr>
        <w:t>10</w:t>
      </w:r>
      <w:r w:rsidRPr="008353A8">
        <w:rPr>
          <w:lang w:val="en-GB"/>
        </w:rPr>
        <w:t>)</w:t>
      </w:r>
      <w:r w:rsidRPr="00A20C4F">
        <w:rPr>
          <w:smallCaps/>
          <w:lang w:val="en-GB"/>
        </w:rPr>
        <w:t xml:space="preserve"> </w:t>
      </w:r>
    </w:p>
    <w:p w14:paraId="1E425826" w14:textId="7B01D023" w:rsidR="001B3C3B" w:rsidRPr="00A25386" w:rsidRDefault="001B3C3B" w:rsidP="001B3C3B">
      <w:pPr>
        <w:tabs>
          <w:tab w:val="left" w:pos="1134"/>
        </w:tabs>
        <w:ind w:left="720"/>
        <w:rPr>
          <w:lang w:val="en-GB"/>
        </w:rPr>
      </w:pPr>
      <w:r w:rsidRPr="00A25386">
        <w:rPr>
          <w:smallCaps/>
          <w:lang w:val="en-GB"/>
        </w:rPr>
        <w:t xml:space="preserve">H. </w:t>
      </w:r>
      <w:r w:rsidRPr="00A25386">
        <w:rPr>
          <w:smallCaps/>
          <w:lang w:val="en-GB"/>
        </w:rPr>
        <w:tab/>
      </w:r>
      <w:r w:rsidR="007C647A" w:rsidRPr="00A25386">
        <w:rPr>
          <w:lang w:val="en-GB"/>
        </w:rPr>
        <w:t>Reviews</w:t>
      </w:r>
      <w:r w:rsidRPr="00A25386">
        <w:rPr>
          <w:lang w:val="en-GB"/>
        </w:rPr>
        <w:t xml:space="preserve"> (p.</w:t>
      </w:r>
      <w:r w:rsidR="00E30476">
        <w:rPr>
          <w:lang w:val="en-GB"/>
        </w:rPr>
        <w:t>10</w:t>
      </w:r>
      <w:r w:rsidRPr="00A25386">
        <w:rPr>
          <w:lang w:val="en-GB"/>
        </w:rPr>
        <w:t>)</w:t>
      </w:r>
    </w:p>
    <w:p w14:paraId="723C71E2" w14:textId="7D2DC8AF" w:rsidR="001B3C3B" w:rsidRPr="00A25386" w:rsidRDefault="001B3C3B" w:rsidP="001B3C3B">
      <w:pPr>
        <w:tabs>
          <w:tab w:val="left" w:pos="1134"/>
        </w:tabs>
        <w:ind w:left="720"/>
        <w:rPr>
          <w:lang w:val="en-GB"/>
        </w:rPr>
      </w:pPr>
      <w:r w:rsidRPr="00A25386">
        <w:rPr>
          <w:lang w:val="en-GB"/>
        </w:rPr>
        <w:t xml:space="preserve">I. </w:t>
      </w:r>
      <w:r w:rsidRPr="00A25386">
        <w:rPr>
          <w:lang w:val="en-GB"/>
        </w:rPr>
        <w:tab/>
      </w:r>
      <w:r w:rsidR="007C647A" w:rsidRPr="00A25386">
        <w:rPr>
          <w:lang w:val="en-GB"/>
        </w:rPr>
        <w:t>Translations (books and</w:t>
      </w:r>
      <w:r w:rsidRPr="00A25386">
        <w:rPr>
          <w:lang w:val="en-GB"/>
        </w:rPr>
        <w:t xml:space="preserve"> </w:t>
      </w:r>
      <w:r w:rsidR="007C647A" w:rsidRPr="00A25386">
        <w:rPr>
          <w:lang w:val="en-GB"/>
        </w:rPr>
        <w:t xml:space="preserve">papers) </w:t>
      </w:r>
      <w:r w:rsidRPr="00A25386">
        <w:rPr>
          <w:lang w:val="en-GB"/>
        </w:rPr>
        <w:t>(p.</w:t>
      </w:r>
      <w:r w:rsidR="00E30476">
        <w:rPr>
          <w:lang w:val="en-GB"/>
        </w:rPr>
        <w:t>10</w:t>
      </w:r>
      <w:r w:rsidRPr="00A25386">
        <w:rPr>
          <w:lang w:val="en-GB"/>
        </w:rPr>
        <w:t>)</w:t>
      </w:r>
    </w:p>
    <w:p w14:paraId="13E9E144" w14:textId="1A350D20" w:rsidR="001B3C3B" w:rsidRPr="00A25386" w:rsidRDefault="001B3C3B" w:rsidP="001B3C3B">
      <w:pPr>
        <w:tabs>
          <w:tab w:val="left" w:pos="1134"/>
        </w:tabs>
        <w:ind w:left="720"/>
        <w:rPr>
          <w:lang w:val="en-GB"/>
        </w:rPr>
      </w:pPr>
      <w:r w:rsidRPr="00A25386">
        <w:rPr>
          <w:lang w:val="en-GB"/>
        </w:rPr>
        <w:t xml:space="preserve">J. </w:t>
      </w:r>
      <w:r w:rsidRPr="00A25386">
        <w:rPr>
          <w:lang w:val="en-GB"/>
        </w:rPr>
        <w:tab/>
      </w:r>
      <w:r w:rsidR="00B10AE6" w:rsidRPr="00A25386">
        <w:rPr>
          <w:lang w:val="en-GB"/>
        </w:rPr>
        <w:t>Ongoing works</w:t>
      </w:r>
      <w:r w:rsidRPr="00A25386">
        <w:rPr>
          <w:lang w:val="en-GB"/>
        </w:rPr>
        <w:t xml:space="preserve"> (p.1</w:t>
      </w:r>
      <w:r w:rsidR="00E30476">
        <w:rPr>
          <w:lang w:val="en-GB"/>
        </w:rPr>
        <w:t>1</w:t>
      </w:r>
      <w:r w:rsidRPr="00A25386">
        <w:rPr>
          <w:lang w:val="en-GB"/>
        </w:rPr>
        <w:t>)</w:t>
      </w:r>
    </w:p>
    <w:p w14:paraId="0E73B26A" w14:textId="0EE30F9F" w:rsidR="001B3C3B" w:rsidRPr="00A25386" w:rsidRDefault="001B3C3B" w:rsidP="001B3C3B">
      <w:pPr>
        <w:tabs>
          <w:tab w:val="left" w:pos="1134"/>
        </w:tabs>
        <w:ind w:left="720"/>
        <w:rPr>
          <w:lang w:val="en-GB"/>
        </w:rPr>
      </w:pPr>
      <w:r w:rsidRPr="00A25386">
        <w:rPr>
          <w:lang w:val="en-GB"/>
        </w:rPr>
        <w:t xml:space="preserve">K. </w:t>
      </w:r>
      <w:r w:rsidRPr="00A25386">
        <w:rPr>
          <w:lang w:val="en-GB"/>
        </w:rPr>
        <w:tab/>
      </w:r>
      <w:r w:rsidR="00B10AE6" w:rsidRPr="00A25386">
        <w:rPr>
          <w:lang w:val="en-GB"/>
        </w:rPr>
        <w:t>Other</w:t>
      </w:r>
      <w:r w:rsidRPr="00A25386">
        <w:rPr>
          <w:lang w:val="en-GB"/>
        </w:rPr>
        <w:t xml:space="preserve"> (</w:t>
      </w:r>
      <w:r w:rsidR="00B10AE6" w:rsidRPr="00A25386">
        <w:rPr>
          <w:lang w:val="en-GB"/>
        </w:rPr>
        <w:t xml:space="preserve">art </w:t>
      </w:r>
      <w:r w:rsidRPr="00A25386">
        <w:rPr>
          <w:lang w:val="en-GB"/>
        </w:rPr>
        <w:t>catalogues) (p.1</w:t>
      </w:r>
      <w:r w:rsidR="00E30476">
        <w:rPr>
          <w:lang w:val="en-GB"/>
        </w:rPr>
        <w:t>2</w:t>
      </w:r>
      <w:r w:rsidRPr="00A25386">
        <w:rPr>
          <w:lang w:val="en-GB"/>
        </w:rPr>
        <w:t>)</w:t>
      </w:r>
    </w:p>
    <w:p w14:paraId="079055A4" w14:textId="77777777" w:rsidR="001B3C3B" w:rsidRPr="00805A1C" w:rsidRDefault="001B3C3B" w:rsidP="001B3C3B">
      <w:pPr>
        <w:rPr>
          <w:sz w:val="12"/>
          <w:szCs w:val="12"/>
          <w:lang w:val="en-GB"/>
        </w:rPr>
      </w:pPr>
    </w:p>
    <w:p w14:paraId="473232D8" w14:textId="037A4396" w:rsidR="001B3C3B" w:rsidRPr="00A25386" w:rsidRDefault="001B3C3B" w:rsidP="001B3C3B">
      <w:pPr>
        <w:rPr>
          <w:lang w:val="en-GB"/>
        </w:rPr>
      </w:pPr>
      <w:r w:rsidRPr="00A25386">
        <w:rPr>
          <w:lang w:val="en-GB"/>
        </w:rPr>
        <w:t xml:space="preserve">III. </w:t>
      </w:r>
      <w:r w:rsidR="00B10AE6" w:rsidRPr="00A25386">
        <w:rPr>
          <w:lang w:val="en-GB"/>
        </w:rPr>
        <w:t xml:space="preserve">REFEREEING </w:t>
      </w:r>
      <w:r w:rsidRPr="00A25386">
        <w:rPr>
          <w:lang w:val="en-GB"/>
        </w:rPr>
        <w:t>(p. 1</w:t>
      </w:r>
      <w:r w:rsidR="00E30476">
        <w:rPr>
          <w:lang w:val="en-GB"/>
        </w:rPr>
        <w:t>2</w:t>
      </w:r>
      <w:r w:rsidRPr="00A25386">
        <w:rPr>
          <w:lang w:val="en-GB"/>
        </w:rPr>
        <w:t>)</w:t>
      </w:r>
    </w:p>
    <w:p w14:paraId="6BD56022" w14:textId="77777777" w:rsidR="001B3C3B" w:rsidRPr="00805A1C" w:rsidRDefault="001B3C3B" w:rsidP="001B3C3B">
      <w:pPr>
        <w:rPr>
          <w:sz w:val="12"/>
          <w:szCs w:val="12"/>
          <w:lang w:val="en-GB"/>
        </w:rPr>
      </w:pPr>
    </w:p>
    <w:p w14:paraId="73D5E61E" w14:textId="2B594D0D" w:rsidR="001B3C3B" w:rsidRPr="00A25386" w:rsidRDefault="001B3C3B" w:rsidP="001B3C3B">
      <w:pPr>
        <w:rPr>
          <w:lang w:val="en-GB"/>
        </w:rPr>
      </w:pPr>
      <w:r w:rsidRPr="00A25386">
        <w:rPr>
          <w:lang w:val="en-GB"/>
        </w:rPr>
        <w:t xml:space="preserve">IV. </w:t>
      </w:r>
      <w:r w:rsidR="00B10AE6" w:rsidRPr="00A25386">
        <w:rPr>
          <w:smallCaps/>
          <w:lang w:val="en-GB"/>
        </w:rPr>
        <w:t>TEACHING ACTIVITIES</w:t>
      </w:r>
      <w:r w:rsidRPr="00A25386">
        <w:rPr>
          <w:smallCaps/>
          <w:lang w:val="en-GB"/>
        </w:rPr>
        <w:t xml:space="preserve"> </w:t>
      </w:r>
      <w:r w:rsidRPr="00A25386">
        <w:rPr>
          <w:lang w:val="en-GB"/>
        </w:rPr>
        <w:t>(p.1</w:t>
      </w:r>
      <w:r w:rsidR="00E30476">
        <w:rPr>
          <w:lang w:val="en-GB"/>
        </w:rPr>
        <w:t>3</w:t>
      </w:r>
      <w:r w:rsidRPr="00A25386">
        <w:rPr>
          <w:lang w:val="en-GB"/>
        </w:rPr>
        <w:t>)</w:t>
      </w:r>
    </w:p>
    <w:p w14:paraId="6FEA1125" w14:textId="77777777" w:rsidR="001B3C3B" w:rsidRPr="00805A1C" w:rsidRDefault="001B3C3B" w:rsidP="001B3C3B">
      <w:pPr>
        <w:rPr>
          <w:sz w:val="12"/>
          <w:szCs w:val="12"/>
          <w:lang w:val="en-GB"/>
        </w:rPr>
      </w:pPr>
    </w:p>
    <w:p w14:paraId="01A0A936" w14:textId="0A3728B5" w:rsidR="001B3C3B" w:rsidRPr="00A25386" w:rsidRDefault="001B3C3B" w:rsidP="001B3C3B">
      <w:pPr>
        <w:rPr>
          <w:smallCaps/>
          <w:lang w:val="en-GB"/>
        </w:rPr>
      </w:pPr>
      <w:r w:rsidRPr="00A25386">
        <w:rPr>
          <w:lang w:val="en-GB"/>
        </w:rPr>
        <w:t xml:space="preserve">V. </w:t>
      </w:r>
      <w:r w:rsidR="00B10AE6" w:rsidRPr="00A25386">
        <w:rPr>
          <w:lang w:val="en-GB"/>
        </w:rPr>
        <w:t xml:space="preserve">RESEARCH </w:t>
      </w:r>
      <w:r w:rsidR="00B10AE6" w:rsidRPr="00A25386">
        <w:rPr>
          <w:smallCaps/>
          <w:lang w:val="en-GB"/>
        </w:rPr>
        <w:t>ACTIVITIES</w:t>
      </w:r>
      <w:r w:rsidRPr="00A25386">
        <w:rPr>
          <w:smallCaps/>
          <w:lang w:val="en-GB"/>
        </w:rPr>
        <w:t xml:space="preserve"> (</w:t>
      </w:r>
      <w:r w:rsidRPr="00A25386">
        <w:rPr>
          <w:lang w:val="en-GB"/>
        </w:rPr>
        <w:t>p.1</w:t>
      </w:r>
      <w:r w:rsidR="00E30476">
        <w:rPr>
          <w:lang w:val="en-GB"/>
        </w:rPr>
        <w:t>6</w:t>
      </w:r>
      <w:r w:rsidRPr="00A25386">
        <w:rPr>
          <w:smallCaps/>
          <w:lang w:val="en-GB"/>
        </w:rPr>
        <w:t>)</w:t>
      </w:r>
    </w:p>
    <w:p w14:paraId="0B883E55" w14:textId="77777777" w:rsidR="001B3C3B" w:rsidRPr="00A25386" w:rsidRDefault="001B3C3B" w:rsidP="001B3C3B">
      <w:pPr>
        <w:rPr>
          <w:smallCaps/>
          <w:sz w:val="6"/>
          <w:szCs w:val="6"/>
          <w:lang w:val="en-GB"/>
        </w:rPr>
      </w:pPr>
    </w:p>
    <w:p w14:paraId="04CC01D3" w14:textId="7603ABA1" w:rsidR="001B3C3B" w:rsidRPr="00A25386" w:rsidRDefault="001B3C3B" w:rsidP="001B3C3B">
      <w:pPr>
        <w:tabs>
          <w:tab w:val="left" w:pos="1134"/>
        </w:tabs>
        <w:ind w:left="720"/>
        <w:rPr>
          <w:lang w:val="en-GB"/>
        </w:rPr>
      </w:pPr>
      <w:r w:rsidRPr="00A25386">
        <w:rPr>
          <w:lang w:val="en-GB"/>
        </w:rPr>
        <w:t xml:space="preserve">A. </w:t>
      </w:r>
      <w:r w:rsidRPr="00A25386">
        <w:rPr>
          <w:lang w:val="en-GB"/>
        </w:rPr>
        <w:tab/>
      </w:r>
      <w:r w:rsidR="0084445B" w:rsidRPr="00A25386">
        <w:rPr>
          <w:lang w:val="en-GB"/>
        </w:rPr>
        <w:t>International Symposia Organi</w:t>
      </w:r>
      <w:r w:rsidR="008A41A6">
        <w:rPr>
          <w:lang w:val="en-GB"/>
        </w:rPr>
        <w:t>s</w:t>
      </w:r>
      <w:r w:rsidR="0084445B" w:rsidRPr="00A25386">
        <w:rPr>
          <w:lang w:val="en-GB"/>
        </w:rPr>
        <w:t>ation</w:t>
      </w:r>
      <w:r w:rsidRPr="00A25386">
        <w:rPr>
          <w:lang w:val="en-GB"/>
        </w:rPr>
        <w:t xml:space="preserve"> (p.1</w:t>
      </w:r>
      <w:r w:rsidR="00E30476">
        <w:rPr>
          <w:lang w:val="en-GB"/>
        </w:rPr>
        <w:t>7</w:t>
      </w:r>
      <w:r w:rsidRPr="00A25386">
        <w:rPr>
          <w:lang w:val="en-GB"/>
        </w:rPr>
        <w:t>)</w:t>
      </w:r>
    </w:p>
    <w:p w14:paraId="216EAA72" w14:textId="6EB7D8AC" w:rsidR="001B3C3B" w:rsidRPr="00A25386" w:rsidRDefault="001B3C3B" w:rsidP="001B3C3B">
      <w:pPr>
        <w:tabs>
          <w:tab w:val="left" w:pos="1134"/>
        </w:tabs>
        <w:ind w:left="720"/>
        <w:rPr>
          <w:lang w:val="en-GB"/>
        </w:rPr>
      </w:pPr>
      <w:r w:rsidRPr="00A25386">
        <w:rPr>
          <w:lang w:val="en-GB"/>
        </w:rPr>
        <w:t xml:space="preserve">B. </w:t>
      </w:r>
      <w:r w:rsidRPr="00A25386">
        <w:rPr>
          <w:lang w:val="en-GB"/>
        </w:rPr>
        <w:tab/>
      </w:r>
      <w:r w:rsidR="0084445B" w:rsidRPr="00A25386">
        <w:rPr>
          <w:lang w:val="en-GB"/>
        </w:rPr>
        <w:t>Workshops and Seminars Organi</w:t>
      </w:r>
      <w:r w:rsidR="008A41A6">
        <w:rPr>
          <w:lang w:val="en-GB"/>
        </w:rPr>
        <w:t>s</w:t>
      </w:r>
      <w:r w:rsidR="0084445B" w:rsidRPr="00A25386">
        <w:rPr>
          <w:lang w:val="en-GB"/>
        </w:rPr>
        <w:t>ation</w:t>
      </w:r>
      <w:r w:rsidRPr="00A25386">
        <w:rPr>
          <w:lang w:val="en-GB"/>
        </w:rPr>
        <w:t xml:space="preserve"> (p.1</w:t>
      </w:r>
      <w:r w:rsidR="00E30476">
        <w:rPr>
          <w:lang w:val="en-GB"/>
        </w:rPr>
        <w:t>7</w:t>
      </w:r>
      <w:r w:rsidRPr="00A25386">
        <w:rPr>
          <w:lang w:val="en-GB"/>
        </w:rPr>
        <w:t>)</w:t>
      </w:r>
    </w:p>
    <w:p w14:paraId="2D8DAEBF" w14:textId="0760FB12" w:rsidR="001B3C3B" w:rsidRPr="00A25386" w:rsidRDefault="001B3C3B" w:rsidP="001B3C3B">
      <w:pPr>
        <w:tabs>
          <w:tab w:val="left" w:pos="1134"/>
          <w:tab w:val="left" w:pos="1418"/>
        </w:tabs>
        <w:ind w:left="720"/>
        <w:rPr>
          <w:lang w:val="en-GB"/>
        </w:rPr>
      </w:pPr>
      <w:r w:rsidRPr="00A25386">
        <w:rPr>
          <w:lang w:val="en-GB"/>
        </w:rPr>
        <w:t xml:space="preserve">C. </w:t>
      </w:r>
      <w:r w:rsidRPr="00A25386">
        <w:rPr>
          <w:lang w:val="en-GB"/>
        </w:rPr>
        <w:tab/>
      </w:r>
      <w:r w:rsidR="00CF249C" w:rsidRPr="00A25386">
        <w:rPr>
          <w:lang w:val="en-GB"/>
        </w:rPr>
        <w:t xml:space="preserve">Graduate </w:t>
      </w:r>
      <w:r w:rsidR="007C1607" w:rsidRPr="00A25386">
        <w:rPr>
          <w:lang w:val="en-GB"/>
        </w:rPr>
        <w:t xml:space="preserve">and Undergraduate </w:t>
      </w:r>
      <w:r w:rsidR="00CF249C" w:rsidRPr="00A25386">
        <w:rPr>
          <w:lang w:val="en-GB"/>
        </w:rPr>
        <w:t>Workshops Organi</w:t>
      </w:r>
      <w:r w:rsidR="008A41A6">
        <w:rPr>
          <w:lang w:val="en-GB"/>
        </w:rPr>
        <w:t>s</w:t>
      </w:r>
      <w:r w:rsidR="00CF249C" w:rsidRPr="00A25386">
        <w:rPr>
          <w:lang w:val="en-GB"/>
        </w:rPr>
        <w:t>ation</w:t>
      </w:r>
      <w:r w:rsidRPr="00A25386">
        <w:rPr>
          <w:lang w:val="en-GB"/>
        </w:rPr>
        <w:t xml:space="preserve"> (p.1</w:t>
      </w:r>
      <w:r w:rsidR="00E30476">
        <w:rPr>
          <w:lang w:val="en-GB"/>
        </w:rPr>
        <w:t>8</w:t>
      </w:r>
      <w:r w:rsidRPr="00A25386">
        <w:rPr>
          <w:lang w:val="en-GB"/>
        </w:rPr>
        <w:t>)</w:t>
      </w:r>
    </w:p>
    <w:p w14:paraId="2F75909E" w14:textId="60634176" w:rsidR="001B3C3B" w:rsidRPr="00A25386" w:rsidRDefault="001B3C3B" w:rsidP="001B3C3B">
      <w:pPr>
        <w:tabs>
          <w:tab w:val="left" w:pos="1134"/>
        </w:tabs>
        <w:ind w:left="720"/>
        <w:rPr>
          <w:lang w:val="en-GB"/>
        </w:rPr>
      </w:pPr>
      <w:r w:rsidRPr="00A25386">
        <w:rPr>
          <w:lang w:val="en-GB"/>
        </w:rPr>
        <w:t xml:space="preserve">D. </w:t>
      </w:r>
      <w:r w:rsidRPr="00A25386">
        <w:rPr>
          <w:lang w:val="en-GB"/>
        </w:rPr>
        <w:tab/>
      </w:r>
      <w:r w:rsidR="00CF249C" w:rsidRPr="00A25386">
        <w:rPr>
          <w:lang w:val="en-GB"/>
        </w:rPr>
        <w:t>Talks at Conference and Symposia</w:t>
      </w:r>
      <w:r w:rsidRPr="00A25386">
        <w:rPr>
          <w:lang w:val="en-GB"/>
        </w:rPr>
        <w:t xml:space="preserve"> (p.1</w:t>
      </w:r>
      <w:r w:rsidR="00E30476">
        <w:rPr>
          <w:lang w:val="en-GB"/>
        </w:rPr>
        <w:t>9</w:t>
      </w:r>
      <w:r w:rsidRPr="00A25386">
        <w:rPr>
          <w:lang w:val="en-GB"/>
        </w:rPr>
        <w:t>)</w:t>
      </w:r>
    </w:p>
    <w:p w14:paraId="4C39DA92" w14:textId="75739338" w:rsidR="001B3C3B" w:rsidRPr="00A25386" w:rsidRDefault="001B3C3B" w:rsidP="001B3C3B">
      <w:pPr>
        <w:tabs>
          <w:tab w:val="left" w:pos="1134"/>
        </w:tabs>
        <w:ind w:left="720"/>
        <w:rPr>
          <w:lang w:val="en-GB"/>
        </w:rPr>
      </w:pPr>
      <w:r w:rsidRPr="00A25386">
        <w:rPr>
          <w:lang w:val="en-GB"/>
        </w:rPr>
        <w:t xml:space="preserve">E. </w:t>
      </w:r>
      <w:r w:rsidRPr="00A25386">
        <w:rPr>
          <w:lang w:val="en-GB"/>
        </w:rPr>
        <w:tab/>
      </w:r>
      <w:r w:rsidR="00CF249C" w:rsidRPr="00A25386">
        <w:rPr>
          <w:lang w:val="en-GB"/>
        </w:rPr>
        <w:t>Participation in Workshops</w:t>
      </w:r>
      <w:r w:rsidR="004F7E60" w:rsidRPr="00A25386">
        <w:rPr>
          <w:lang w:val="en-GB"/>
        </w:rPr>
        <w:t xml:space="preserve"> and Seminars</w:t>
      </w:r>
      <w:r w:rsidRPr="00A25386">
        <w:rPr>
          <w:lang w:val="en-GB"/>
        </w:rPr>
        <w:t xml:space="preserve"> (p.2</w:t>
      </w:r>
      <w:r w:rsidR="00E30476">
        <w:rPr>
          <w:lang w:val="en-GB"/>
        </w:rPr>
        <w:t>2</w:t>
      </w:r>
      <w:r w:rsidRPr="00A25386">
        <w:rPr>
          <w:lang w:val="en-GB"/>
        </w:rPr>
        <w:t>)</w:t>
      </w:r>
    </w:p>
    <w:p w14:paraId="6282FB13" w14:textId="55BFBA4B" w:rsidR="001B3C3B" w:rsidRPr="00A25386" w:rsidRDefault="001B3C3B" w:rsidP="001B3C3B">
      <w:pPr>
        <w:tabs>
          <w:tab w:val="left" w:pos="1134"/>
        </w:tabs>
        <w:ind w:left="720"/>
        <w:rPr>
          <w:lang w:val="en-GB"/>
        </w:rPr>
      </w:pPr>
      <w:r w:rsidRPr="00A25386">
        <w:rPr>
          <w:lang w:val="en-GB"/>
        </w:rPr>
        <w:t xml:space="preserve">F. </w:t>
      </w:r>
      <w:r w:rsidRPr="00A25386">
        <w:rPr>
          <w:lang w:val="en-GB"/>
        </w:rPr>
        <w:tab/>
      </w:r>
      <w:r w:rsidR="00D95865" w:rsidRPr="00A25386">
        <w:rPr>
          <w:lang w:val="en-GB"/>
        </w:rPr>
        <w:t>Dissemination Research Activities</w:t>
      </w:r>
      <w:r w:rsidRPr="00A25386">
        <w:rPr>
          <w:lang w:val="en-GB"/>
        </w:rPr>
        <w:t xml:space="preserve"> (p.2</w:t>
      </w:r>
      <w:r w:rsidR="00E30476">
        <w:rPr>
          <w:lang w:val="en-GB"/>
        </w:rPr>
        <w:t>3</w:t>
      </w:r>
      <w:r w:rsidRPr="00A25386">
        <w:rPr>
          <w:lang w:val="en-GB"/>
        </w:rPr>
        <w:t>)</w:t>
      </w:r>
    </w:p>
    <w:p w14:paraId="55E6FCF0" w14:textId="2EE9E213" w:rsidR="001B3C3B" w:rsidRPr="00A25386" w:rsidRDefault="001B3C3B" w:rsidP="001B3C3B">
      <w:pPr>
        <w:tabs>
          <w:tab w:val="left" w:pos="1134"/>
        </w:tabs>
        <w:ind w:left="720"/>
        <w:rPr>
          <w:lang w:val="en-GB"/>
        </w:rPr>
      </w:pPr>
      <w:r w:rsidRPr="00A25386">
        <w:rPr>
          <w:lang w:val="en-GB"/>
        </w:rPr>
        <w:t xml:space="preserve">G. </w:t>
      </w:r>
      <w:r w:rsidRPr="00A25386">
        <w:rPr>
          <w:lang w:val="en-GB"/>
        </w:rPr>
        <w:tab/>
      </w:r>
      <w:r w:rsidR="00D95865" w:rsidRPr="00A25386">
        <w:rPr>
          <w:lang w:val="en-GB"/>
        </w:rPr>
        <w:t>Other Dissemination Activities</w:t>
      </w:r>
      <w:r w:rsidRPr="00A25386">
        <w:rPr>
          <w:lang w:val="en-GB"/>
        </w:rPr>
        <w:t xml:space="preserve"> (p.2</w:t>
      </w:r>
      <w:r w:rsidR="00E30476">
        <w:rPr>
          <w:lang w:val="en-GB"/>
        </w:rPr>
        <w:t>3</w:t>
      </w:r>
      <w:r w:rsidRPr="00A25386">
        <w:rPr>
          <w:lang w:val="en-GB"/>
        </w:rPr>
        <w:t>)</w:t>
      </w:r>
    </w:p>
    <w:p w14:paraId="198278C1" w14:textId="634CAC20" w:rsidR="001B3C3B" w:rsidRPr="00A25386" w:rsidRDefault="001B3C3B" w:rsidP="001B3C3B">
      <w:pPr>
        <w:tabs>
          <w:tab w:val="left" w:pos="1134"/>
        </w:tabs>
        <w:ind w:left="720"/>
        <w:rPr>
          <w:lang w:val="en-GB"/>
        </w:rPr>
      </w:pPr>
      <w:r w:rsidRPr="00A25386">
        <w:rPr>
          <w:lang w:val="en-GB"/>
        </w:rPr>
        <w:t xml:space="preserve">H. </w:t>
      </w:r>
      <w:r w:rsidRPr="00A25386">
        <w:rPr>
          <w:lang w:val="en-GB"/>
        </w:rPr>
        <w:tab/>
      </w:r>
      <w:r w:rsidR="00D95865" w:rsidRPr="00A25386">
        <w:rPr>
          <w:lang w:val="en-GB"/>
        </w:rPr>
        <w:t>Development, Management and Participation in Research Projects</w:t>
      </w:r>
      <w:r w:rsidRPr="00A25386">
        <w:rPr>
          <w:lang w:val="en-GB"/>
        </w:rPr>
        <w:t xml:space="preserve"> (p.2</w:t>
      </w:r>
      <w:r w:rsidR="00E30476">
        <w:rPr>
          <w:lang w:val="en-GB"/>
        </w:rPr>
        <w:t>4</w:t>
      </w:r>
      <w:r w:rsidRPr="00A25386">
        <w:rPr>
          <w:lang w:val="en-GB"/>
        </w:rPr>
        <w:t>)</w:t>
      </w:r>
    </w:p>
    <w:p w14:paraId="3D5F375D" w14:textId="781482CB" w:rsidR="001B3C3B" w:rsidRPr="00A25386" w:rsidRDefault="001B3C3B" w:rsidP="001B3C3B">
      <w:pPr>
        <w:tabs>
          <w:tab w:val="left" w:pos="1134"/>
        </w:tabs>
        <w:ind w:left="720"/>
        <w:rPr>
          <w:lang w:val="en-GB"/>
        </w:rPr>
      </w:pPr>
      <w:r w:rsidRPr="00A25386">
        <w:rPr>
          <w:lang w:val="en-GB"/>
        </w:rPr>
        <w:t xml:space="preserve">I. </w:t>
      </w:r>
      <w:r w:rsidRPr="00A25386">
        <w:rPr>
          <w:lang w:val="en-GB"/>
        </w:rPr>
        <w:tab/>
      </w:r>
      <w:r w:rsidR="00D95865" w:rsidRPr="00A25386">
        <w:rPr>
          <w:lang w:val="en-GB"/>
        </w:rPr>
        <w:t>Grants and Fellowships</w:t>
      </w:r>
      <w:r w:rsidRPr="00A25386">
        <w:rPr>
          <w:lang w:val="en-GB"/>
        </w:rPr>
        <w:t xml:space="preserve"> (p.2</w:t>
      </w:r>
      <w:r w:rsidR="00E30476">
        <w:rPr>
          <w:lang w:val="en-GB"/>
        </w:rPr>
        <w:t>5</w:t>
      </w:r>
      <w:r w:rsidRPr="00A25386">
        <w:rPr>
          <w:lang w:val="en-GB"/>
        </w:rPr>
        <w:t>)</w:t>
      </w:r>
    </w:p>
    <w:p w14:paraId="08DBCDEB" w14:textId="02A926B2" w:rsidR="001B3C3B" w:rsidRPr="00A25386" w:rsidRDefault="001B3C3B" w:rsidP="001B3C3B">
      <w:pPr>
        <w:tabs>
          <w:tab w:val="left" w:pos="1134"/>
        </w:tabs>
        <w:ind w:left="720"/>
        <w:rPr>
          <w:lang w:val="en-GB"/>
        </w:rPr>
      </w:pPr>
      <w:r w:rsidRPr="00A25386">
        <w:rPr>
          <w:lang w:val="en-GB"/>
        </w:rPr>
        <w:t xml:space="preserve">J. </w:t>
      </w:r>
      <w:r w:rsidRPr="00A25386">
        <w:rPr>
          <w:lang w:val="en-GB"/>
        </w:rPr>
        <w:tab/>
      </w:r>
      <w:r w:rsidR="007D48A9">
        <w:rPr>
          <w:lang w:val="en-GB"/>
        </w:rPr>
        <w:t xml:space="preserve">PhD and </w:t>
      </w:r>
      <w:r w:rsidR="00D95865" w:rsidRPr="00A25386">
        <w:rPr>
          <w:lang w:val="en-GB"/>
        </w:rPr>
        <w:t>Master Dissertation Supervision</w:t>
      </w:r>
      <w:r w:rsidRPr="00A25386">
        <w:rPr>
          <w:lang w:val="en-GB"/>
        </w:rPr>
        <w:t xml:space="preserve"> (p.2</w:t>
      </w:r>
      <w:r w:rsidR="00E30476">
        <w:rPr>
          <w:lang w:val="en-GB"/>
        </w:rPr>
        <w:t>5</w:t>
      </w:r>
      <w:r w:rsidRPr="00A25386">
        <w:rPr>
          <w:lang w:val="en-GB"/>
        </w:rPr>
        <w:t>)</w:t>
      </w:r>
    </w:p>
    <w:p w14:paraId="73776FC2" w14:textId="71020FA2" w:rsidR="001B3C3B" w:rsidRPr="00A25386" w:rsidRDefault="001B3C3B" w:rsidP="001B3C3B">
      <w:pPr>
        <w:tabs>
          <w:tab w:val="left" w:pos="1134"/>
        </w:tabs>
        <w:ind w:left="720"/>
        <w:rPr>
          <w:lang w:val="en-GB"/>
        </w:rPr>
      </w:pPr>
      <w:r w:rsidRPr="00A25386">
        <w:rPr>
          <w:lang w:val="en-GB"/>
        </w:rPr>
        <w:t xml:space="preserve">K. </w:t>
      </w:r>
      <w:r w:rsidRPr="00A25386">
        <w:rPr>
          <w:lang w:val="en-GB"/>
        </w:rPr>
        <w:tab/>
      </w:r>
      <w:r w:rsidR="007D48A9">
        <w:rPr>
          <w:lang w:val="en-GB"/>
        </w:rPr>
        <w:t xml:space="preserve">PhD and </w:t>
      </w:r>
      <w:r w:rsidR="00D95865" w:rsidRPr="00A25386">
        <w:rPr>
          <w:lang w:val="en-GB"/>
        </w:rPr>
        <w:t>Master Committees</w:t>
      </w:r>
      <w:r w:rsidRPr="00A25386">
        <w:rPr>
          <w:lang w:val="en-GB"/>
        </w:rPr>
        <w:t xml:space="preserve"> (p.2</w:t>
      </w:r>
      <w:r w:rsidR="00E30476">
        <w:rPr>
          <w:lang w:val="en-GB"/>
        </w:rPr>
        <w:t>6</w:t>
      </w:r>
      <w:r w:rsidRPr="00A25386">
        <w:rPr>
          <w:lang w:val="en-GB"/>
        </w:rPr>
        <w:t>)</w:t>
      </w:r>
    </w:p>
    <w:p w14:paraId="480758F1" w14:textId="559868DA" w:rsidR="001B3C3B" w:rsidRPr="00A25386" w:rsidRDefault="001B3C3B" w:rsidP="001B3C3B">
      <w:pPr>
        <w:tabs>
          <w:tab w:val="left" w:pos="1134"/>
        </w:tabs>
        <w:ind w:left="720"/>
        <w:rPr>
          <w:lang w:val="en-GB"/>
        </w:rPr>
      </w:pPr>
      <w:r w:rsidRPr="00A25386">
        <w:rPr>
          <w:lang w:val="en-GB"/>
        </w:rPr>
        <w:t xml:space="preserve">L. </w:t>
      </w:r>
      <w:r w:rsidRPr="00A25386">
        <w:rPr>
          <w:lang w:val="en-GB"/>
        </w:rPr>
        <w:tab/>
      </w:r>
      <w:r w:rsidR="00D95865" w:rsidRPr="00A25386">
        <w:rPr>
          <w:lang w:val="en-GB"/>
        </w:rPr>
        <w:t>Academic Service</w:t>
      </w:r>
      <w:r w:rsidRPr="00A25386">
        <w:rPr>
          <w:lang w:val="en-GB"/>
        </w:rPr>
        <w:t xml:space="preserve"> (p.2</w:t>
      </w:r>
      <w:r w:rsidR="00E30476">
        <w:rPr>
          <w:lang w:val="en-GB"/>
        </w:rPr>
        <w:t>7</w:t>
      </w:r>
      <w:r w:rsidRPr="00A25386">
        <w:rPr>
          <w:lang w:val="en-GB"/>
        </w:rPr>
        <w:t>)</w:t>
      </w:r>
    </w:p>
    <w:p w14:paraId="5CEBEBF1" w14:textId="77777777" w:rsidR="001B3C3B" w:rsidRPr="00805A1C" w:rsidRDefault="001B3C3B" w:rsidP="001B3C3B">
      <w:pPr>
        <w:rPr>
          <w:sz w:val="12"/>
          <w:szCs w:val="12"/>
          <w:lang w:val="en-GB"/>
        </w:rPr>
      </w:pPr>
    </w:p>
    <w:p w14:paraId="61C766F2" w14:textId="0CEF8DA5" w:rsidR="001B3C3B" w:rsidRPr="00A25386" w:rsidRDefault="001B3C3B" w:rsidP="001B3C3B">
      <w:pPr>
        <w:rPr>
          <w:smallCaps/>
          <w:lang w:val="en-GB"/>
        </w:rPr>
      </w:pPr>
      <w:r w:rsidRPr="00A25386">
        <w:rPr>
          <w:lang w:val="en-GB"/>
        </w:rPr>
        <w:t xml:space="preserve">VI. </w:t>
      </w:r>
      <w:r w:rsidRPr="00A25386">
        <w:rPr>
          <w:smallCaps/>
          <w:lang w:val="en-GB"/>
        </w:rPr>
        <w:t>ANALYTI</w:t>
      </w:r>
      <w:r w:rsidR="00D95865" w:rsidRPr="00A25386">
        <w:rPr>
          <w:smallCaps/>
          <w:lang w:val="en-GB"/>
        </w:rPr>
        <w:t xml:space="preserve">CAL PRESENTATIONS OF RESEARCH </w:t>
      </w:r>
      <w:r w:rsidRPr="00A25386">
        <w:rPr>
          <w:smallCaps/>
          <w:lang w:val="en-GB"/>
        </w:rPr>
        <w:t>(</w:t>
      </w:r>
      <w:r w:rsidRPr="00A25386">
        <w:rPr>
          <w:lang w:val="en-GB"/>
        </w:rPr>
        <w:t>p.2</w:t>
      </w:r>
      <w:r w:rsidR="00E30476">
        <w:rPr>
          <w:lang w:val="en-GB"/>
        </w:rPr>
        <w:t>8</w:t>
      </w:r>
      <w:r w:rsidRPr="00A25386">
        <w:rPr>
          <w:smallCaps/>
          <w:lang w:val="en-GB"/>
        </w:rPr>
        <w:t>)</w:t>
      </w:r>
    </w:p>
    <w:p w14:paraId="39C54F6B" w14:textId="77777777" w:rsidR="001B3C3B" w:rsidRPr="00A25386" w:rsidRDefault="001B3C3B" w:rsidP="001B3C3B">
      <w:pPr>
        <w:rPr>
          <w:smallCaps/>
          <w:sz w:val="6"/>
          <w:szCs w:val="6"/>
          <w:lang w:val="en-GB"/>
        </w:rPr>
      </w:pPr>
    </w:p>
    <w:p w14:paraId="61849F39" w14:textId="2D3B9CEA" w:rsidR="001B3C3B" w:rsidRPr="00A25386" w:rsidRDefault="001B3C3B" w:rsidP="001B3C3B">
      <w:pPr>
        <w:tabs>
          <w:tab w:val="left" w:pos="1134"/>
        </w:tabs>
        <w:ind w:left="720"/>
        <w:rPr>
          <w:lang w:val="en-GB"/>
        </w:rPr>
      </w:pPr>
      <w:r w:rsidRPr="00A25386">
        <w:rPr>
          <w:smallCaps/>
          <w:lang w:val="en-GB"/>
        </w:rPr>
        <w:t xml:space="preserve">I. </w:t>
      </w:r>
      <w:r w:rsidRPr="00A25386">
        <w:rPr>
          <w:smallCaps/>
          <w:lang w:val="en-GB"/>
        </w:rPr>
        <w:tab/>
      </w:r>
      <w:r w:rsidR="00414413" w:rsidRPr="00A25386">
        <w:rPr>
          <w:lang w:val="en-GB"/>
        </w:rPr>
        <w:t>Phenomenology and History of Metaphysics</w:t>
      </w:r>
      <w:r w:rsidRPr="00A25386">
        <w:rPr>
          <w:lang w:val="en-GB"/>
        </w:rPr>
        <w:t xml:space="preserve"> (p.</w:t>
      </w:r>
      <w:r w:rsidR="00E30476">
        <w:rPr>
          <w:lang w:val="en-GB"/>
        </w:rPr>
        <w:t>30</w:t>
      </w:r>
      <w:r w:rsidRPr="00A25386">
        <w:rPr>
          <w:lang w:val="en-GB"/>
        </w:rPr>
        <w:t>)</w:t>
      </w:r>
    </w:p>
    <w:p w14:paraId="37DD485E" w14:textId="7E4E6269" w:rsidR="001B3C3B" w:rsidRPr="00A25386" w:rsidRDefault="001B3C3B" w:rsidP="001B3C3B">
      <w:pPr>
        <w:tabs>
          <w:tab w:val="left" w:pos="1134"/>
        </w:tabs>
        <w:ind w:left="720"/>
        <w:rPr>
          <w:lang w:val="en-GB"/>
        </w:rPr>
      </w:pPr>
      <w:r w:rsidRPr="00A25386">
        <w:rPr>
          <w:lang w:val="en-GB"/>
        </w:rPr>
        <w:t xml:space="preserve">II. </w:t>
      </w:r>
      <w:r w:rsidRPr="00A25386">
        <w:rPr>
          <w:lang w:val="en-GB"/>
        </w:rPr>
        <w:tab/>
        <w:t xml:space="preserve">Constitution </w:t>
      </w:r>
      <w:r w:rsidR="00414413" w:rsidRPr="00A25386">
        <w:rPr>
          <w:lang w:val="en-GB"/>
        </w:rPr>
        <w:t>of the Phenomenological Discourse</w:t>
      </w:r>
      <w:r w:rsidRPr="00A25386">
        <w:rPr>
          <w:lang w:val="en-GB"/>
        </w:rPr>
        <w:t xml:space="preserve"> (p.3</w:t>
      </w:r>
      <w:r w:rsidR="00E30476">
        <w:rPr>
          <w:lang w:val="en-GB"/>
        </w:rPr>
        <w:t>5</w:t>
      </w:r>
      <w:r w:rsidRPr="00A25386">
        <w:rPr>
          <w:lang w:val="en-GB"/>
        </w:rPr>
        <w:t>)</w:t>
      </w:r>
    </w:p>
    <w:p w14:paraId="3F2DFEE3" w14:textId="77777777" w:rsidR="001B3C3B" w:rsidRPr="00805A1C" w:rsidRDefault="001B3C3B" w:rsidP="001B3C3B">
      <w:pPr>
        <w:rPr>
          <w:smallCaps/>
          <w:sz w:val="12"/>
          <w:szCs w:val="12"/>
          <w:lang w:val="en-GB"/>
        </w:rPr>
      </w:pPr>
    </w:p>
    <w:p w14:paraId="629821E8" w14:textId="77777777" w:rsidR="001B3C3B" w:rsidRPr="00A25386" w:rsidRDefault="001B3C3B" w:rsidP="001B3C3B">
      <w:pPr>
        <w:rPr>
          <w:smallCaps/>
          <w:lang w:val="en-GB"/>
        </w:rPr>
      </w:pPr>
      <w:r w:rsidRPr="00A25386">
        <w:rPr>
          <w:smallCaps/>
          <w:lang w:val="en-GB"/>
        </w:rPr>
        <w:t>VII. ANNEXES</w:t>
      </w:r>
    </w:p>
    <w:p w14:paraId="01599A26" w14:textId="77777777" w:rsidR="001B3C3B" w:rsidRPr="00A25386" w:rsidRDefault="001B3C3B" w:rsidP="001B3C3B">
      <w:pPr>
        <w:rPr>
          <w:smallCaps/>
          <w:sz w:val="6"/>
          <w:szCs w:val="6"/>
          <w:lang w:val="en-GB"/>
        </w:rPr>
      </w:pPr>
    </w:p>
    <w:p w14:paraId="657B679D" w14:textId="41AED6EC" w:rsidR="001B3C3B" w:rsidRPr="00A25386" w:rsidRDefault="001B3C3B" w:rsidP="00680BC0">
      <w:pPr>
        <w:tabs>
          <w:tab w:val="left" w:pos="1134"/>
        </w:tabs>
        <w:ind w:left="1134" w:hanging="436"/>
        <w:rPr>
          <w:lang w:val="en-GB"/>
        </w:rPr>
      </w:pPr>
      <w:r w:rsidRPr="00A25386">
        <w:rPr>
          <w:lang w:val="en-GB"/>
        </w:rPr>
        <w:t xml:space="preserve">A. </w:t>
      </w:r>
      <w:r w:rsidRPr="00A25386">
        <w:rPr>
          <w:lang w:val="en-GB"/>
        </w:rPr>
        <w:tab/>
      </w:r>
      <w:r w:rsidR="00414413" w:rsidRPr="00A25386">
        <w:rPr>
          <w:lang w:val="en-GB"/>
        </w:rPr>
        <w:t>Details of Research Activities, Teaching and Administrative Responsibilities</w:t>
      </w:r>
      <w:r w:rsidR="00261D5F">
        <w:rPr>
          <w:lang w:val="en-GB"/>
        </w:rPr>
        <w:t xml:space="preserve"> (</w:t>
      </w:r>
      <w:r w:rsidRPr="00A25386">
        <w:rPr>
          <w:lang w:val="en-GB"/>
        </w:rPr>
        <w:t>p.</w:t>
      </w:r>
      <w:r w:rsidR="00A57709">
        <w:rPr>
          <w:lang w:val="en-GB"/>
        </w:rPr>
        <w:t>4</w:t>
      </w:r>
      <w:r w:rsidR="00E30476">
        <w:rPr>
          <w:lang w:val="en-GB"/>
        </w:rPr>
        <w:t>1</w:t>
      </w:r>
      <w:r w:rsidRPr="00A25386">
        <w:rPr>
          <w:lang w:val="en-GB"/>
        </w:rPr>
        <w:t xml:space="preserve">) </w:t>
      </w:r>
    </w:p>
    <w:p w14:paraId="43C110A9" w14:textId="74A3E43F" w:rsidR="00242338" w:rsidRDefault="001B3C3B" w:rsidP="00242338">
      <w:pPr>
        <w:tabs>
          <w:tab w:val="left" w:pos="1134"/>
        </w:tabs>
        <w:ind w:left="720"/>
        <w:jc w:val="both"/>
        <w:rPr>
          <w:lang w:val="en-GB"/>
        </w:rPr>
      </w:pPr>
      <w:r w:rsidRPr="00A25386">
        <w:rPr>
          <w:lang w:val="en-GB"/>
        </w:rPr>
        <w:t>B.</w:t>
      </w:r>
      <w:r w:rsidRPr="00A25386">
        <w:rPr>
          <w:lang w:val="en-GB"/>
        </w:rPr>
        <w:tab/>
      </w:r>
      <w:r w:rsidR="00414413" w:rsidRPr="00A25386">
        <w:rPr>
          <w:lang w:val="en-GB"/>
        </w:rPr>
        <w:t>Details of Teaching Activities</w:t>
      </w:r>
      <w:r w:rsidRPr="00A25386">
        <w:rPr>
          <w:lang w:val="en-GB"/>
        </w:rPr>
        <w:t xml:space="preserve"> (p.</w:t>
      </w:r>
      <w:r w:rsidR="00A57709">
        <w:rPr>
          <w:lang w:val="en-GB"/>
        </w:rPr>
        <w:t>4</w:t>
      </w:r>
      <w:r w:rsidR="00E30476">
        <w:rPr>
          <w:lang w:val="en-GB"/>
        </w:rPr>
        <w:t>4</w:t>
      </w:r>
      <w:r w:rsidRPr="00A25386">
        <w:rPr>
          <w:lang w:val="en-GB"/>
        </w:rPr>
        <w:t>)</w:t>
      </w:r>
    </w:p>
    <w:p w14:paraId="2B50A873" w14:textId="2989BB6F" w:rsidR="00805A1C" w:rsidRPr="00242338" w:rsidRDefault="00805A1C" w:rsidP="00680BC0">
      <w:pPr>
        <w:ind w:left="1134" w:hanging="425"/>
        <w:rPr>
          <w:lang w:val="en-GB"/>
        </w:rPr>
      </w:pPr>
      <w:r>
        <w:rPr>
          <w:lang w:val="en-GB"/>
        </w:rPr>
        <w:t xml:space="preserve"> </w:t>
      </w:r>
    </w:p>
    <w:p w14:paraId="01CA740A" w14:textId="77777777" w:rsidR="00BF7F49" w:rsidRPr="00C94656" w:rsidRDefault="00080F58">
      <w:pPr>
        <w:pageBreakBefore/>
        <w:ind w:hanging="14"/>
        <w:jc w:val="center"/>
        <w:rPr>
          <w:lang w:val="en-GB"/>
        </w:rPr>
      </w:pPr>
      <w:r w:rsidRPr="00C94656">
        <w:rPr>
          <w:b/>
          <w:sz w:val="32"/>
          <w:szCs w:val="32"/>
          <w:lang w:val="en-GB"/>
        </w:rPr>
        <w:lastRenderedPageBreak/>
        <w:t xml:space="preserve">I. </w:t>
      </w:r>
      <w:r w:rsidR="009966DA" w:rsidRPr="00C94656">
        <w:rPr>
          <w:b/>
          <w:smallCaps/>
          <w:sz w:val="32"/>
          <w:szCs w:val="32"/>
          <w:lang w:val="en-GB"/>
        </w:rPr>
        <w:t>Current and Previous Positions,</w:t>
      </w:r>
      <w:r w:rsidRPr="00C94656">
        <w:rPr>
          <w:b/>
          <w:smallCaps/>
          <w:sz w:val="32"/>
          <w:szCs w:val="32"/>
          <w:lang w:val="en-GB"/>
        </w:rPr>
        <w:t xml:space="preserve"> </w:t>
      </w:r>
      <w:r w:rsidR="009966DA" w:rsidRPr="00C94656">
        <w:rPr>
          <w:b/>
          <w:smallCaps/>
          <w:sz w:val="32"/>
          <w:szCs w:val="32"/>
          <w:lang w:val="en-GB"/>
        </w:rPr>
        <w:t xml:space="preserve">Academic Titles, Education &amp; </w:t>
      </w:r>
      <w:r w:rsidR="00123946" w:rsidRPr="00C94656">
        <w:rPr>
          <w:b/>
          <w:smallCaps/>
          <w:sz w:val="32"/>
          <w:szCs w:val="32"/>
          <w:lang w:val="en-GB"/>
        </w:rPr>
        <w:t>Award</w:t>
      </w:r>
      <w:r w:rsidR="00771C75" w:rsidRPr="00C94656">
        <w:rPr>
          <w:b/>
          <w:smallCaps/>
          <w:sz w:val="32"/>
          <w:szCs w:val="32"/>
          <w:lang w:val="en-GB"/>
        </w:rPr>
        <w:t>s</w:t>
      </w:r>
      <w:r w:rsidR="005B6365" w:rsidRPr="00C94656">
        <w:rPr>
          <w:b/>
          <w:w w:val="99"/>
          <w:sz w:val="28"/>
          <w:szCs w:val="28"/>
          <w:lang w:val="en-GB"/>
        </w:rPr>
        <w:t xml:space="preserve"> </w:t>
      </w:r>
    </w:p>
    <w:p w14:paraId="4ED2486C" w14:textId="77777777" w:rsidR="00BF7F49" w:rsidRPr="00C94656" w:rsidRDefault="00080F58">
      <w:pPr>
        <w:rPr>
          <w:lang w:val="en-GB"/>
        </w:rPr>
      </w:pPr>
      <w:r w:rsidRPr="00C94656">
        <w:rPr>
          <w:sz w:val="13"/>
          <w:szCs w:val="13"/>
          <w:lang w:val="en-GB"/>
        </w:rPr>
        <w:t xml:space="preserve"> </w:t>
      </w: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4D6FDFB4" w14:textId="77777777" w:rsidTr="001E1166">
        <w:tc>
          <w:tcPr>
            <w:tcW w:w="8555" w:type="dxa"/>
            <w:tcBorders>
              <w:bottom w:val="double" w:sz="2" w:space="0" w:color="000001"/>
            </w:tcBorders>
            <w:shd w:val="clear" w:color="auto" w:fill="FFFFFF"/>
          </w:tcPr>
          <w:p w14:paraId="39E1D733" w14:textId="77777777" w:rsidR="00F60592" w:rsidRDefault="00F60592">
            <w:pPr>
              <w:jc w:val="both"/>
              <w:rPr>
                <w:rFonts w:eastAsia="Georgia"/>
                <w:smallCaps/>
                <w:color w:val="000000" w:themeColor="text1"/>
                <w:w w:val="99"/>
                <w:sz w:val="28"/>
                <w:szCs w:val="28"/>
                <w:lang w:val="en-GB"/>
              </w:rPr>
            </w:pPr>
          </w:p>
          <w:p w14:paraId="5A2FEF47" w14:textId="77777777" w:rsidR="00DA5240" w:rsidRDefault="00DA5240">
            <w:pPr>
              <w:jc w:val="both"/>
              <w:rPr>
                <w:rFonts w:eastAsia="Georgia"/>
                <w:smallCaps/>
                <w:color w:val="000000" w:themeColor="text1"/>
                <w:w w:val="99"/>
                <w:sz w:val="28"/>
                <w:szCs w:val="28"/>
                <w:lang w:val="en-GB"/>
              </w:rPr>
            </w:pPr>
          </w:p>
          <w:p w14:paraId="74313831" w14:textId="3A43E834" w:rsidR="00BF7F49" w:rsidRPr="00C94656" w:rsidRDefault="00080F58">
            <w:pPr>
              <w:jc w:val="both"/>
              <w:rPr>
                <w:rFonts w:eastAsia="Georgia"/>
                <w:smallCaps/>
                <w:lang w:val="en-GB"/>
              </w:rPr>
            </w:pPr>
            <w:r w:rsidRPr="00C94656">
              <w:rPr>
                <w:rFonts w:eastAsia="Georgia"/>
                <w:smallCaps/>
                <w:color w:val="000000" w:themeColor="text1"/>
                <w:w w:val="99"/>
                <w:sz w:val="28"/>
                <w:szCs w:val="28"/>
                <w:lang w:val="en-GB"/>
              </w:rPr>
              <w:t>A.</w:t>
            </w:r>
            <w:r w:rsidRPr="00C94656">
              <w:rPr>
                <w:rFonts w:eastAsia="Georgia"/>
                <w:smallCaps/>
                <w:w w:val="99"/>
                <w:sz w:val="28"/>
                <w:szCs w:val="28"/>
                <w:lang w:val="en-GB"/>
              </w:rPr>
              <w:t xml:space="preserve"> </w:t>
            </w:r>
            <w:r w:rsidR="009966DA" w:rsidRPr="00C94656">
              <w:rPr>
                <w:rFonts w:eastAsia="Georgia"/>
                <w:smallCaps/>
                <w:w w:val="99"/>
                <w:sz w:val="28"/>
                <w:szCs w:val="28"/>
                <w:lang w:val="en-GB"/>
              </w:rPr>
              <w:t>Current and Previous Positions</w:t>
            </w:r>
          </w:p>
          <w:p w14:paraId="1F45A24B" w14:textId="77777777" w:rsidR="00795957" w:rsidRPr="00C94656" w:rsidRDefault="00795957">
            <w:pPr>
              <w:jc w:val="both"/>
              <w:rPr>
                <w:sz w:val="12"/>
                <w:szCs w:val="12"/>
                <w:lang w:val="en-GB"/>
              </w:rPr>
            </w:pPr>
          </w:p>
        </w:tc>
      </w:tr>
    </w:tbl>
    <w:p w14:paraId="57E5C8AB" w14:textId="77777777" w:rsidR="00BF7F49" w:rsidRPr="00C94656" w:rsidRDefault="00BF7F49">
      <w:pPr>
        <w:rPr>
          <w:sz w:val="12"/>
          <w:szCs w:val="12"/>
          <w:lang w:val="en-GB"/>
        </w:rPr>
      </w:pPr>
    </w:p>
    <w:tbl>
      <w:tblPr>
        <w:tblW w:w="0" w:type="auto"/>
        <w:tblInd w:w="-15" w:type="dxa"/>
        <w:tblCellMar>
          <w:top w:w="98" w:type="dxa"/>
          <w:left w:w="98" w:type="dxa"/>
          <w:bottom w:w="98" w:type="dxa"/>
          <w:right w:w="98" w:type="dxa"/>
        </w:tblCellMar>
        <w:tblLook w:val="0000" w:firstRow="0" w:lastRow="0" w:firstColumn="0" w:lastColumn="0" w:noHBand="0" w:noVBand="0"/>
      </w:tblPr>
      <w:tblGrid>
        <w:gridCol w:w="1438"/>
        <w:gridCol w:w="7575"/>
      </w:tblGrid>
      <w:tr w:rsidR="005A3D04" w:rsidRPr="00A25386" w14:paraId="6D434F8F" w14:textId="77777777" w:rsidTr="00F60592">
        <w:tc>
          <w:tcPr>
            <w:tcW w:w="1438" w:type="dxa"/>
            <w:shd w:val="clear" w:color="auto" w:fill="FFFFFF"/>
          </w:tcPr>
          <w:p w14:paraId="25501E84" w14:textId="52A239C4" w:rsidR="008C6BB7" w:rsidRPr="00C94656" w:rsidRDefault="008C6BB7" w:rsidP="005E409A">
            <w:pPr>
              <w:jc w:val="center"/>
              <w:rPr>
                <w:lang w:val="en-GB"/>
              </w:rPr>
            </w:pPr>
            <w:r w:rsidRPr="00C94656">
              <w:rPr>
                <w:lang w:val="en-GB"/>
              </w:rPr>
              <w:t>Since 2017</w:t>
            </w:r>
          </w:p>
          <w:p w14:paraId="0DAF71FE" w14:textId="77777777" w:rsidR="008C6BB7" w:rsidRPr="00C94656" w:rsidRDefault="008C6BB7" w:rsidP="00E3171F">
            <w:pPr>
              <w:rPr>
                <w:lang w:val="en-GB"/>
              </w:rPr>
            </w:pPr>
          </w:p>
          <w:p w14:paraId="1EB4CE0E" w14:textId="77777777" w:rsidR="00E3171F" w:rsidRPr="00C94656" w:rsidRDefault="00E3171F" w:rsidP="00E3171F">
            <w:pPr>
              <w:jc w:val="both"/>
              <w:rPr>
                <w:lang w:val="en-GB"/>
              </w:rPr>
            </w:pPr>
          </w:p>
        </w:tc>
        <w:tc>
          <w:tcPr>
            <w:tcW w:w="7575" w:type="dxa"/>
            <w:shd w:val="clear" w:color="auto" w:fill="FFFFFF"/>
          </w:tcPr>
          <w:p w14:paraId="1951AC15" w14:textId="52A5AA60" w:rsidR="005A3D04" w:rsidRPr="00C94656" w:rsidRDefault="008C6BB7">
            <w:pPr>
              <w:ind w:right="5"/>
              <w:jc w:val="both"/>
              <w:rPr>
                <w:lang w:val="en-GB"/>
              </w:rPr>
            </w:pPr>
            <w:r w:rsidRPr="00C94656">
              <w:rPr>
                <w:b/>
                <w:lang w:val="en-GB"/>
              </w:rPr>
              <w:t xml:space="preserve">FCT Researcher </w:t>
            </w:r>
            <w:r w:rsidRPr="00C94656">
              <w:rPr>
                <w:lang w:val="en-GB"/>
              </w:rPr>
              <w:t>(</w:t>
            </w:r>
            <w:r w:rsidR="009C2E2B">
              <w:rPr>
                <w:lang w:val="en-GB"/>
              </w:rPr>
              <w:t>Fundação para a Ciência e a Tecnologia</w:t>
            </w:r>
            <w:r w:rsidRPr="00C94656">
              <w:rPr>
                <w:lang w:val="en-GB"/>
              </w:rPr>
              <w:t xml:space="preserve">, Portugal), </w:t>
            </w:r>
            <w:r w:rsidR="00514B61" w:rsidRPr="00C94656">
              <w:rPr>
                <w:lang w:val="en-GB"/>
              </w:rPr>
              <w:t>Centro de Filosofia,</w:t>
            </w:r>
            <w:r w:rsidRPr="00C94656">
              <w:rPr>
                <w:lang w:val="en-GB"/>
              </w:rPr>
              <w:t xml:space="preserve"> </w:t>
            </w:r>
            <w:r w:rsidR="00514B61" w:rsidRPr="00C94656">
              <w:rPr>
                <w:lang w:val="en-GB"/>
              </w:rPr>
              <w:t>U</w:t>
            </w:r>
            <w:r w:rsidRPr="00C94656">
              <w:rPr>
                <w:lang w:val="en-GB"/>
              </w:rPr>
              <w:t>niversi</w:t>
            </w:r>
            <w:r w:rsidR="00514B61" w:rsidRPr="00C94656">
              <w:rPr>
                <w:lang w:val="en-GB"/>
              </w:rPr>
              <w:t>dade</w:t>
            </w:r>
            <w:r w:rsidRPr="00C94656">
              <w:rPr>
                <w:lang w:val="en-GB"/>
              </w:rPr>
              <w:t xml:space="preserve"> </w:t>
            </w:r>
            <w:r w:rsidR="00514B61" w:rsidRPr="00C94656">
              <w:rPr>
                <w:lang w:val="en-GB"/>
              </w:rPr>
              <w:t>de</w:t>
            </w:r>
            <w:r w:rsidRPr="00C94656">
              <w:rPr>
                <w:lang w:val="en-GB"/>
              </w:rPr>
              <w:t xml:space="preserve"> Lisb</w:t>
            </w:r>
            <w:r w:rsidR="00514B61" w:rsidRPr="00C94656">
              <w:rPr>
                <w:lang w:val="en-GB"/>
              </w:rPr>
              <w:t>oa</w:t>
            </w:r>
            <w:r w:rsidRPr="00C94656">
              <w:rPr>
                <w:lang w:val="en-GB"/>
              </w:rPr>
              <w:t xml:space="preserve"> (CFLUL) (</w:t>
            </w:r>
            <w:r w:rsidR="00850C66" w:rsidRPr="00C94656">
              <w:rPr>
                <w:lang w:val="en-GB"/>
              </w:rPr>
              <w:t>“</w:t>
            </w:r>
            <w:r w:rsidR="00BA5599" w:rsidRPr="00C94656">
              <w:rPr>
                <w:lang w:val="en-GB"/>
              </w:rPr>
              <w:t>I</w:t>
            </w:r>
            <w:r w:rsidR="00850C66" w:rsidRPr="00C94656">
              <w:rPr>
                <w:lang w:val="en-GB"/>
              </w:rPr>
              <w:t xml:space="preserve">nvestigador </w:t>
            </w:r>
            <w:r w:rsidR="00BA5599" w:rsidRPr="00C94656">
              <w:rPr>
                <w:lang w:val="en-GB"/>
              </w:rPr>
              <w:t>A</w:t>
            </w:r>
            <w:r w:rsidR="00850C66" w:rsidRPr="00C94656">
              <w:rPr>
                <w:lang w:val="en-GB"/>
              </w:rPr>
              <w:t>uxiliar” [</w:t>
            </w:r>
            <w:r w:rsidR="008972C6" w:rsidRPr="00C94656">
              <w:rPr>
                <w:lang w:val="en-GB"/>
              </w:rPr>
              <w:t>R</w:t>
            </w:r>
            <w:r w:rsidR="00850C66" w:rsidRPr="00C94656">
              <w:rPr>
                <w:lang w:val="en-GB"/>
              </w:rPr>
              <w:t>esearch</w:t>
            </w:r>
            <w:r w:rsidR="00C16FE0" w:rsidRPr="00C94656">
              <w:rPr>
                <w:lang w:val="en-GB"/>
              </w:rPr>
              <w:t xml:space="preserve"> </w:t>
            </w:r>
            <w:r w:rsidR="008972C6" w:rsidRPr="00C94656">
              <w:rPr>
                <w:lang w:val="en-GB"/>
              </w:rPr>
              <w:t>F</w:t>
            </w:r>
            <w:r w:rsidR="00C16FE0" w:rsidRPr="00C94656">
              <w:rPr>
                <w:lang w:val="en-GB"/>
              </w:rPr>
              <w:t>ellow</w:t>
            </w:r>
            <w:r w:rsidR="00850C66" w:rsidRPr="00C94656">
              <w:rPr>
                <w:lang w:val="en-GB"/>
              </w:rPr>
              <w:t xml:space="preserve">] </w:t>
            </w:r>
            <w:r w:rsidRPr="00C94656">
              <w:rPr>
                <w:lang w:val="en-GB"/>
              </w:rPr>
              <w:t xml:space="preserve">equivalent to: </w:t>
            </w:r>
            <w:r w:rsidR="00850C66" w:rsidRPr="00C94656">
              <w:rPr>
                <w:lang w:val="en-GB"/>
              </w:rPr>
              <w:t>“</w:t>
            </w:r>
            <w:r w:rsidR="00BE3981" w:rsidRPr="00C94656">
              <w:rPr>
                <w:lang w:val="en-GB"/>
              </w:rPr>
              <w:t>P</w:t>
            </w:r>
            <w:r w:rsidRPr="00C94656">
              <w:rPr>
                <w:lang w:val="en-GB"/>
              </w:rPr>
              <w:t xml:space="preserve">rofessor </w:t>
            </w:r>
            <w:r w:rsidR="00BE3981" w:rsidRPr="00C94656">
              <w:rPr>
                <w:lang w:val="en-GB"/>
              </w:rPr>
              <w:t>A</w:t>
            </w:r>
            <w:r w:rsidRPr="00C94656">
              <w:rPr>
                <w:lang w:val="en-GB"/>
              </w:rPr>
              <w:t>uxiliar</w:t>
            </w:r>
            <w:r w:rsidR="00850C66" w:rsidRPr="00C94656">
              <w:rPr>
                <w:lang w:val="en-GB"/>
              </w:rPr>
              <w:t>” [“</w:t>
            </w:r>
            <w:r w:rsidR="00BE3981" w:rsidRPr="00C94656">
              <w:rPr>
                <w:lang w:val="en-GB"/>
              </w:rPr>
              <w:t>A</w:t>
            </w:r>
            <w:r w:rsidR="00850C66" w:rsidRPr="00C94656">
              <w:rPr>
                <w:lang w:val="en-GB"/>
              </w:rPr>
              <w:t xml:space="preserve">ssistant </w:t>
            </w:r>
            <w:r w:rsidR="00BE3981" w:rsidRPr="00C94656">
              <w:rPr>
                <w:lang w:val="en-GB"/>
              </w:rPr>
              <w:t>P</w:t>
            </w:r>
            <w:r w:rsidR="00850C66" w:rsidRPr="00C94656">
              <w:rPr>
                <w:lang w:val="en-GB"/>
              </w:rPr>
              <w:t>rofessor”</w:t>
            </w:r>
            <w:r w:rsidR="00080A2F">
              <w:rPr>
                <w:lang w:val="en-GB"/>
              </w:rPr>
              <w:t>;</w:t>
            </w:r>
            <w:r w:rsidR="00C16FE0" w:rsidRPr="00C94656">
              <w:rPr>
                <w:lang w:val="en-GB"/>
              </w:rPr>
              <w:t xml:space="preserve"> “</w:t>
            </w:r>
            <w:r w:rsidR="0055471F" w:rsidRPr="00C94656">
              <w:rPr>
                <w:lang w:val="en-GB"/>
              </w:rPr>
              <w:t>L</w:t>
            </w:r>
            <w:r w:rsidR="00C16FE0" w:rsidRPr="00C94656">
              <w:rPr>
                <w:lang w:val="en-GB"/>
              </w:rPr>
              <w:t>ecturer B”</w:t>
            </w:r>
            <w:r w:rsidR="00080A2F">
              <w:rPr>
                <w:lang w:val="en-GB"/>
              </w:rPr>
              <w:t>; “Ricercatore RTDb”</w:t>
            </w:r>
            <w:r w:rsidR="00850C66" w:rsidRPr="00C94656">
              <w:rPr>
                <w:lang w:val="en-GB"/>
              </w:rPr>
              <w:t>]</w:t>
            </w:r>
            <w:r w:rsidRPr="00C94656">
              <w:rPr>
                <w:lang w:val="en-GB"/>
              </w:rPr>
              <w:t>)</w:t>
            </w:r>
          </w:p>
        </w:tc>
      </w:tr>
      <w:tr w:rsidR="005E409A" w:rsidRPr="00A25386" w14:paraId="092B22F1" w14:textId="77777777" w:rsidTr="00F60592">
        <w:tc>
          <w:tcPr>
            <w:tcW w:w="1438" w:type="dxa"/>
            <w:shd w:val="clear" w:color="auto" w:fill="FFFFFF"/>
          </w:tcPr>
          <w:p w14:paraId="61F8C26D" w14:textId="77777777" w:rsidR="005E409A" w:rsidRDefault="005E409A" w:rsidP="005E409A">
            <w:pPr>
              <w:jc w:val="center"/>
              <w:rPr>
                <w:lang w:val="en-GB"/>
              </w:rPr>
            </w:pPr>
            <w:r>
              <w:rPr>
                <w:lang w:val="en-GB"/>
              </w:rPr>
              <w:t>Since 2020</w:t>
            </w:r>
          </w:p>
          <w:p w14:paraId="2ED43615" w14:textId="34455844" w:rsidR="005E409A" w:rsidRPr="00F60592" w:rsidRDefault="005E409A" w:rsidP="005E409A">
            <w:pPr>
              <w:jc w:val="center"/>
              <w:rPr>
                <w:sz w:val="22"/>
                <w:szCs w:val="22"/>
                <w:lang w:val="en-GB"/>
              </w:rPr>
            </w:pPr>
            <w:r w:rsidRPr="00F60592">
              <w:rPr>
                <w:sz w:val="22"/>
                <w:szCs w:val="22"/>
                <w:lang w:val="en-GB"/>
              </w:rPr>
              <w:t>(fifth quarter)</w:t>
            </w:r>
          </w:p>
        </w:tc>
        <w:tc>
          <w:tcPr>
            <w:tcW w:w="7575" w:type="dxa"/>
            <w:shd w:val="clear" w:color="auto" w:fill="FFFFFF"/>
          </w:tcPr>
          <w:p w14:paraId="1E2B9621" w14:textId="5602969F" w:rsidR="005E409A" w:rsidRPr="005E409A" w:rsidRDefault="005E409A">
            <w:pPr>
              <w:ind w:right="5"/>
              <w:jc w:val="both"/>
              <w:rPr>
                <w:b/>
                <w:lang w:val="fr-RE"/>
              </w:rPr>
            </w:pPr>
            <w:r>
              <w:rPr>
                <w:lang w:val="it-IT"/>
              </w:rPr>
              <w:t>“</w:t>
            </w:r>
            <w:r w:rsidRPr="005E409A">
              <w:rPr>
                <w:b/>
                <w:bCs/>
                <w:lang w:val="it-IT"/>
              </w:rPr>
              <w:t xml:space="preserve">Abilitazione per le funzioni di professore </w:t>
            </w:r>
            <w:r>
              <w:rPr>
                <w:b/>
                <w:bCs/>
                <w:lang w:val="it-IT"/>
              </w:rPr>
              <w:t>di seconda fascia”</w:t>
            </w:r>
            <w:r w:rsidR="00132DEF">
              <w:rPr>
                <w:b/>
                <w:bCs/>
                <w:lang w:val="it-IT"/>
              </w:rPr>
              <w:t xml:space="preserve"> </w:t>
            </w:r>
            <w:r>
              <w:rPr>
                <w:lang w:val="it-IT"/>
              </w:rPr>
              <w:t>(</w:t>
            </w:r>
            <w:r w:rsidR="00132DEF">
              <w:rPr>
                <w:lang w:val="it-IT"/>
              </w:rPr>
              <w:t xml:space="preserve">National Scientific </w:t>
            </w:r>
            <w:r w:rsidRPr="005E409A">
              <w:rPr>
                <w:lang w:val="en-GB"/>
              </w:rPr>
              <w:t xml:space="preserve">Qualification </w:t>
            </w:r>
            <w:r>
              <w:rPr>
                <w:lang w:val="en-GB"/>
              </w:rPr>
              <w:t>leading to the position of</w:t>
            </w:r>
            <w:r w:rsidRPr="005E409A">
              <w:rPr>
                <w:lang w:val="en-GB"/>
              </w:rPr>
              <w:t xml:space="preserve"> </w:t>
            </w:r>
            <w:r w:rsidR="006A46E1">
              <w:rPr>
                <w:lang w:val="en-GB"/>
              </w:rPr>
              <w:t>A</w:t>
            </w:r>
            <w:r w:rsidRPr="005E409A">
              <w:rPr>
                <w:lang w:val="en-GB"/>
              </w:rPr>
              <w:t xml:space="preserve">ssociate </w:t>
            </w:r>
            <w:r w:rsidR="006A46E1">
              <w:rPr>
                <w:lang w:val="en-GB"/>
              </w:rPr>
              <w:t>P</w:t>
            </w:r>
            <w:r w:rsidRPr="005E409A">
              <w:rPr>
                <w:lang w:val="en-GB"/>
              </w:rPr>
              <w:t>rofessor</w:t>
            </w:r>
            <w:r>
              <w:rPr>
                <w:lang w:val="en-GB"/>
              </w:rPr>
              <w:t>)</w:t>
            </w:r>
            <w:r w:rsidR="00132DEF">
              <w:rPr>
                <w:lang w:val="en-GB"/>
              </w:rPr>
              <w:t>,</w:t>
            </w:r>
            <w:r>
              <w:rPr>
                <w:b/>
                <w:bCs/>
                <w:lang w:val="en-GB"/>
              </w:rPr>
              <w:t xml:space="preserve"> </w:t>
            </w:r>
            <w:r>
              <w:rPr>
                <w:lang w:val="en-GB"/>
              </w:rPr>
              <w:t>A</w:t>
            </w:r>
            <w:r w:rsidR="00132DEF">
              <w:rPr>
                <w:lang w:val="en-GB"/>
              </w:rPr>
              <w:t>SN (Italy) (A</w:t>
            </w:r>
            <w:r>
              <w:rPr>
                <w:lang w:val="en-GB"/>
              </w:rPr>
              <w:t xml:space="preserve">cademic </w:t>
            </w:r>
            <w:r w:rsidR="006A46E1">
              <w:rPr>
                <w:lang w:val="en-GB"/>
              </w:rPr>
              <w:t>S</w:t>
            </w:r>
            <w:r w:rsidRPr="005E409A">
              <w:rPr>
                <w:lang w:val="en-GB"/>
              </w:rPr>
              <w:t>ector 11/C1: Theoretical Philosophy)</w:t>
            </w:r>
          </w:p>
        </w:tc>
      </w:tr>
      <w:tr w:rsidR="00FE08E1" w:rsidRPr="00A25386" w14:paraId="338BAFA2" w14:textId="77777777" w:rsidTr="00F60592">
        <w:tc>
          <w:tcPr>
            <w:tcW w:w="1438" w:type="dxa"/>
            <w:shd w:val="clear" w:color="auto" w:fill="FFFFFF"/>
          </w:tcPr>
          <w:p w14:paraId="7A03CA81" w14:textId="77777777" w:rsidR="00FE08E1" w:rsidRDefault="00FE08E1" w:rsidP="00FE08E1">
            <w:pPr>
              <w:jc w:val="center"/>
              <w:rPr>
                <w:lang w:val="en-GB"/>
              </w:rPr>
            </w:pPr>
            <w:r>
              <w:rPr>
                <w:lang w:val="en-GB"/>
              </w:rPr>
              <w:t>Since 2011</w:t>
            </w:r>
          </w:p>
          <w:p w14:paraId="7E7CB02B" w14:textId="77777777" w:rsidR="00FE08E1" w:rsidRPr="00F60592" w:rsidRDefault="00FE08E1" w:rsidP="00FE08E1">
            <w:pPr>
              <w:jc w:val="center"/>
              <w:rPr>
                <w:sz w:val="22"/>
                <w:szCs w:val="22"/>
                <w:lang w:val="en-GB"/>
              </w:rPr>
            </w:pPr>
            <w:r w:rsidRPr="00F60592">
              <w:rPr>
                <w:sz w:val="22"/>
                <w:szCs w:val="22"/>
                <w:lang w:val="en-GB"/>
              </w:rPr>
              <w:t>renewed</w:t>
            </w:r>
          </w:p>
          <w:p w14:paraId="21315ED3" w14:textId="107F64D3" w:rsidR="00FE08E1" w:rsidRDefault="00FE08E1" w:rsidP="00FE08E1">
            <w:pPr>
              <w:jc w:val="center"/>
              <w:rPr>
                <w:lang w:val="en-GB"/>
              </w:rPr>
            </w:pPr>
            <w:r w:rsidRPr="00F60592">
              <w:rPr>
                <w:sz w:val="22"/>
                <w:szCs w:val="22"/>
                <w:lang w:val="en-GB"/>
              </w:rPr>
              <w:t>in 2017</w:t>
            </w:r>
          </w:p>
        </w:tc>
        <w:tc>
          <w:tcPr>
            <w:tcW w:w="7575" w:type="dxa"/>
            <w:shd w:val="clear" w:color="auto" w:fill="FFFFFF"/>
          </w:tcPr>
          <w:p w14:paraId="7E0F7F18" w14:textId="474E9D90" w:rsidR="00FE08E1" w:rsidRDefault="00FE08E1">
            <w:pPr>
              <w:ind w:right="5"/>
              <w:jc w:val="both"/>
              <w:rPr>
                <w:lang w:val="it-IT"/>
              </w:rPr>
            </w:pPr>
            <w:r>
              <w:rPr>
                <w:lang w:val="en-GB"/>
              </w:rPr>
              <w:t>“</w:t>
            </w:r>
            <w:r w:rsidRPr="00FF186E">
              <w:rPr>
                <w:b/>
                <w:bCs/>
                <w:lang w:val="en-GB"/>
              </w:rPr>
              <w:t xml:space="preserve">Qualification aux fonctions de </w:t>
            </w:r>
            <w:r>
              <w:rPr>
                <w:b/>
                <w:bCs/>
                <w:lang w:val="en-GB"/>
              </w:rPr>
              <w:t>m</w:t>
            </w:r>
            <w:r w:rsidRPr="00FF186E">
              <w:rPr>
                <w:b/>
                <w:bCs/>
                <w:lang w:val="en-GB"/>
              </w:rPr>
              <w:t xml:space="preserve">aître de </w:t>
            </w:r>
            <w:r>
              <w:rPr>
                <w:b/>
                <w:bCs/>
                <w:lang w:val="en-GB"/>
              </w:rPr>
              <w:t>c</w:t>
            </w:r>
            <w:r w:rsidRPr="00FF186E">
              <w:rPr>
                <w:b/>
                <w:bCs/>
                <w:lang w:val="en-GB"/>
              </w:rPr>
              <w:t>onférences</w:t>
            </w:r>
            <w:r w:rsidRPr="005E409A">
              <w:rPr>
                <w:lang w:val="en-GB"/>
              </w:rPr>
              <w:t>”</w:t>
            </w:r>
            <w:r>
              <w:rPr>
                <w:lang w:val="en-GB"/>
              </w:rPr>
              <w:t xml:space="preserve"> (Qualification leading to the position of </w:t>
            </w:r>
            <w:r w:rsidR="00132DEF">
              <w:rPr>
                <w:lang w:val="en-GB"/>
              </w:rPr>
              <w:t>L</w:t>
            </w:r>
            <w:r>
              <w:rPr>
                <w:lang w:val="en-GB"/>
              </w:rPr>
              <w:t>ecturer), French National University Council (17</w:t>
            </w:r>
            <w:r w:rsidRPr="00FF186E">
              <w:rPr>
                <w:vertAlign w:val="superscript"/>
                <w:lang w:val="en-GB"/>
              </w:rPr>
              <w:t>th</w:t>
            </w:r>
            <w:r>
              <w:rPr>
                <w:lang w:val="en-GB"/>
              </w:rPr>
              <w:t xml:space="preserve"> Section: Philosophy)</w:t>
            </w:r>
          </w:p>
        </w:tc>
      </w:tr>
      <w:tr w:rsidR="00BF7F49" w:rsidRPr="00A25386" w14:paraId="39EC6596" w14:textId="77777777" w:rsidTr="00F60592">
        <w:tc>
          <w:tcPr>
            <w:tcW w:w="1438" w:type="dxa"/>
            <w:shd w:val="clear" w:color="auto" w:fill="FFFFFF"/>
          </w:tcPr>
          <w:p w14:paraId="4A50080D" w14:textId="6A26AF7A" w:rsidR="008C6BB7" w:rsidRPr="00C94656" w:rsidRDefault="008C6BB7" w:rsidP="005E409A">
            <w:pPr>
              <w:jc w:val="center"/>
              <w:rPr>
                <w:lang w:val="en-GB"/>
              </w:rPr>
            </w:pPr>
            <w:r w:rsidRPr="00C94656">
              <w:rPr>
                <w:lang w:val="en-GB"/>
              </w:rPr>
              <w:t>2019-2020</w:t>
            </w:r>
          </w:p>
          <w:p w14:paraId="7B51B229" w14:textId="6926C80A" w:rsidR="00BF7F49" w:rsidRPr="00BA4EDB" w:rsidRDefault="008C6BB7" w:rsidP="005E409A">
            <w:pPr>
              <w:jc w:val="center"/>
              <w:rPr>
                <w:sz w:val="22"/>
                <w:szCs w:val="22"/>
                <w:lang w:val="en-GB"/>
              </w:rPr>
            </w:pPr>
            <w:r w:rsidRPr="00BA4EDB">
              <w:rPr>
                <w:sz w:val="22"/>
                <w:szCs w:val="22"/>
                <w:lang w:val="en-GB"/>
              </w:rPr>
              <w:t>1</w:t>
            </w:r>
            <w:r w:rsidRPr="00BA4EDB">
              <w:rPr>
                <w:sz w:val="22"/>
                <w:szCs w:val="22"/>
                <w:vertAlign w:val="superscript"/>
                <w:lang w:val="en-GB"/>
              </w:rPr>
              <w:t xml:space="preserve">st </w:t>
            </w:r>
            <w:r w:rsidRPr="00BA4EDB">
              <w:rPr>
                <w:sz w:val="22"/>
                <w:szCs w:val="22"/>
                <w:lang w:val="en-GB"/>
              </w:rPr>
              <w:t>semester</w:t>
            </w:r>
          </w:p>
        </w:tc>
        <w:tc>
          <w:tcPr>
            <w:tcW w:w="7575" w:type="dxa"/>
            <w:shd w:val="clear" w:color="auto" w:fill="FFFFFF"/>
          </w:tcPr>
          <w:p w14:paraId="082CCE20" w14:textId="77777777" w:rsidR="00BF7F49" w:rsidRPr="008A41A6" w:rsidRDefault="008C6BB7">
            <w:pPr>
              <w:ind w:right="5"/>
              <w:jc w:val="both"/>
              <w:rPr>
                <w:lang w:val="fr-RE"/>
              </w:rPr>
            </w:pPr>
            <w:r w:rsidRPr="00777017">
              <w:rPr>
                <w:b/>
                <w:lang w:val="fr-RE"/>
              </w:rPr>
              <w:t>Invited Professor</w:t>
            </w:r>
            <w:r w:rsidRPr="00777017">
              <w:rPr>
                <w:lang w:val="fr-RE"/>
              </w:rPr>
              <w:t xml:space="preserve"> </w:t>
            </w:r>
            <w:r w:rsidR="00102F77" w:rsidRPr="00777017">
              <w:rPr>
                <w:lang w:val="fr-RE"/>
              </w:rPr>
              <w:t xml:space="preserve">(“chargé de cours”) </w:t>
            </w:r>
            <w:r w:rsidRPr="00777017">
              <w:rPr>
                <w:lang w:val="fr-RE"/>
              </w:rPr>
              <w:t>at Universi</w:t>
            </w:r>
            <w:r w:rsidR="009A252B" w:rsidRPr="00777017">
              <w:rPr>
                <w:lang w:val="fr-RE"/>
              </w:rPr>
              <w:t>té</w:t>
            </w:r>
            <w:r w:rsidRPr="00777017">
              <w:rPr>
                <w:lang w:val="fr-RE"/>
              </w:rPr>
              <w:t xml:space="preserve"> </w:t>
            </w:r>
            <w:r w:rsidR="009A252B" w:rsidRPr="002959FF">
              <w:rPr>
                <w:lang w:val="fr-RE"/>
              </w:rPr>
              <w:t xml:space="preserve">de </w:t>
            </w:r>
            <w:r w:rsidRPr="008A41A6">
              <w:rPr>
                <w:lang w:val="fr-RE"/>
              </w:rPr>
              <w:t>Lille</w:t>
            </w:r>
            <w:r w:rsidRPr="008A41A6">
              <w:rPr>
                <w:b/>
                <w:lang w:val="fr-RE"/>
              </w:rPr>
              <w:t xml:space="preserve"> </w:t>
            </w:r>
          </w:p>
        </w:tc>
      </w:tr>
      <w:tr w:rsidR="00BF7F49" w:rsidRPr="00A25386" w14:paraId="410EC99F" w14:textId="77777777" w:rsidTr="00F60592">
        <w:tc>
          <w:tcPr>
            <w:tcW w:w="1438" w:type="dxa"/>
            <w:shd w:val="clear" w:color="auto" w:fill="FFFFFF"/>
          </w:tcPr>
          <w:p w14:paraId="4AEA38FD" w14:textId="0FD516FB" w:rsidR="00BF7F49" w:rsidRDefault="00080F58" w:rsidP="005E409A">
            <w:pPr>
              <w:jc w:val="center"/>
              <w:rPr>
                <w:lang w:val="en-GB"/>
              </w:rPr>
            </w:pPr>
            <w:r w:rsidRPr="00C94656">
              <w:rPr>
                <w:lang w:val="en-GB"/>
              </w:rPr>
              <w:t>2011-2017</w:t>
            </w:r>
          </w:p>
          <w:p w14:paraId="4945BE47" w14:textId="77777777" w:rsidR="00520792" w:rsidRDefault="00520792">
            <w:pPr>
              <w:rPr>
                <w:lang w:val="en-GB"/>
              </w:rPr>
            </w:pPr>
          </w:p>
          <w:p w14:paraId="351E7CB7" w14:textId="77777777" w:rsidR="00520792" w:rsidRDefault="00520792">
            <w:pPr>
              <w:rPr>
                <w:lang w:val="en-GB"/>
              </w:rPr>
            </w:pPr>
          </w:p>
          <w:p w14:paraId="2D496915" w14:textId="77777777" w:rsidR="00520792" w:rsidRDefault="00520792">
            <w:pPr>
              <w:rPr>
                <w:lang w:val="en-GB"/>
              </w:rPr>
            </w:pPr>
          </w:p>
          <w:p w14:paraId="67F0E143" w14:textId="77777777" w:rsidR="00520792" w:rsidRDefault="00520792">
            <w:pPr>
              <w:rPr>
                <w:lang w:val="en-GB"/>
              </w:rPr>
            </w:pPr>
          </w:p>
          <w:p w14:paraId="3D01FBAA" w14:textId="53C87EFA" w:rsidR="00520792" w:rsidRPr="00C94656" w:rsidRDefault="00520792" w:rsidP="00693153">
            <w:pPr>
              <w:spacing w:before="80"/>
              <w:rPr>
                <w:lang w:val="en-GB"/>
              </w:rPr>
            </w:pPr>
          </w:p>
        </w:tc>
        <w:tc>
          <w:tcPr>
            <w:tcW w:w="7575" w:type="dxa"/>
            <w:shd w:val="clear" w:color="auto" w:fill="FFFFFF"/>
          </w:tcPr>
          <w:p w14:paraId="209C6D98" w14:textId="77777777" w:rsidR="00B72061" w:rsidRDefault="00727C45">
            <w:pPr>
              <w:spacing w:after="57"/>
              <w:ind w:right="5"/>
              <w:jc w:val="both"/>
              <w:rPr>
                <w:lang w:val="en-GB"/>
              </w:rPr>
            </w:pPr>
            <w:r w:rsidRPr="00C94656">
              <w:rPr>
                <w:b/>
                <w:lang w:val="en-GB"/>
              </w:rPr>
              <w:t>FCT Researcher</w:t>
            </w:r>
            <w:r w:rsidR="00080F58" w:rsidRPr="00C94656">
              <w:rPr>
                <w:b/>
                <w:lang w:val="en-GB"/>
              </w:rPr>
              <w:t xml:space="preserve"> post-doc</w:t>
            </w:r>
            <w:r w:rsidR="00080F58" w:rsidRPr="00C94656">
              <w:rPr>
                <w:lang w:val="en-GB"/>
              </w:rPr>
              <w:t xml:space="preserve"> </w:t>
            </w:r>
          </w:p>
          <w:p w14:paraId="1020903D" w14:textId="4F7041E2" w:rsidR="00BF7F49" w:rsidRPr="00C94656" w:rsidRDefault="00080F58">
            <w:pPr>
              <w:spacing w:after="57"/>
              <w:ind w:right="5"/>
              <w:jc w:val="both"/>
              <w:rPr>
                <w:lang w:val="en-GB"/>
              </w:rPr>
            </w:pPr>
            <w:r w:rsidRPr="00C94656">
              <w:rPr>
                <w:lang w:val="en-GB"/>
              </w:rPr>
              <w:t>(</w:t>
            </w:r>
            <w:r w:rsidR="00C27ABA">
              <w:rPr>
                <w:lang w:val="en-GB"/>
              </w:rPr>
              <w:t>Fundação para a Ciência e a Tecnologia</w:t>
            </w:r>
            <w:r w:rsidR="00C27ABA" w:rsidRPr="00C94656">
              <w:rPr>
                <w:lang w:val="en-GB"/>
              </w:rPr>
              <w:t>, Portugal</w:t>
            </w:r>
            <w:r w:rsidRPr="00C94656">
              <w:rPr>
                <w:lang w:val="en-GB"/>
              </w:rPr>
              <w:t>)</w:t>
            </w:r>
          </w:p>
          <w:p w14:paraId="4C4A21B7" w14:textId="77777777" w:rsidR="00BF7F49" w:rsidRPr="00777017" w:rsidRDefault="00727C45">
            <w:pPr>
              <w:ind w:right="5"/>
              <w:jc w:val="both"/>
              <w:rPr>
                <w:lang w:val="fr-RE"/>
              </w:rPr>
            </w:pPr>
            <w:r w:rsidRPr="00777017">
              <w:rPr>
                <w:lang w:val="fr-RE"/>
              </w:rPr>
              <w:t>Hosting Institutions</w:t>
            </w:r>
            <w:r w:rsidR="00080F58" w:rsidRPr="00777017">
              <w:rPr>
                <w:lang w:val="fr-RE"/>
              </w:rPr>
              <w:t xml:space="preserve">: </w:t>
            </w:r>
          </w:p>
          <w:p w14:paraId="52FC541A" w14:textId="77777777" w:rsidR="00BF7F49" w:rsidRPr="00566307" w:rsidRDefault="00080F58">
            <w:pPr>
              <w:ind w:right="5"/>
              <w:jc w:val="both"/>
              <w:rPr>
                <w:lang w:val="fr-RE"/>
              </w:rPr>
            </w:pPr>
            <w:r w:rsidRPr="002959FF">
              <w:rPr>
                <w:lang w:val="fr-RE"/>
              </w:rPr>
              <w:t>C</w:t>
            </w:r>
            <w:r w:rsidR="00727C45" w:rsidRPr="008A41A6">
              <w:rPr>
                <w:lang w:val="fr-RE"/>
              </w:rPr>
              <w:t xml:space="preserve">entro de </w:t>
            </w:r>
            <w:r w:rsidRPr="008A41A6">
              <w:rPr>
                <w:lang w:val="fr-RE"/>
              </w:rPr>
              <w:t>F</w:t>
            </w:r>
            <w:r w:rsidR="00727C45" w:rsidRPr="008A41A6">
              <w:rPr>
                <w:lang w:val="fr-RE"/>
              </w:rPr>
              <w:t>ilosofia</w:t>
            </w:r>
            <w:r w:rsidR="00A51FA5" w:rsidRPr="008A41A6">
              <w:rPr>
                <w:lang w:val="fr-RE"/>
              </w:rPr>
              <w:t>,</w:t>
            </w:r>
            <w:r w:rsidR="00727C45" w:rsidRPr="008A41A6">
              <w:rPr>
                <w:lang w:val="fr-RE"/>
              </w:rPr>
              <w:t xml:space="preserve"> </w:t>
            </w:r>
            <w:r w:rsidRPr="008A41A6">
              <w:rPr>
                <w:lang w:val="fr-RE"/>
              </w:rPr>
              <w:t>U</w:t>
            </w:r>
            <w:r w:rsidR="00727C45" w:rsidRPr="008A41A6">
              <w:rPr>
                <w:lang w:val="fr-RE"/>
              </w:rPr>
              <w:t xml:space="preserve">niversidade de </w:t>
            </w:r>
            <w:r w:rsidRPr="008A41A6">
              <w:rPr>
                <w:lang w:val="fr-RE"/>
              </w:rPr>
              <w:t>L</w:t>
            </w:r>
            <w:r w:rsidR="00727C45" w:rsidRPr="00566307">
              <w:rPr>
                <w:lang w:val="fr-RE"/>
              </w:rPr>
              <w:t>isboa</w:t>
            </w:r>
            <w:r w:rsidR="009A252B" w:rsidRPr="00566307">
              <w:rPr>
                <w:lang w:val="fr-RE"/>
              </w:rPr>
              <w:t xml:space="preserve"> (CFLUL</w:t>
            </w:r>
            <w:r w:rsidRPr="00566307">
              <w:rPr>
                <w:lang w:val="fr-RE"/>
              </w:rPr>
              <w:t xml:space="preserve">) </w:t>
            </w:r>
          </w:p>
          <w:p w14:paraId="3533557E" w14:textId="77777777" w:rsidR="00BF7F49" w:rsidRPr="00566307" w:rsidRDefault="00080F58">
            <w:pPr>
              <w:ind w:right="5"/>
              <w:jc w:val="both"/>
              <w:rPr>
                <w:lang w:val="fr-RE"/>
              </w:rPr>
            </w:pPr>
            <w:r w:rsidRPr="00566307">
              <w:rPr>
                <w:lang w:val="fr-RE"/>
              </w:rPr>
              <w:t>I</w:t>
            </w:r>
            <w:r w:rsidR="00727C45" w:rsidRPr="00566307">
              <w:rPr>
                <w:lang w:val="fr-RE"/>
              </w:rPr>
              <w:t xml:space="preserve">nstituto de </w:t>
            </w:r>
            <w:r w:rsidRPr="00566307">
              <w:rPr>
                <w:lang w:val="fr-RE"/>
              </w:rPr>
              <w:t>F</w:t>
            </w:r>
            <w:r w:rsidR="00727C45" w:rsidRPr="00566307">
              <w:rPr>
                <w:lang w:val="fr-RE"/>
              </w:rPr>
              <w:t xml:space="preserve">ilosofia </w:t>
            </w:r>
            <w:r w:rsidRPr="00566307">
              <w:rPr>
                <w:lang w:val="fr-RE"/>
              </w:rPr>
              <w:t>P</w:t>
            </w:r>
            <w:r w:rsidR="00727C45" w:rsidRPr="00566307">
              <w:rPr>
                <w:lang w:val="fr-RE"/>
              </w:rPr>
              <w:t>rática</w:t>
            </w:r>
            <w:r w:rsidR="009A252B" w:rsidRPr="00566307">
              <w:rPr>
                <w:lang w:val="fr-RE"/>
              </w:rPr>
              <w:t>, Universidade de Évora ((IFP</w:t>
            </w:r>
            <w:r w:rsidRPr="00566307">
              <w:rPr>
                <w:lang w:val="fr-RE"/>
              </w:rPr>
              <w:t>) </w:t>
            </w:r>
          </w:p>
          <w:p w14:paraId="0D6399C5" w14:textId="4CB31775" w:rsidR="00520792" w:rsidRPr="00520792" w:rsidRDefault="009A252B" w:rsidP="00FD7705">
            <w:pPr>
              <w:ind w:right="5"/>
              <w:jc w:val="both"/>
              <w:rPr>
                <w:lang w:val="en-GB"/>
              </w:rPr>
            </w:pPr>
            <w:r w:rsidRPr="00204072">
              <w:rPr>
                <w:lang w:val="fr-RE"/>
              </w:rPr>
              <w:t>Centro de Filosofia</w:t>
            </w:r>
            <w:r w:rsidR="00080F58" w:rsidRPr="00204072">
              <w:rPr>
                <w:lang w:val="fr-RE"/>
              </w:rPr>
              <w:t xml:space="preserve">, </w:t>
            </w:r>
            <w:r w:rsidRPr="00204072">
              <w:rPr>
                <w:lang w:val="fr-RE"/>
              </w:rPr>
              <w:t>Universidade Católica Portuguesa (</w:t>
            </w:r>
            <w:r w:rsidR="00A535DE" w:rsidRPr="00204072">
              <w:rPr>
                <w:lang w:val="fr-RE"/>
              </w:rPr>
              <w:t>Cefi</w:t>
            </w:r>
            <w:r w:rsidRPr="00204072">
              <w:rPr>
                <w:lang w:val="fr-RE"/>
              </w:rPr>
              <w:t>)</w:t>
            </w:r>
          </w:p>
        </w:tc>
      </w:tr>
      <w:tr w:rsidR="00BF7F49" w:rsidRPr="00A25386" w14:paraId="40EA5E00" w14:textId="77777777" w:rsidTr="00F60592">
        <w:tc>
          <w:tcPr>
            <w:tcW w:w="1438" w:type="dxa"/>
            <w:shd w:val="clear" w:color="auto" w:fill="FFFFFF"/>
          </w:tcPr>
          <w:p w14:paraId="6F59B54C" w14:textId="7CDF4B82" w:rsidR="00BF7F49" w:rsidRPr="00C94656" w:rsidRDefault="003D61A4" w:rsidP="005E409A">
            <w:pPr>
              <w:jc w:val="center"/>
              <w:rPr>
                <w:lang w:val="en-GB"/>
              </w:rPr>
            </w:pPr>
            <w:r w:rsidRPr="00C94656">
              <w:rPr>
                <w:lang w:val="en-GB"/>
              </w:rPr>
              <w:t>Since</w:t>
            </w:r>
            <w:r w:rsidR="00080F58" w:rsidRPr="00C94656">
              <w:rPr>
                <w:lang w:val="en-GB"/>
              </w:rPr>
              <w:t xml:space="preserve"> 2015</w:t>
            </w:r>
          </w:p>
        </w:tc>
        <w:tc>
          <w:tcPr>
            <w:tcW w:w="7575" w:type="dxa"/>
            <w:shd w:val="clear" w:color="auto" w:fill="FFFFFF"/>
          </w:tcPr>
          <w:p w14:paraId="5F8D0AF6" w14:textId="33A05032" w:rsidR="00BF7F49" w:rsidRPr="00C94656" w:rsidRDefault="00F5339D">
            <w:pPr>
              <w:ind w:right="5"/>
              <w:jc w:val="both"/>
              <w:rPr>
                <w:lang w:val="en-GB"/>
              </w:rPr>
            </w:pPr>
            <w:r>
              <w:rPr>
                <w:b/>
                <w:lang w:val="en-GB"/>
              </w:rPr>
              <w:t>Full</w:t>
            </w:r>
            <w:r w:rsidR="00BB61CD" w:rsidRPr="00C94656">
              <w:rPr>
                <w:b/>
                <w:lang w:val="en-GB"/>
              </w:rPr>
              <w:t xml:space="preserve"> </w:t>
            </w:r>
            <w:r w:rsidR="00080F58" w:rsidRPr="00C94656">
              <w:rPr>
                <w:b/>
                <w:lang w:val="en-GB"/>
              </w:rPr>
              <w:t>Memb</w:t>
            </w:r>
            <w:r w:rsidR="00BB61CD" w:rsidRPr="00C94656">
              <w:rPr>
                <w:b/>
                <w:lang w:val="en-GB"/>
              </w:rPr>
              <w:t>er</w:t>
            </w:r>
            <w:r w:rsidR="00080F58" w:rsidRPr="00C94656">
              <w:rPr>
                <w:b/>
                <w:lang w:val="en-GB"/>
              </w:rPr>
              <w:t xml:space="preserve"> </w:t>
            </w:r>
            <w:r w:rsidR="00BB61CD" w:rsidRPr="00C94656">
              <w:rPr>
                <w:b/>
                <w:lang w:val="en-GB"/>
              </w:rPr>
              <w:t>of</w:t>
            </w:r>
            <w:r w:rsidR="00080F58" w:rsidRPr="00C94656">
              <w:rPr>
                <w:lang w:val="en-GB"/>
              </w:rPr>
              <w:t xml:space="preserve"> </w:t>
            </w:r>
            <w:r w:rsidR="00322658" w:rsidRPr="00C94656">
              <w:rPr>
                <w:lang w:val="en-GB"/>
              </w:rPr>
              <w:t>CFLUL (</w:t>
            </w:r>
            <w:r w:rsidR="00A51FA5" w:rsidRPr="00C94656">
              <w:rPr>
                <w:lang w:val="en-GB"/>
              </w:rPr>
              <w:t>Centro de Filosofia, Universidade de Lisboa</w:t>
            </w:r>
            <w:r w:rsidR="00EA6FAE" w:rsidRPr="00C94656">
              <w:rPr>
                <w:lang w:val="en-GB"/>
              </w:rPr>
              <w:t>)</w:t>
            </w:r>
            <w:r w:rsidR="00322658" w:rsidRPr="00C94656">
              <w:rPr>
                <w:lang w:val="en-GB"/>
              </w:rPr>
              <w:t xml:space="preserve"> </w:t>
            </w:r>
          </w:p>
        </w:tc>
      </w:tr>
      <w:tr w:rsidR="00F60592" w:rsidRPr="00A25386" w14:paraId="60EB0E88" w14:textId="77777777" w:rsidTr="00F60592">
        <w:tc>
          <w:tcPr>
            <w:tcW w:w="1438" w:type="dxa"/>
            <w:shd w:val="clear" w:color="auto" w:fill="FFFFFF"/>
          </w:tcPr>
          <w:p w14:paraId="06AAAA16" w14:textId="2FEA2F51" w:rsidR="00F60592" w:rsidRPr="00C94656" w:rsidRDefault="00F60592" w:rsidP="005E409A">
            <w:pPr>
              <w:jc w:val="center"/>
              <w:rPr>
                <w:lang w:val="en-GB"/>
              </w:rPr>
            </w:pPr>
            <w:r>
              <w:rPr>
                <w:lang w:val="en-GB"/>
              </w:rPr>
              <w:t>Since 2015</w:t>
            </w:r>
          </w:p>
        </w:tc>
        <w:tc>
          <w:tcPr>
            <w:tcW w:w="7575" w:type="dxa"/>
            <w:shd w:val="clear" w:color="auto" w:fill="FFFFFF"/>
          </w:tcPr>
          <w:p w14:paraId="5C4BBEFE" w14:textId="5EC6A302" w:rsidR="00F60592" w:rsidRPr="00F60592" w:rsidRDefault="00F60592">
            <w:pPr>
              <w:ind w:right="5"/>
              <w:jc w:val="both"/>
              <w:rPr>
                <w:bCs/>
                <w:lang w:val="en-GB"/>
              </w:rPr>
            </w:pPr>
            <w:r w:rsidRPr="00F60592">
              <w:rPr>
                <w:b/>
                <w:lang w:val="en-GB"/>
              </w:rPr>
              <w:t>Re</w:t>
            </w:r>
            <w:r>
              <w:rPr>
                <w:b/>
                <w:lang w:val="en-GB"/>
              </w:rPr>
              <w:t xml:space="preserve">search fellow </w:t>
            </w:r>
            <w:r>
              <w:rPr>
                <w:bCs/>
                <w:lang w:val="en-GB"/>
              </w:rPr>
              <w:t>at the research group “Discipline Filosofiche” at Alma Mater Studiorum Università di Bologna</w:t>
            </w:r>
          </w:p>
        </w:tc>
      </w:tr>
      <w:tr w:rsidR="00BF7F49" w:rsidRPr="00A83D0A" w14:paraId="4AE42D87" w14:textId="77777777" w:rsidTr="00F60592">
        <w:tc>
          <w:tcPr>
            <w:tcW w:w="1438" w:type="dxa"/>
            <w:shd w:val="clear" w:color="auto" w:fill="FFFFFF"/>
          </w:tcPr>
          <w:p w14:paraId="7A250FA5" w14:textId="1D60C080" w:rsidR="00BF7F49" w:rsidRPr="00C94656" w:rsidRDefault="00DA4CFF" w:rsidP="005E409A">
            <w:pPr>
              <w:jc w:val="center"/>
              <w:rPr>
                <w:lang w:val="en-GB"/>
              </w:rPr>
            </w:pPr>
            <w:r w:rsidRPr="00C94656">
              <w:rPr>
                <w:lang w:val="en-GB"/>
              </w:rPr>
              <w:t>Since</w:t>
            </w:r>
            <w:r w:rsidR="00080F58" w:rsidRPr="00C94656">
              <w:rPr>
                <w:lang w:val="en-GB"/>
              </w:rPr>
              <w:t xml:space="preserve"> 2014</w:t>
            </w:r>
          </w:p>
          <w:p w14:paraId="7AD6317C" w14:textId="77777777" w:rsidR="00BF7F49" w:rsidRPr="00C94656" w:rsidRDefault="00BF7F49">
            <w:pPr>
              <w:rPr>
                <w:lang w:val="en-GB"/>
              </w:rPr>
            </w:pPr>
          </w:p>
        </w:tc>
        <w:tc>
          <w:tcPr>
            <w:tcW w:w="7575" w:type="dxa"/>
            <w:shd w:val="clear" w:color="auto" w:fill="FFFFFF"/>
          </w:tcPr>
          <w:p w14:paraId="06356EB1" w14:textId="171FA667" w:rsidR="00BF7F49" w:rsidRPr="008F5143" w:rsidRDefault="00E763CC">
            <w:pPr>
              <w:tabs>
                <w:tab w:val="left" w:pos="1560"/>
              </w:tabs>
              <w:ind w:right="5"/>
              <w:jc w:val="both"/>
              <w:rPr>
                <w:lang w:val="fr-RE"/>
              </w:rPr>
            </w:pPr>
            <w:r w:rsidRPr="00A83D0A">
              <w:rPr>
                <w:b/>
                <w:lang w:val="fr-RE"/>
              </w:rPr>
              <w:t>R</w:t>
            </w:r>
            <w:r w:rsidR="004341BF" w:rsidRPr="00A83D0A">
              <w:rPr>
                <w:b/>
                <w:lang w:val="fr-RE"/>
              </w:rPr>
              <w:t>esearcher</w:t>
            </w:r>
            <w:r w:rsidRPr="00A83D0A">
              <w:rPr>
                <w:b/>
                <w:lang w:val="fr-RE"/>
              </w:rPr>
              <w:t xml:space="preserve"> fellow</w:t>
            </w:r>
            <w:r w:rsidR="004341BF" w:rsidRPr="00A83D0A">
              <w:rPr>
                <w:b/>
                <w:lang w:val="fr-RE"/>
              </w:rPr>
              <w:t xml:space="preserve"> </w:t>
            </w:r>
            <w:r w:rsidR="00DA6EDE" w:rsidRPr="00A83D0A">
              <w:rPr>
                <w:lang w:val="fr-RE"/>
              </w:rPr>
              <w:t>at</w:t>
            </w:r>
            <w:r w:rsidR="00080F58" w:rsidRPr="00A83D0A">
              <w:rPr>
                <w:b/>
                <w:lang w:val="fr-RE"/>
              </w:rPr>
              <w:t xml:space="preserve"> </w:t>
            </w:r>
            <w:r w:rsidR="002858B2" w:rsidRPr="00A83D0A">
              <w:rPr>
                <w:lang w:val="fr-RE"/>
              </w:rPr>
              <w:t>Multidisciplinary</w:t>
            </w:r>
            <w:r w:rsidR="004341BF" w:rsidRPr="00A83D0A">
              <w:rPr>
                <w:lang w:val="fr-RE"/>
              </w:rPr>
              <w:t xml:space="preserve"> Research </w:t>
            </w:r>
            <w:r w:rsidR="001E4F5B" w:rsidRPr="00A83D0A">
              <w:rPr>
                <w:lang w:val="fr-RE"/>
              </w:rPr>
              <w:t>Lab</w:t>
            </w:r>
            <w:r w:rsidR="004341BF" w:rsidRPr="00E07D0A">
              <w:rPr>
                <w:lang w:val="fr-RE"/>
              </w:rPr>
              <w:t xml:space="preserve"> </w:t>
            </w:r>
            <w:r w:rsidR="00A83D0A" w:rsidRPr="00C94656">
              <w:rPr>
                <w:lang w:val="fr-RE"/>
              </w:rPr>
              <w:t>“</w:t>
            </w:r>
            <w:r w:rsidRPr="00A83D0A">
              <w:rPr>
                <w:lang w:val="fr-RE"/>
              </w:rPr>
              <w:t>Savoir, Texte</w:t>
            </w:r>
            <w:r w:rsidR="001E4F5B" w:rsidRPr="00A83D0A">
              <w:rPr>
                <w:lang w:val="fr-RE"/>
              </w:rPr>
              <w:t>s</w:t>
            </w:r>
            <w:r w:rsidR="005523CC">
              <w:rPr>
                <w:lang w:val="fr-RE"/>
              </w:rPr>
              <w:t>,</w:t>
            </w:r>
            <w:r w:rsidRPr="00A83D0A">
              <w:rPr>
                <w:lang w:val="fr-RE"/>
              </w:rPr>
              <w:t xml:space="preserve"> Langage</w:t>
            </w:r>
            <w:r w:rsidR="001E4F5B" w:rsidRPr="00A83D0A">
              <w:rPr>
                <w:lang w:val="fr-RE"/>
              </w:rPr>
              <w:t>s</w:t>
            </w:r>
            <w:r w:rsidR="00A83D0A" w:rsidRPr="00C94656">
              <w:rPr>
                <w:lang w:val="fr-RE"/>
              </w:rPr>
              <w:t>”</w:t>
            </w:r>
            <w:r w:rsidRPr="00A83D0A">
              <w:rPr>
                <w:lang w:val="fr-RE"/>
              </w:rPr>
              <w:t xml:space="preserve"> </w:t>
            </w:r>
            <w:r w:rsidR="004341BF" w:rsidRPr="00A83D0A">
              <w:rPr>
                <w:lang w:val="fr-RE"/>
              </w:rPr>
              <w:t>(</w:t>
            </w:r>
            <w:r w:rsidR="007D13D5" w:rsidRPr="00A83D0A">
              <w:rPr>
                <w:lang w:val="fr-RE"/>
              </w:rPr>
              <w:t>L</w:t>
            </w:r>
            <w:r w:rsidR="00080F58" w:rsidRPr="00A83D0A">
              <w:rPr>
                <w:bCs/>
                <w:lang w:val="fr-RE"/>
              </w:rPr>
              <w:t>a</w:t>
            </w:r>
            <w:r w:rsidR="00080F58" w:rsidRPr="00A83D0A">
              <w:rPr>
                <w:lang w:val="fr-RE"/>
              </w:rPr>
              <w:t xml:space="preserve">boratoire de </w:t>
            </w:r>
            <w:r w:rsidR="007D13D5" w:rsidRPr="00A83D0A">
              <w:rPr>
                <w:lang w:val="fr-RE"/>
              </w:rPr>
              <w:t>R</w:t>
            </w:r>
            <w:r w:rsidR="00080F58" w:rsidRPr="00A83D0A">
              <w:rPr>
                <w:lang w:val="fr-RE"/>
              </w:rPr>
              <w:t xml:space="preserve">echerche </w:t>
            </w:r>
            <w:r w:rsidR="007D13D5" w:rsidRPr="00A83D0A">
              <w:rPr>
                <w:lang w:val="fr-RE"/>
              </w:rPr>
              <w:t>P</w:t>
            </w:r>
            <w:r w:rsidR="00080F58" w:rsidRPr="00A83D0A">
              <w:rPr>
                <w:lang w:val="fr-RE"/>
              </w:rPr>
              <w:t xml:space="preserve">luridisciplinaire, UMR 8163), </w:t>
            </w:r>
            <w:r w:rsidRPr="00781527">
              <w:rPr>
                <w:lang w:val="fr-RE"/>
              </w:rPr>
              <w:t>Universit</w:t>
            </w:r>
            <w:r w:rsidR="00497BE6" w:rsidRPr="00781527">
              <w:rPr>
                <w:lang w:val="fr-RE"/>
              </w:rPr>
              <w:t>é</w:t>
            </w:r>
            <w:r w:rsidRPr="00781527">
              <w:rPr>
                <w:lang w:val="fr-RE"/>
              </w:rPr>
              <w:t xml:space="preserve"> </w:t>
            </w:r>
            <w:r w:rsidR="00497BE6" w:rsidRPr="008F5143">
              <w:rPr>
                <w:lang w:val="fr-RE"/>
              </w:rPr>
              <w:t>de</w:t>
            </w:r>
            <w:r w:rsidR="00080F58" w:rsidRPr="008F5143">
              <w:rPr>
                <w:lang w:val="fr-RE"/>
              </w:rPr>
              <w:t xml:space="preserve"> Lille</w:t>
            </w:r>
          </w:p>
        </w:tc>
      </w:tr>
      <w:tr w:rsidR="00BF7F49" w:rsidRPr="00A25386" w14:paraId="64093C67" w14:textId="77777777" w:rsidTr="00F60592">
        <w:trPr>
          <w:trHeight w:val="435"/>
        </w:trPr>
        <w:tc>
          <w:tcPr>
            <w:tcW w:w="1438" w:type="dxa"/>
            <w:shd w:val="clear" w:color="auto" w:fill="FFFFFF"/>
          </w:tcPr>
          <w:p w14:paraId="2EB37AD9" w14:textId="338DC9ED" w:rsidR="00BF7F49" w:rsidRPr="00C94656" w:rsidRDefault="00080F58" w:rsidP="005E409A">
            <w:pPr>
              <w:jc w:val="center"/>
              <w:rPr>
                <w:lang w:val="en-GB"/>
              </w:rPr>
            </w:pPr>
            <w:r w:rsidRPr="00C94656">
              <w:rPr>
                <w:lang w:val="en-GB"/>
              </w:rPr>
              <w:t>201</w:t>
            </w:r>
            <w:r w:rsidR="005872B0">
              <w:rPr>
                <w:lang w:val="en-GB"/>
              </w:rPr>
              <w:t>2</w:t>
            </w:r>
            <w:r w:rsidRPr="00C94656">
              <w:rPr>
                <w:lang w:val="en-GB"/>
              </w:rPr>
              <w:t>-201</w:t>
            </w:r>
            <w:r w:rsidR="005872B0">
              <w:rPr>
                <w:lang w:val="en-GB"/>
              </w:rPr>
              <w:t>3</w:t>
            </w:r>
          </w:p>
        </w:tc>
        <w:tc>
          <w:tcPr>
            <w:tcW w:w="7575" w:type="dxa"/>
            <w:shd w:val="clear" w:color="auto" w:fill="FFFFFF"/>
          </w:tcPr>
          <w:p w14:paraId="367C9267" w14:textId="51E9597B" w:rsidR="00BF7F49" w:rsidRPr="00C94656" w:rsidRDefault="00102F77" w:rsidP="00B3648E">
            <w:pPr>
              <w:ind w:right="6"/>
              <w:jc w:val="both"/>
              <w:rPr>
                <w:lang w:val="en-GB"/>
              </w:rPr>
            </w:pPr>
            <w:r w:rsidRPr="00C94656">
              <w:rPr>
                <w:b/>
                <w:lang w:val="en-GB"/>
              </w:rPr>
              <w:t>Lecturer</w:t>
            </w:r>
            <w:r w:rsidR="00E763CC" w:rsidRPr="00C94656">
              <w:rPr>
                <w:b/>
                <w:lang w:val="en-GB"/>
              </w:rPr>
              <w:t xml:space="preserve"> </w:t>
            </w:r>
            <w:r w:rsidR="00A35561" w:rsidRPr="00C94656">
              <w:rPr>
                <w:bCs/>
                <w:lang w:val="en-GB"/>
              </w:rPr>
              <w:t xml:space="preserve">(“docente a contratto”) </w:t>
            </w:r>
            <w:r w:rsidR="00E763CC" w:rsidRPr="00C94656">
              <w:rPr>
                <w:lang w:val="en-GB"/>
              </w:rPr>
              <w:t>at Universit</w:t>
            </w:r>
            <w:r w:rsidR="00497BE6" w:rsidRPr="00C94656">
              <w:rPr>
                <w:lang w:val="en-GB"/>
              </w:rPr>
              <w:t>à</w:t>
            </w:r>
            <w:r w:rsidR="00E763CC" w:rsidRPr="00C94656">
              <w:rPr>
                <w:lang w:val="en-GB"/>
              </w:rPr>
              <w:t xml:space="preserve"> </w:t>
            </w:r>
            <w:r w:rsidR="00497BE6" w:rsidRPr="00C94656">
              <w:rPr>
                <w:lang w:val="en-GB"/>
              </w:rPr>
              <w:t>del</w:t>
            </w:r>
            <w:r w:rsidR="00E763CC" w:rsidRPr="00C94656">
              <w:rPr>
                <w:lang w:val="en-GB"/>
              </w:rPr>
              <w:t xml:space="preserve"> Salento</w:t>
            </w:r>
            <w:r w:rsidR="00080F58" w:rsidRPr="00C94656">
              <w:rPr>
                <w:b/>
                <w:lang w:val="en-GB"/>
              </w:rPr>
              <w:t xml:space="preserve"> </w:t>
            </w:r>
            <w:r w:rsidR="00080F58" w:rsidRPr="00C94656">
              <w:rPr>
                <w:lang w:val="en-GB"/>
              </w:rPr>
              <w:t>(Lecce)</w:t>
            </w:r>
          </w:p>
        </w:tc>
      </w:tr>
      <w:tr w:rsidR="00BF7F49" w:rsidRPr="00A25386" w14:paraId="5CE1DE0B" w14:textId="77777777" w:rsidTr="00F60592">
        <w:tc>
          <w:tcPr>
            <w:tcW w:w="1438" w:type="dxa"/>
            <w:shd w:val="clear" w:color="auto" w:fill="FFFFFF"/>
          </w:tcPr>
          <w:p w14:paraId="515F2418" w14:textId="77777777" w:rsidR="00BF7F49" w:rsidRPr="00C94656" w:rsidRDefault="00080F58" w:rsidP="005E409A">
            <w:pPr>
              <w:jc w:val="center"/>
              <w:rPr>
                <w:lang w:val="en-GB"/>
              </w:rPr>
            </w:pPr>
            <w:r w:rsidRPr="00C94656">
              <w:rPr>
                <w:lang w:val="en-GB"/>
              </w:rPr>
              <w:t>2006-2010</w:t>
            </w:r>
          </w:p>
        </w:tc>
        <w:tc>
          <w:tcPr>
            <w:tcW w:w="7575" w:type="dxa"/>
            <w:shd w:val="clear" w:color="auto" w:fill="FFFFFF"/>
          </w:tcPr>
          <w:p w14:paraId="49F87D0B" w14:textId="1AD74FCC" w:rsidR="00BF7F49" w:rsidRPr="00C94656" w:rsidRDefault="007C3A1E">
            <w:pPr>
              <w:ind w:right="5"/>
              <w:jc w:val="both"/>
              <w:rPr>
                <w:lang w:val="en-GB"/>
              </w:rPr>
            </w:pPr>
            <w:r w:rsidRPr="00C94656">
              <w:rPr>
                <w:b/>
                <w:lang w:val="en-GB"/>
              </w:rPr>
              <w:t>PhD candidate</w:t>
            </w:r>
            <w:r w:rsidR="00080F58" w:rsidRPr="00C94656">
              <w:rPr>
                <w:b/>
                <w:lang w:val="en-GB"/>
              </w:rPr>
              <w:t xml:space="preserve"> </w:t>
            </w:r>
            <w:r w:rsidRPr="00C94656">
              <w:rPr>
                <w:lang w:val="en-GB"/>
              </w:rPr>
              <w:t>at</w:t>
            </w:r>
            <w:r w:rsidR="00080F58" w:rsidRPr="00C94656">
              <w:rPr>
                <w:lang w:val="en-GB"/>
              </w:rPr>
              <w:t xml:space="preserve"> </w:t>
            </w:r>
            <w:r w:rsidRPr="00C94656">
              <w:rPr>
                <w:lang w:val="en-GB"/>
              </w:rPr>
              <w:t>Universit</w:t>
            </w:r>
            <w:r w:rsidR="00D62C53" w:rsidRPr="00C94656">
              <w:rPr>
                <w:lang w:val="en-GB"/>
              </w:rPr>
              <w:t>à</w:t>
            </w:r>
            <w:r w:rsidRPr="00C94656">
              <w:rPr>
                <w:lang w:val="en-GB"/>
              </w:rPr>
              <w:t xml:space="preserve"> </w:t>
            </w:r>
            <w:r w:rsidR="00D62C53" w:rsidRPr="00C94656">
              <w:rPr>
                <w:lang w:val="en-GB"/>
              </w:rPr>
              <w:t>del</w:t>
            </w:r>
            <w:r w:rsidRPr="00C94656">
              <w:rPr>
                <w:lang w:val="en-GB"/>
              </w:rPr>
              <w:t xml:space="preserve"> Salento </w:t>
            </w:r>
            <w:r w:rsidR="00080F58" w:rsidRPr="00C94656">
              <w:rPr>
                <w:lang w:val="en-GB"/>
              </w:rPr>
              <w:t xml:space="preserve">(Lecce) </w:t>
            </w:r>
            <w:r w:rsidRPr="00C94656">
              <w:rPr>
                <w:lang w:val="en-GB"/>
              </w:rPr>
              <w:t xml:space="preserve">in partnership with </w:t>
            </w:r>
            <w:r w:rsidR="00D62C53" w:rsidRPr="00C94656">
              <w:rPr>
                <w:lang w:val="en-GB"/>
              </w:rPr>
              <w:t>Université</w:t>
            </w:r>
            <w:r w:rsidRPr="00C94656">
              <w:rPr>
                <w:lang w:val="en-GB"/>
              </w:rPr>
              <w:t xml:space="preserve"> Paris-Sorbo</w:t>
            </w:r>
            <w:r w:rsidR="0007448D" w:rsidRPr="00C94656">
              <w:rPr>
                <w:lang w:val="en-GB"/>
              </w:rPr>
              <w:t>n</w:t>
            </w:r>
            <w:r w:rsidRPr="00C94656">
              <w:rPr>
                <w:lang w:val="en-GB"/>
              </w:rPr>
              <w:t>ne (Paris IV)</w:t>
            </w:r>
          </w:p>
        </w:tc>
      </w:tr>
      <w:tr w:rsidR="00BF7F49" w:rsidRPr="00A25386" w14:paraId="39F2DA95" w14:textId="77777777" w:rsidTr="00F60592">
        <w:tc>
          <w:tcPr>
            <w:tcW w:w="1438" w:type="dxa"/>
            <w:shd w:val="clear" w:color="auto" w:fill="FFFFFF"/>
          </w:tcPr>
          <w:p w14:paraId="60103E09" w14:textId="77777777" w:rsidR="00BF7F49" w:rsidRPr="00C94656" w:rsidRDefault="00080F58" w:rsidP="005E409A">
            <w:pPr>
              <w:jc w:val="center"/>
              <w:rPr>
                <w:lang w:val="en-GB"/>
              </w:rPr>
            </w:pPr>
            <w:r w:rsidRPr="00C94656">
              <w:rPr>
                <w:lang w:val="en-GB"/>
              </w:rPr>
              <w:t>2004-2006</w:t>
            </w:r>
          </w:p>
        </w:tc>
        <w:tc>
          <w:tcPr>
            <w:tcW w:w="7575" w:type="dxa"/>
            <w:shd w:val="clear" w:color="auto" w:fill="FFFFFF"/>
          </w:tcPr>
          <w:p w14:paraId="6A28CAA4" w14:textId="77777777" w:rsidR="00BF7F49" w:rsidRPr="008A41A6" w:rsidRDefault="005E23E9">
            <w:pPr>
              <w:ind w:right="5"/>
              <w:jc w:val="both"/>
              <w:rPr>
                <w:lang w:val="fr-RE"/>
              </w:rPr>
            </w:pPr>
            <w:r w:rsidRPr="00777017">
              <w:rPr>
                <w:b/>
                <w:lang w:val="fr-RE"/>
              </w:rPr>
              <w:t>PhD candidate</w:t>
            </w:r>
            <w:r w:rsidR="00080F58" w:rsidRPr="00777017">
              <w:rPr>
                <w:lang w:val="fr-RE"/>
              </w:rPr>
              <w:t xml:space="preserve"> </w:t>
            </w:r>
            <w:r w:rsidRPr="00777017">
              <w:rPr>
                <w:lang w:val="fr-RE"/>
              </w:rPr>
              <w:t>at Universi</w:t>
            </w:r>
            <w:r w:rsidR="00187274" w:rsidRPr="002959FF">
              <w:rPr>
                <w:lang w:val="fr-RE"/>
              </w:rPr>
              <w:t>té</w:t>
            </w:r>
            <w:r w:rsidRPr="008A41A6">
              <w:rPr>
                <w:lang w:val="fr-RE"/>
              </w:rPr>
              <w:t xml:space="preserve"> P</w:t>
            </w:r>
            <w:r w:rsidR="00080F58" w:rsidRPr="008A41A6">
              <w:rPr>
                <w:lang w:val="fr-RE"/>
              </w:rPr>
              <w:t>aris</w:t>
            </w:r>
            <w:r w:rsidRPr="008A41A6">
              <w:rPr>
                <w:lang w:val="fr-RE"/>
              </w:rPr>
              <w:t>-</w:t>
            </w:r>
            <w:r w:rsidR="00080F58" w:rsidRPr="008A41A6">
              <w:rPr>
                <w:lang w:val="fr-RE"/>
              </w:rPr>
              <w:t>Sorbonne</w:t>
            </w:r>
            <w:r w:rsidRPr="008A41A6">
              <w:rPr>
                <w:lang w:val="fr-RE"/>
              </w:rPr>
              <w:t xml:space="preserve"> (Paris IV)</w:t>
            </w:r>
          </w:p>
        </w:tc>
      </w:tr>
    </w:tbl>
    <w:p w14:paraId="34B85A46" w14:textId="61BC8184" w:rsidR="00BF7F49" w:rsidRPr="00773058" w:rsidRDefault="00BF7F49">
      <w:pPr>
        <w:ind w:left="426" w:right="-56"/>
        <w:rPr>
          <w:sz w:val="8"/>
          <w:szCs w:val="8"/>
          <w:lang w:val="fr-RE"/>
        </w:rPr>
      </w:pPr>
    </w:p>
    <w:p w14:paraId="64E16584" w14:textId="2D11CDCC" w:rsidR="00FE7910" w:rsidRDefault="00FE7910" w:rsidP="00CE19E9">
      <w:pPr>
        <w:ind w:right="-56"/>
        <w:rPr>
          <w:sz w:val="12"/>
          <w:szCs w:val="12"/>
          <w:lang w:val="fr-RE"/>
        </w:rPr>
      </w:pPr>
    </w:p>
    <w:p w14:paraId="1F10C328" w14:textId="611BAA46" w:rsidR="00A964A4" w:rsidRDefault="00A964A4" w:rsidP="00CE19E9">
      <w:pPr>
        <w:ind w:right="-56"/>
        <w:rPr>
          <w:sz w:val="12"/>
          <w:szCs w:val="12"/>
          <w:lang w:val="fr-RE"/>
        </w:rPr>
      </w:pPr>
    </w:p>
    <w:p w14:paraId="7D6029F9" w14:textId="6D3740E5" w:rsidR="00A964A4" w:rsidRDefault="00A964A4" w:rsidP="00CE19E9">
      <w:pPr>
        <w:ind w:right="-56"/>
        <w:rPr>
          <w:sz w:val="12"/>
          <w:szCs w:val="12"/>
          <w:lang w:val="fr-RE"/>
        </w:rPr>
      </w:pPr>
    </w:p>
    <w:p w14:paraId="7BC192BD" w14:textId="4C275F1C" w:rsidR="00A964A4" w:rsidRDefault="00A964A4" w:rsidP="00CE19E9">
      <w:pPr>
        <w:ind w:right="-56"/>
        <w:rPr>
          <w:sz w:val="12"/>
          <w:szCs w:val="12"/>
          <w:lang w:val="fr-RE"/>
        </w:rPr>
      </w:pPr>
    </w:p>
    <w:p w14:paraId="1D789828" w14:textId="3671E7FC" w:rsidR="00A964A4" w:rsidRDefault="00A964A4" w:rsidP="00CE19E9">
      <w:pPr>
        <w:ind w:right="-56"/>
        <w:rPr>
          <w:sz w:val="12"/>
          <w:szCs w:val="12"/>
          <w:lang w:val="fr-RE"/>
        </w:rPr>
      </w:pPr>
    </w:p>
    <w:p w14:paraId="4ADD83E4" w14:textId="2F199766" w:rsidR="00A964A4" w:rsidRDefault="00A964A4" w:rsidP="00CE19E9">
      <w:pPr>
        <w:ind w:right="-56"/>
        <w:rPr>
          <w:sz w:val="12"/>
          <w:szCs w:val="12"/>
          <w:lang w:val="fr-RE"/>
        </w:rPr>
      </w:pPr>
    </w:p>
    <w:p w14:paraId="03D1E82B" w14:textId="77777777" w:rsidR="00A964A4" w:rsidRDefault="00A964A4" w:rsidP="00CE19E9">
      <w:pPr>
        <w:ind w:right="-56"/>
        <w:rPr>
          <w:sz w:val="12"/>
          <w:szCs w:val="12"/>
          <w:lang w:val="fr-RE"/>
        </w:rPr>
      </w:pPr>
    </w:p>
    <w:p w14:paraId="7103A154" w14:textId="77777777" w:rsidR="00FF186E" w:rsidRPr="00777017" w:rsidRDefault="00FF186E">
      <w:pPr>
        <w:ind w:left="426" w:right="-56"/>
        <w:rPr>
          <w:sz w:val="12"/>
          <w:szCs w:val="12"/>
          <w:lang w:val="fr-RE"/>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27810C09" w14:textId="77777777">
        <w:tc>
          <w:tcPr>
            <w:tcW w:w="8606" w:type="dxa"/>
            <w:tcBorders>
              <w:bottom w:val="double" w:sz="2" w:space="0" w:color="000001"/>
            </w:tcBorders>
            <w:shd w:val="clear" w:color="auto" w:fill="FFFFFF"/>
          </w:tcPr>
          <w:p w14:paraId="1F6C0899" w14:textId="77777777" w:rsidR="00BF7F49" w:rsidRPr="00C94656" w:rsidRDefault="00080F58">
            <w:pPr>
              <w:jc w:val="both"/>
              <w:rPr>
                <w:rFonts w:eastAsia="Georgia"/>
                <w:smallCaps/>
                <w:lang w:val="en-GB"/>
              </w:rPr>
            </w:pPr>
            <w:r w:rsidRPr="00C94656">
              <w:rPr>
                <w:rFonts w:eastAsia="Georgia"/>
                <w:smallCaps/>
                <w:color w:val="000000" w:themeColor="text1"/>
                <w:sz w:val="28"/>
                <w:szCs w:val="28"/>
                <w:lang w:val="en-GB"/>
              </w:rPr>
              <w:lastRenderedPageBreak/>
              <w:t>B.</w:t>
            </w:r>
            <w:r w:rsidRPr="00C94656">
              <w:rPr>
                <w:rFonts w:eastAsia="Georgia"/>
                <w:smallCaps/>
                <w:sz w:val="28"/>
                <w:szCs w:val="28"/>
                <w:lang w:val="en-GB"/>
              </w:rPr>
              <w:t xml:space="preserve"> </w:t>
            </w:r>
            <w:r w:rsidR="0007448D" w:rsidRPr="00C94656">
              <w:rPr>
                <w:rFonts w:eastAsia="Georgia"/>
                <w:smallCaps/>
                <w:sz w:val="28"/>
                <w:szCs w:val="28"/>
                <w:lang w:val="en-GB"/>
              </w:rPr>
              <w:t>Education</w:t>
            </w:r>
          </w:p>
          <w:p w14:paraId="0E928EE8" w14:textId="77777777" w:rsidR="00795957" w:rsidRPr="00C94656" w:rsidRDefault="00795957">
            <w:pPr>
              <w:jc w:val="both"/>
              <w:rPr>
                <w:sz w:val="12"/>
                <w:szCs w:val="12"/>
                <w:lang w:val="en-GB"/>
              </w:rPr>
            </w:pPr>
          </w:p>
        </w:tc>
      </w:tr>
    </w:tbl>
    <w:p w14:paraId="1CB78020" w14:textId="77777777" w:rsidR="00BF7F49" w:rsidRPr="00C94656" w:rsidRDefault="00BF7F49">
      <w:pPr>
        <w:ind w:firstLine="426"/>
        <w:jc w:val="both"/>
        <w:rPr>
          <w:lang w:val="en-GB"/>
        </w:rPr>
      </w:pPr>
    </w:p>
    <w:tbl>
      <w:tblPr>
        <w:tblW w:w="0" w:type="auto"/>
        <w:tblInd w:w="-15" w:type="dxa"/>
        <w:tblCellMar>
          <w:top w:w="98" w:type="dxa"/>
          <w:left w:w="98" w:type="dxa"/>
          <w:bottom w:w="98" w:type="dxa"/>
          <w:right w:w="98" w:type="dxa"/>
        </w:tblCellMar>
        <w:tblLook w:val="0000" w:firstRow="0" w:lastRow="0" w:firstColumn="0" w:lastColumn="0" w:noHBand="0" w:noVBand="0"/>
      </w:tblPr>
      <w:tblGrid>
        <w:gridCol w:w="1438"/>
        <w:gridCol w:w="7575"/>
      </w:tblGrid>
      <w:tr w:rsidR="00BF7F49" w:rsidRPr="00A25386" w14:paraId="1F5F82F6" w14:textId="77777777">
        <w:tc>
          <w:tcPr>
            <w:tcW w:w="1438" w:type="dxa"/>
            <w:shd w:val="clear" w:color="auto" w:fill="FFFFFF"/>
          </w:tcPr>
          <w:p w14:paraId="46BB10B5" w14:textId="77777777" w:rsidR="00BF7F49" w:rsidRPr="00C94656" w:rsidRDefault="00080F58" w:rsidP="00176A0D">
            <w:pPr>
              <w:jc w:val="center"/>
              <w:rPr>
                <w:lang w:val="en-GB"/>
              </w:rPr>
            </w:pPr>
            <w:r w:rsidRPr="00C94656">
              <w:rPr>
                <w:lang w:val="en-GB"/>
              </w:rPr>
              <w:t>2006-2010</w:t>
            </w:r>
          </w:p>
        </w:tc>
        <w:tc>
          <w:tcPr>
            <w:tcW w:w="7575" w:type="dxa"/>
            <w:shd w:val="clear" w:color="auto" w:fill="FFFFFF"/>
          </w:tcPr>
          <w:p w14:paraId="117CDBBB" w14:textId="63F17F14" w:rsidR="00BF7F49" w:rsidRPr="00C94656" w:rsidRDefault="0007448D">
            <w:pPr>
              <w:spacing w:after="57"/>
              <w:ind w:right="5"/>
              <w:jc w:val="both"/>
              <w:rPr>
                <w:lang w:val="en-GB"/>
              </w:rPr>
            </w:pPr>
            <w:r w:rsidRPr="00C94656">
              <w:rPr>
                <w:b/>
                <w:lang w:val="en-GB"/>
              </w:rPr>
              <w:t xml:space="preserve">PhD </w:t>
            </w:r>
            <w:r w:rsidR="00F35EA3" w:rsidRPr="00C94656">
              <w:rPr>
                <w:lang w:val="en-GB"/>
              </w:rPr>
              <w:t>under joint supervision</w:t>
            </w:r>
            <w:r w:rsidRPr="00C94656">
              <w:rPr>
                <w:color w:val="FF0000"/>
                <w:lang w:val="en-GB"/>
              </w:rPr>
              <w:t xml:space="preserve"> </w:t>
            </w:r>
            <w:r w:rsidRPr="00C94656">
              <w:rPr>
                <w:lang w:val="en-GB"/>
              </w:rPr>
              <w:t xml:space="preserve">between </w:t>
            </w:r>
            <w:r w:rsidR="00080F58" w:rsidRPr="00C94656">
              <w:rPr>
                <w:lang w:val="en-GB"/>
              </w:rPr>
              <w:t>Universi</w:t>
            </w:r>
            <w:r w:rsidRPr="00C94656">
              <w:rPr>
                <w:lang w:val="en-GB"/>
              </w:rPr>
              <w:t>t</w:t>
            </w:r>
            <w:r w:rsidR="001A3ADC" w:rsidRPr="00C94656">
              <w:rPr>
                <w:lang w:val="en-GB"/>
              </w:rPr>
              <w:t>é</w:t>
            </w:r>
            <w:r w:rsidR="00080F58" w:rsidRPr="00C94656">
              <w:rPr>
                <w:lang w:val="en-GB"/>
              </w:rPr>
              <w:t xml:space="preserve"> Paris-Sorbonne</w:t>
            </w:r>
            <w:r w:rsidRPr="00C94656">
              <w:rPr>
                <w:lang w:val="en-GB"/>
              </w:rPr>
              <w:t xml:space="preserve"> (Paris IV)</w:t>
            </w:r>
            <w:r w:rsidR="00080F58" w:rsidRPr="00C94656">
              <w:rPr>
                <w:lang w:val="en-GB"/>
              </w:rPr>
              <w:t xml:space="preserve"> </w:t>
            </w:r>
            <w:r w:rsidRPr="00C94656">
              <w:rPr>
                <w:lang w:val="en-GB"/>
              </w:rPr>
              <w:t>and</w:t>
            </w:r>
            <w:r w:rsidR="00E00575" w:rsidRPr="00C94656">
              <w:rPr>
                <w:lang w:val="en-GB"/>
              </w:rPr>
              <w:t xml:space="preserve"> </w:t>
            </w:r>
            <w:r w:rsidR="00080F58" w:rsidRPr="00C94656">
              <w:rPr>
                <w:lang w:val="en-GB"/>
              </w:rPr>
              <w:t>Universit</w:t>
            </w:r>
            <w:r w:rsidR="001A3ADC" w:rsidRPr="00C94656">
              <w:rPr>
                <w:lang w:val="en-GB"/>
              </w:rPr>
              <w:t>à</w:t>
            </w:r>
            <w:r w:rsidR="00080F58" w:rsidRPr="00C94656">
              <w:rPr>
                <w:lang w:val="en-GB"/>
              </w:rPr>
              <w:t xml:space="preserve"> </w:t>
            </w:r>
            <w:r w:rsidR="001A3ADC" w:rsidRPr="00C94656">
              <w:rPr>
                <w:lang w:val="en-GB"/>
              </w:rPr>
              <w:t>del</w:t>
            </w:r>
            <w:r w:rsidR="00080F58" w:rsidRPr="00C94656">
              <w:rPr>
                <w:lang w:val="en-GB"/>
              </w:rPr>
              <w:t xml:space="preserve"> Salento (Lecce)</w:t>
            </w:r>
            <w:r w:rsidR="00C1665D" w:rsidRPr="00C94656">
              <w:rPr>
                <w:lang w:val="en-GB"/>
              </w:rPr>
              <w:t>.</w:t>
            </w:r>
            <w:r w:rsidR="00080F58" w:rsidRPr="00C94656">
              <w:rPr>
                <w:lang w:val="en-GB"/>
              </w:rPr>
              <w:t xml:space="preserve"> </w:t>
            </w:r>
            <w:r w:rsidR="00C1665D" w:rsidRPr="00C94656">
              <w:rPr>
                <w:lang w:val="en-GB"/>
              </w:rPr>
              <w:t>S</w:t>
            </w:r>
            <w:r w:rsidRPr="00C94656">
              <w:rPr>
                <w:lang w:val="en-GB"/>
              </w:rPr>
              <w:t>upervis</w:t>
            </w:r>
            <w:r w:rsidR="00C1665D" w:rsidRPr="00C94656">
              <w:rPr>
                <w:lang w:val="en-GB"/>
              </w:rPr>
              <w:t>ors:</w:t>
            </w:r>
            <w:r w:rsidRPr="00C94656">
              <w:rPr>
                <w:lang w:val="en-GB"/>
              </w:rPr>
              <w:t xml:space="preserve"> </w:t>
            </w:r>
            <w:r w:rsidR="00080F58" w:rsidRPr="00C94656">
              <w:rPr>
                <w:lang w:val="en-GB"/>
              </w:rPr>
              <w:t>Jean-Luc Marion</w:t>
            </w:r>
            <w:r w:rsidR="00C1665D" w:rsidRPr="00C94656">
              <w:rPr>
                <w:lang w:val="en-GB"/>
              </w:rPr>
              <w:t>,</w:t>
            </w:r>
            <w:r w:rsidR="00080F58" w:rsidRPr="00C94656">
              <w:rPr>
                <w:lang w:val="en-GB"/>
              </w:rPr>
              <w:t xml:space="preserve"> Giovanni Invitto</w:t>
            </w:r>
          </w:p>
          <w:p w14:paraId="7E063E97" w14:textId="5CF8B48D" w:rsidR="00BF7F49" w:rsidRPr="00C94656" w:rsidRDefault="003F5169">
            <w:pPr>
              <w:spacing w:after="57"/>
              <w:ind w:right="5"/>
              <w:jc w:val="both"/>
              <w:rPr>
                <w:lang w:val="en-GB"/>
              </w:rPr>
            </w:pPr>
            <w:r w:rsidRPr="00C94656">
              <w:rPr>
                <w:lang w:val="en-GB"/>
              </w:rPr>
              <w:t>PhD Dissertation</w:t>
            </w:r>
            <w:r w:rsidR="00080F58" w:rsidRPr="00C94656">
              <w:rPr>
                <w:lang w:val="en-GB"/>
              </w:rPr>
              <w:t xml:space="preserve">: </w:t>
            </w:r>
            <w:r w:rsidR="00A83D0A">
              <w:rPr>
                <w:lang w:val="en-GB"/>
              </w:rPr>
              <w:t>“</w:t>
            </w:r>
            <w:r w:rsidR="0007448D" w:rsidRPr="00C94656">
              <w:rPr>
                <w:b/>
                <w:lang w:val="en-GB"/>
              </w:rPr>
              <w:t>Nothing but Being. Researches on the concept of analogy and the Aristotelian tradition of phenomenology</w:t>
            </w:r>
            <w:r w:rsidR="00A83D0A">
              <w:rPr>
                <w:lang w:val="en-GB"/>
              </w:rPr>
              <w:t>”</w:t>
            </w:r>
            <w:r w:rsidR="0007448D" w:rsidRPr="00C94656">
              <w:rPr>
                <w:lang w:val="en-GB"/>
              </w:rPr>
              <w:t xml:space="preserve"> </w:t>
            </w:r>
            <w:r w:rsidR="00422E73" w:rsidRPr="00C94656">
              <w:rPr>
                <w:lang w:val="en-GB"/>
              </w:rPr>
              <w:t>[</w:t>
            </w:r>
            <w:r w:rsidR="00BD1A32" w:rsidRPr="00C94656">
              <w:rPr>
                <w:lang w:val="en-GB"/>
              </w:rPr>
              <w:t xml:space="preserve">Original title </w:t>
            </w:r>
            <w:r w:rsidR="00422E73" w:rsidRPr="00C94656">
              <w:rPr>
                <w:lang w:val="en-GB"/>
              </w:rPr>
              <w:t>in Italian</w:t>
            </w:r>
            <w:r w:rsidR="00BD1A32" w:rsidRPr="00C94656">
              <w:rPr>
                <w:lang w:val="en-GB"/>
              </w:rPr>
              <w:t>: “Nient’altro che l’essere. Ricerche sull’analogia e la tradizione aristotelica della fenomenologia”</w:t>
            </w:r>
            <w:r w:rsidR="00422E73" w:rsidRPr="00C94656">
              <w:rPr>
                <w:lang w:val="en-GB"/>
              </w:rPr>
              <w:t>]</w:t>
            </w:r>
          </w:p>
          <w:p w14:paraId="509C26C2" w14:textId="4F09623D" w:rsidR="00DF7F86" w:rsidRPr="008A41A6" w:rsidRDefault="00DF7F86" w:rsidP="00DF7F86">
            <w:pPr>
              <w:pStyle w:val="Standard"/>
              <w:widowControl w:val="0"/>
              <w:tabs>
                <w:tab w:val="left" w:pos="928"/>
                <w:tab w:val="left" w:pos="1428"/>
              </w:tabs>
              <w:suppressAutoHyphens w:val="0"/>
              <w:jc w:val="both"/>
              <w:textAlignment w:val="auto"/>
              <w:rPr>
                <w:rFonts w:eastAsia="Calibri" w:cs="Times New Roman"/>
                <w:kern w:val="0"/>
                <w:sz w:val="24"/>
                <w:szCs w:val="24"/>
                <w:lang w:val="fr-RE" w:eastAsia="it-IT"/>
              </w:rPr>
            </w:pPr>
            <w:r w:rsidRPr="00C94656">
              <w:rPr>
                <w:b/>
                <w:sz w:val="24"/>
                <w:szCs w:val="24"/>
                <w:lang w:val="en-GB"/>
              </w:rPr>
              <w:t xml:space="preserve">PhD </w:t>
            </w:r>
            <w:r w:rsidR="00BC2477" w:rsidRPr="00C94656">
              <w:rPr>
                <w:b/>
                <w:sz w:val="24"/>
                <w:szCs w:val="24"/>
                <w:lang w:val="en-GB"/>
              </w:rPr>
              <w:t>D</w:t>
            </w:r>
            <w:r w:rsidRPr="00C94656">
              <w:rPr>
                <w:b/>
                <w:sz w:val="24"/>
                <w:szCs w:val="24"/>
                <w:lang w:val="en-GB"/>
              </w:rPr>
              <w:t xml:space="preserve">issertation </w:t>
            </w:r>
            <w:r w:rsidR="00BC2477" w:rsidRPr="00C94656">
              <w:rPr>
                <w:b/>
                <w:sz w:val="24"/>
                <w:szCs w:val="24"/>
                <w:lang w:val="en-GB"/>
              </w:rPr>
              <w:t>D</w:t>
            </w:r>
            <w:r w:rsidRPr="00C94656">
              <w:rPr>
                <w:b/>
                <w:sz w:val="24"/>
                <w:szCs w:val="24"/>
                <w:lang w:val="en-GB"/>
              </w:rPr>
              <w:t>efense on the</w:t>
            </w:r>
            <w:r w:rsidR="00080F58" w:rsidRPr="00C94656">
              <w:rPr>
                <w:b/>
                <w:sz w:val="24"/>
                <w:szCs w:val="24"/>
                <w:lang w:val="en-GB"/>
              </w:rPr>
              <w:t xml:space="preserve"> 25</w:t>
            </w:r>
            <w:r w:rsidRPr="00C94656">
              <w:rPr>
                <w:b/>
                <w:sz w:val="24"/>
                <w:szCs w:val="24"/>
                <w:vertAlign w:val="superscript"/>
                <w:lang w:val="en-GB"/>
              </w:rPr>
              <w:t xml:space="preserve">th </w:t>
            </w:r>
            <w:r w:rsidRPr="00C94656">
              <w:rPr>
                <w:b/>
                <w:sz w:val="24"/>
                <w:szCs w:val="24"/>
                <w:lang w:val="en-GB"/>
              </w:rPr>
              <w:t>of</w:t>
            </w:r>
            <w:r w:rsidR="00080F58" w:rsidRPr="00C94656">
              <w:rPr>
                <w:b/>
                <w:sz w:val="24"/>
                <w:szCs w:val="24"/>
                <w:lang w:val="en-GB"/>
              </w:rPr>
              <w:t xml:space="preserve"> </w:t>
            </w:r>
            <w:r w:rsidRPr="00C94656">
              <w:rPr>
                <w:b/>
                <w:sz w:val="24"/>
                <w:szCs w:val="24"/>
                <w:lang w:val="en-GB"/>
              </w:rPr>
              <w:t>O</w:t>
            </w:r>
            <w:r w:rsidR="00080F58" w:rsidRPr="00C94656">
              <w:rPr>
                <w:b/>
                <w:sz w:val="24"/>
                <w:szCs w:val="24"/>
                <w:lang w:val="en-GB"/>
              </w:rPr>
              <w:t>ctob</w:t>
            </w:r>
            <w:r w:rsidRPr="00C94656">
              <w:rPr>
                <w:b/>
                <w:sz w:val="24"/>
                <w:szCs w:val="24"/>
                <w:lang w:val="en-GB"/>
              </w:rPr>
              <w:t>er</w:t>
            </w:r>
            <w:r w:rsidR="00080F58" w:rsidRPr="00C94656">
              <w:rPr>
                <w:b/>
                <w:sz w:val="24"/>
                <w:szCs w:val="24"/>
                <w:lang w:val="en-GB"/>
              </w:rPr>
              <w:t xml:space="preserve"> 2010 </w:t>
            </w:r>
            <w:r w:rsidRPr="00C94656">
              <w:rPr>
                <w:sz w:val="24"/>
                <w:szCs w:val="24"/>
                <w:lang w:val="en-GB"/>
              </w:rPr>
              <w:t>at</w:t>
            </w:r>
            <w:r w:rsidR="00000221" w:rsidRPr="00C94656">
              <w:rPr>
                <w:sz w:val="24"/>
                <w:szCs w:val="24"/>
                <w:lang w:val="en-GB"/>
              </w:rPr>
              <w:t xml:space="preserve"> </w:t>
            </w:r>
            <w:r w:rsidRPr="00C94656">
              <w:rPr>
                <w:sz w:val="24"/>
                <w:szCs w:val="24"/>
                <w:lang w:val="en-GB"/>
              </w:rPr>
              <w:t>Universit</w:t>
            </w:r>
            <w:r w:rsidR="00A84DE4" w:rsidRPr="00C94656">
              <w:rPr>
                <w:sz w:val="24"/>
                <w:szCs w:val="24"/>
                <w:lang w:val="en-GB"/>
              </w:rPr>
              <w:t>à</w:t>
            </w:r>
            <w:r w:rsidRPr="00C94656">
              <w:rPr>
                <w:sz w:val="24"/>
                <w:szCs w:val="24"/>
                <w:lang w:val="en-GB"/>
              </w:rPr>
              <w:t xml:space="preserve"> </w:t>
            </w:r>
            <w:r w:rsidR="00A84DE4" w:rsidRPr="00C94656">
              <w:rPr>
                <w:sz w:val="24"/>
                <w:szCs w:val="24"/>
                <w:lang w:val="en-GB"/>
              </w:rPr>
              <w:t>del</w:t>
            </w:r>
            <w:r w:rsidRPr="00C94656">
              <w:rPr>
                <w:sz w:val="24"/>
                <w:szCs w:val="24"/>
                <w:lang w:val="en-GB"/>
              </w:rPr>
              <w:t xml:space="preserve"> </w:t>
            </w:r>
            <w:r w:rsidR="00080F58" w:rsidRPr="00C94656">
              <w:rPr>
                <w:sz w:val="24"/>
                <w:szCs w:val="24"/>
                <w:lang w:val="en-GB"/>
              </w:rPr>
              <w:t>Salento</w:t>
            </w:r>
            <w:r w:rsidRPr="00C94656">
              <w:rPr>
                <w:sz w:val="24"/>
                <w:szCs w:val="24"/>
                <w:lang w:val="en-GB"/>
              </w:rPr>
              <w:t xml:space="preserve"> (Lecce)</w:t>
            </w:r>
            <w:r w:rsidR="00080F58" w:rsidRPr="00C94656">
              <w:rPr>
                <w:sz w:val="24"/>
                <w:szCs w:val="24"/>
                <w:lang w:val="en-GB"/>
              </w:rPr>
              <w:t xml:space="preserve">.  </w:t>
            </w:r>
            <w:r w:rsidR="008532AE" w:rsidRPr="00777017">
              <w:rPr>
                <w:sz w:val="24"/>
                <w:szCs w:val="24"/>
                <w:lang w:val="fr-RE"/>
              </w:rPr>
              <w:t>Grade</w:t>
            </w:r>
            <w:r w:rsidRPr="00777017">
              <w:rPr>
                <w:sz w:val="24"/>
                <w:szCs w:val="24"/>
                <w:lang w:val="fr-RE"/>
              </w:rPr>
              <w:t xml:space="preserve">: </w:t>
            </w:r>
            <w:r w:rsidR="002934BC">
              <w:rPr>
                <w:sz w:val="24"/>
                <w:szCs w:val="24"/>
                <w:lang w:val="fr-RE"/>
              </w:rPr>
              <w:t xml:space="preserve">with </w:t>
            </w:r>
            <w:r w:rsidRPr="002959FF">
              <w:rPr>
                <w:rFonts w:eastAsia="Calibri" w:cs="Times New Roman"/>
                <w:kern w:val="0"/>
                <w:sz w:val="24"/>
                <w:szCs w:val="24"/>
                <w:lang w:val="fr-RE" w:eastAsia="it-IT"/>
              </w:rPr>
              <w:t>first</w:t>
            </w:r>
            <w:r w:rsidR="002934BC">
              <w:rPr>
                <w:rFonts w:eastAsia="Calibri" w:cs="Times New Roman"/>
                <w:kern w:val="0"/>
                <w:sz w:val="24"/>
                <w:szCs w:val="24"/>
                <w:lang w:val="fr-RE" w:eastAsia="it-IT"/>
              </w:rPr>
              <w:t>-</w:t>
            </w:r>
            <w:r w:rsidRPr="002959FF">
              <w:rPr>
                <w:rFonts w:eastAsia="Calibri" w:cs="Times New Roman"/>
                <w:kern w:val="0"/>
                <w:sz w:val="24"/>
                <w:szCs w:val="24"/>
                <w:lang w:val="fr-RE" w:eastAsia="it-IT"/>
              </w:rPr>
              <w:t>class honor</w:t>
            </w:r>
            <w:r w:rsidR="002934BC">
              <w:rPr>
                <w:rFonts w:eastAsia="Calibri" w:cs="Times New Roman"/>
                <w:kern w:val="0"/>
                <w:sz w:val="24"/>
                <w:szCs w:val="24"/>
                <w:lang w:val="fr-RE" w:eastAsia="it-IT"/>
              </w:rPr>
              <w:t>s</w:t>
            </w:r>
            <w:r w:rsidR="0050726A">
              <w:rPr>
                <w:rFonts w:eastAsia="Calibri" w:cs="Times New Roman"/>
                <w:kern w:val="0"/>
                <w:sz w:val="24"/>
                <w:szCs w:val="24"/>
                <w:lang w:val="fr-RE" w:eastAsia="it-IT"/>
              </w:rPr>
              <w:t>,</w:t>
            </w:r>
            <w:r w:rsidRPr="002959FF">
              <w:rPr>
                <w:rFonts w:eastAsia="Calibri" w:cs="Times New Roman"/>
                <w:kern w:val="0"/>
                <w:sz w:val="24"/>
                <w:szCs w:val="24"/>
                <w:lang w:val="fr-RE" w:eastAsia="it-IT"/>
              </w:rPr>
              <w:t xml:space="preserve"> </w:t>
            </w:r>
            <w:r w:rsidRPr="00777017">
              <w:rPr>
                <w:rFonts w:eastAsia="Calibri" w:cs="Times New Roman"/>
                <w:kern w:val="0"/>
                <w:sz w:val="24"/>
                <w:szCs w:val="24"/>
                <w:lang w:val="fr-RE" w:eastAsia="it-IT"/>
              </w:rPr>
              <w:t>(</w:t>
            </w:r>
            <w:r w:rsidR="00CC70FA" w:rsidRPr="00777017">
              <w:rPr>
                <w:rFonts w:eastAsia="Calibri" w:cs="Times New Roman"/>
                <w:kern w:val="0"/>
                <w:sz w:val="24"/>
                <w:szCs w:val="24"/>
                <w:lang w:val="fr-RE" w:eastAsia="it-IT"/>
              </w:rPr>
              <w:t>“</w:t>
            </w:r>
            <w:r w:rsidRPr="002959FF">
              <w:rPr>
                <w:rFonts w:eastAsia="Calibri" w:cs="Times New Roman"/>
                <w:kern w:val="0"/>
                <w:sz w:val="24"/>
                <w:szCs w:val="24"/>
                <w:lang w:val="fr-RE" w:eastAsia="it-IT"/>
              </w:rPr>
              <w:t>très honorable avec les félicitations du jury à l'unanimité</w:t>
            </w:r>
            <w:r w:rsidR="00CC70FA" w:rsidRPr="008A41A6">
              <w:rPr>
                <w:rFonts w:eastAsia="Calibri" w:cs="Times New Roman"/>
                <w:kern w:val="0"/>
                <w:sz w:val="24"/>
                <w:szCs w:val="24"/>
                <w:lang w:val="fr-RE" w:eastAsia="it-IT"/>
              </w:rPr>
              <w:t>”</w:t>
            </w:r>
            <w:r w:rsidRPr="008A41A6">
              <w:rPr>
                <w:rFonts w:eastAsia="Calibri" w:cs="Times New Roman"/>
                <w:kern w:val="0"/>
                <w:sz w:val="24"/>
                <w:szCs w:val="24"/>
                <w:lang w:val="fr-RE" w:eastAsia="it-IT"/>
              </w:rPr>
              <w:t>)</w:t>
            </w:r>
          </w:p>
          <w:p w14:paraId="1187BCB7" w14:textId="77777777" w:rsidR="00BF7F49" w:rsidRPr="00204072" w:rsidRDefault="00F35EA3" w:rsidP="00DF7F86">
            <w:pPr>
              <w:pStyle w:val="Standard"/>
              <w:widowControl w:val="0"/>
              <w:tabs>
                <w:tab w:val="left" w:pos="928"/>
                <w:tab w:val="left" w:pos="1428"/>
              </w:tabs>
              <w:suppressAutoHyphens w:val="0"/>
              <w:jc w:val="both"/>
              <w:textAlignment w:val="auto"/>
              <w:rPr>
                <w:lang w:val="fr-RE"/>
              </w:rPr>
            </w:pPr>
            <w:r w:rsidRPr="00204072">
              <w:rPr>
                <w:color w:val="000000" w:themeColor="text1"/>
                <w:sz w:val="24"/>
                <w:szCs w:val="24"/>
                <w:lang w:val="fr-RE"/>
              </w:rPr>
              <w:t>Committee</w:t>
            </w:r>
            <w:r w:rsidR="00080F58" w:rsidRPr="00204072">
              <w:rPr>
                <w:sz w:val="24"/>
                <w:szCs w:val="24"/>
                <w:lang w:val="fr-RE"/>
              </w:rPr>
              <w:t>: Jean-François Courtine (Universit</w:t>
            </w:r>
            <w:r w:rsidR="0027161B" w:rsidRPr="00204072">
              <w:rPr>
                <w:sz w:val="24"/>
                <w:szCs w:val="24"/>
                <w:lang w:val="fr-RE"/>
              </w:rPr>
              <w:t>é</w:t>
            </w:r>
            <w:r w:rsidR="00080F58" w:rsidRPr="00204072">
              <w:rPr>
                <w:sz w:val="24"/>
                <w:szCs w:val="24"/>
                <w:lang w:val="fr-RE"/>
              </w:rPr>
              <w:t xml:space="preserve"> Paris-Sorbonne)</w:t>
            </w:r>
            <w:r w:rsidR="00DF7F86" w:rsidRPr="00204072">
              <w:rPr>
                <w:sz w:val="24"/>
                <w:szCs w:val="24"/>
                <w:lang w:val="fr-RE"/>
              </w:rPr>
              <w:t>;</w:t>
            </w:r>
            <w:r w:rsidR="00080F58" w:rsidRPr="00204072">
              <w:rPr>
                <w:sz w:val="24"/>
                <w:szCs w:val="24"/>
                <w:lang w:val="fr-RE"/>
              </w:rPr>
              <w:t xml:space="preserve"> Jean-Luc Marion (Universi</w:t>
            </w:r>
            <w:r w:rsidR="00DF7F86" w:rsidRPr="00204072">
              <w:rPr>
                <w:sz w:val="24"/>
                <w:szCs w:val="24"/>
                <w:lang w:val="fr-RE"/>
              </w:rPr>
              <w:t>t</w:t>
            </w:r>
            <w:r w:rsidR="0027161B" w:rsidRPr="00204072">
              <w:rPr>
                <w:sz w:val="24"/>
                <w:szCs w:val="24"/>
                <w:lang w:val="fr-RE"/>
              </w:rPr>
              <w:t>é</w:t>
            </w:r>
            <w:r w:rsidR="00080F58" w:rsidRPr="00204072">
              <w:rPr>
                <w:sz w:val="24"/>
                <w:szCs w:val="24"/>
                <w:lang w:val="fr-RE"/>
              </w:rPr>
              <w:t xml:space="preserve"> Paris-Sorbonne)</w:t>
            </w:r>
            <w:r w:rsidR="00DF7F86" w:rsidRPr="00204072">
              <w:rPr>
                <w:sz w:val="24"/>
                <w:szCs w:val="24"/>
                <w:lang w:val="fr-RE"/>
              </w:rPr>
              <w:t>;</w:t>
            </w:r>
            <w:r w:rsidR="00080F58" w:rsidRPr="00204072">
              <w:rPr>
                <w:sz w:val="24"/>
                <w:szCs w:val="24"/>
                <w:lang w:val="fr-RE"/>
              </w:rPr>
              <w:t xml:space="preserve"> Giovanni Invitto (Universit</w:t>
            </w:r>
            <w:r w:rsidR="0027161B" w:rsidRPr="00204072">
              <w:rPr>
                <w:sz w:val="24"/>
                <w:szCs w:val="24"/>
                <w:lang w:val="fr-RE"/>
              </w:rPr>
              <w:t>à</w:t>
            </w:r>
            <w:r w:rsidR="00080F58" w:rsidRPr="00204072">
              <w:rPr>
                <w:sz w:val="24"/>
                <w:szCs w:val="24"/>
                <w:lang w:val="fr-RE"/>
              </w:rPr>
              <w:t xml:space="preserve"> </w:t>
            </w:r>
            <w:r w:rsidR="0027161B" w:rsidRPr="00204072">
              <w:rPr>
                <w:sz w:val="24"/>
                <w:szCs w:val="24"/>
                <w:lang w:val="fr-RE"/>
              </w:rPr>
              <w:t>del</w:t>
            </w:r>
            <w:r w:rsidR="00080F58" w:rsidRPr="00204072">
              <w:rPr>
                <w:sz w:val="24"/>
                <w:szCs w:val="24"/>
                <w:lang w:val="fr-RE"/>
              </w:rPr>
              <w:t xml:space="preserve"> Salento), Francesco Fronterotta (Universit</w:t>
            </w:r>
            <w:r w:rsidR="0027161B" w:rsidRPr="00204072">
              <w:rPr>
                <w:sz w:val="24"/>
                <w:szCs w:val="24"/>
                <w:lang w:val="fr-RE"/>
              </w:rPr>
              <w:t xml:space="preserve">à del </w:t>
            </w:r>
            <w:r w:rsidR="00080F58" w:rsidRPr="00204072">
              <w:rPr>
                <w:sz w:val="24"/>
                <w:szCs w:val="24"/>
                <w:lang w:val="fr-RE"/>
              </w:rPr>
              <w:t>Salento)</w:t>
            </w:r>
          </w:p>
        </w:tc>
      </w:tr>
      <w:tr w:rsidR="00BF7F49" w:rsidRPr="00A25386" w14:paraId="6AD4EDA2" w14:textId="77777777">
        <w:tc>
          <w:tcPr>
            <w:tcW w:w="1438" w:type="dxa"/>
            <w:shd w:val="clear" w:color="auto" w:fill="FFFFFF"/>
          </w:tcPr>
          <w:p w14:paraId="2E2FDFF9" w14:textId="77777777" w:rsidR="00BF7F49" w:rsidRPr="00C94656" w:rsidRDefault="00080F58" w:rsidP="00176A0D">
            <w:pPr>
              <w:jc w:val="center"/>
              <w:rPr>
                <w:lang w:val="en-GB"/>
              </w:rPr>
            </w:pPr>
            <w:r w:rsidRPr="00C94656">
              <w:rPr>
                <w:lang w:val="en-GB"/>
              </w:rPr>
              <w:t>2009</w:t>
            </w:r>
          </w:p>
        </w:tc>
        <w:tc>
          <w:tcPr>
            <w:tcW w:w="7575" w:type="dxa"/>
            <w:shd w:val="clear" w:color="auto" w:fill="FFFFFF"/>
          </w:tcPr>
          <w:p w14:paraId="7DB02DAB" w14:textId="77777777" w:rsidR="00BF7F49" w:rsidRPr="00C94656" w:rsidRDefault="00080F58">
            <w:pPr>
              <w:tabs>
                <w:tab w:val="left" w:pos="5460"/>
              </w:tabs>
              <w:ind w:right="5"/>
              <w:jc w:val="both"/>
              <w:rPr>
                <w:lang w:val="en-GB"/>
              </w:rPr>
            </w:pPr>
            <w:r w:rsidRPr="00C94656">
              <w:rPr>
                <w:lang w:val="en-GB" w:eastAsia="it-IT"/>
              </w:rPr>
              <w:t xml:space="preserve">Participation </w:t>
            </w:r>
            <w:r w:rsidR="00EE6E3B" w:rsidRPr="00C94656">
              <w:rPr>
                <w:color w:val="000000" w:themeColor="text1"/>
                <w:lang w:val="en-GB" w:eastAsia="it-IT"/>
              </w:rPr>
              <w:t xml:space="preserve">to </w:t>
            </w:r>
            <w:r w:rsidR="003B1D7B" w:rsidRPr="00C94656">
              <w:rPr>
                <w:lang w:val="en-GB" w:eastAsia="it-IT"/>
              </w:rPr>
              <w:t>“</w:t>
            </w:r>
            <w:r w:rsidRPr="00C94656">
              <w:rPr>
                <w:lang w:val="en-GB" w:eastAsia="it-IT"/>
              </w:rPr>
              <w:t>Scuola d’Alta Formazione Filosofica</w:t>
            </w:r>
            <w:r w:rsidR="003B1D7B" w:rsidRPr="00C94656">
              <w:rPr>
                <w:lang w:val="en-GB" w:eastAsia="it-IT"/>
              </w:rPr>
              <w:t>”</w:t>
            </w:r>
            <w:r w:rsidR="00EE6E3B" w:rsidRPr="00C94656">
              <w:rPr>
                <w:lang w:val="en-GB" w:eastAsia="it-IT"/>
              </w:rPr>
              <w:t xml:space="preserve"> (School of High Philosophical Training)</w:t>
            </w:r>
            <w:r w:rsidRPr="00C94656">
              <w:rPr>
                <w:lang w:val="en-GB" w:eastAsia="it-IT"/>
              </w:rPr>
              <w:t xml:space="preserve">, </w:t>
            </w:r>
            <w:r w:rsidR="00EE6E3B" w:rsidRPr="00C94656">
              <w:rPr>
                <w:lang w:val="en-GB" w:eastAsia="it-IT"/>
              </w:rPr>
              <w:t>7</w:t>
            </w:r>
            <w:r w:rsidR="00EE6E3B" w:rsidRPr="00C94656">
              <w:rPr>
                <w:vertAlign w:val="superscript"/>
                <w:lang w:val="en-GB" w:eastAsia="it-IT"/>
              </w:rPr>
              <w:t>th</w:t>
            </w:r>
            <w:r w:rsidRPr="00C94656">
              <w:rPr>
                <w:lang w:val="en-GB" w:eastAsia="it-IT"/>
              </w:rPr>
              <w:t xml:space="preserve"> </w:t>
            </w:r>
            <w:r w:rsidR="00AA1BD1" w:rsidRPr="00C94656">
              <w:rPr>
                <w:lang w:val="en-GB" w:eastAsia="it-IT"/>
              </w:rPr>
              <w:t>edition</w:t>
            </w:r>
            <w:r w:rsidRPr="00C94656">
              <w:rPr>
                <w:lang w:val="en-GB" w:eastAsia="it-IT"/>
              </w:rPr>
              <w:t xml:space="preserve">, Turin (23-27 </w:t>
            </w:r>
            <w:r w:rsidR="00EE6E3B" w:rsidRPr="00C94656">
              <w:rPr>
                <w:lang w:val="en-GB" w:eastAsia="it-IT"/>
              </w:rPr>
              <w:t>November</w:t>
            </w:r>
            <w:r w:rsidRPr="00C94656">
              <w:rPr>
                <w:lang w:val="en-GB" w:eastAsia="it-IT"/>
              </w:rPr>
              <w:t>)</w:t>
            </w:r>
            <w:r w:rsidR="00EE6E3B" w:rsidRPr="00C94656">
              <w:rPr>
                <w:lang w:val="en-GB" w:eastAsia="it-IT"/>
              </w:rPr>
              <w:t xml:space="preserve"> </w:t>
            </w:r>
            <w:r w:rsidRPr="00C94656">
              <w:rPr>
                <w:lang w:val="en-GB" w:eastAsia="it-IT"/>
              </w:rPr>
              <w:t xml:space="preserve"> </w:t>
            </w:r>
          </w:p>
        </w:tc>
      </w:tr>
      <w:tr w:rsidR="00BF7F49" w:rsidRPr="00A25386" w14:paraId="1E505C5A" w14:textId="77777777">
        <w:tc>
          <w:tcPr>
            <w:tcW w:w="1438" w:type="dxa"/>
            <w:shd w:val="clear" w:color="auto" w:fill="FFFFFF"/>
          </w:tcPr>
          <w:p w14:paraId="05AD4B14" w14:textId="77777777" w:rsidR="00BF7F49" w:rsidRPr="00C94656" w:rsidRDefault="00080F58" w:rsidP="00176A0D">
            <w:pPr>
              <w:jc w:val="center"/>
              <w:rPr>
                <w:lang w:val="en-GB"/>
              </w:rPr>
            </w:pPr>
            <w:r w:rsidRPr="00C94656">
              <w:rPr>
                <w:lang w:val="en-GB" w:eastAsia="it-IT"/>
              </w:rPr>
              <w:t>2006</w:t>
            </w:r>
          </w:p>
        </w:tc>
        <w:tc>
          <w:tcPr>
            <w:tcW w:w="7575" w:type="dxa"/>
            <w:shd w:val="clear" w:color="auto" w:fill="FFFFFF"/>
          </w:tcPr>
          <w:p w14:paraId="6425EF0B" w14:textId="04EB02D5" w:rsidR="00BF7F49" w:rsidRPr="00C94656" w:rsidRDefault="00080F58">
            <w:pPr>
              <w:ind w:right="5"/>
              <w:jc w:val="both"/>
              <w:rPr>
                <w:lang w:val="en-GB"/>
              </w:rPr>
            </w:pPr>
            <w:r w:rsidRPr="00C94656">
              <w:rPr>
                <w:lang w:val="en-GB" w:eastAsia="it-IT"/>
              </w:rPr>
              <w:t xml:space="preserve">Participation </w:t>
            </w:r>
            <w:r w:rsidR="00A25386">
              <w:rPr>
                <w:color w:val="000000" w:themeColor="text1"/>
                <w:lang w:val="en-GB" w:eastAsia="it-IT"/>
              </w:rPr>
              <w:t>to</w:t>
            </w:r>
            <w:r w:rsidR="00A25386" w:rsidRPr="00C94656">
              <w:rPr>
                <w:color w:val="000000" w:themeColor="text1"/>
                <w:lang w:val="en-GB" w:eastAsia="it-IT"/>
              </w:rPr>
              <w:t xml:space="preserve"> </w:t>
            </w:r>
            <w:r w:rsidR="005F1C9F" w:rsidRPr="00C94656">
              <w:rPr>
                <w:lang w:val="en-GB" w:eastAsia="it-IT"/>
              </w:rPr>
              <w:t>“</w:t>
            </w:r>
            <w:r w:rsidR="00AA1BD1" w:rsidRPr="00C94656">
              <w:rPr>
                <w:lang w:val="en-GB" w:eastAsia="it-IT"/>
              </w:rPr>
              <w:t>Scuola d’Alta Formazione Filosofica</w:t>
            </w:r>
            <w:r w:rsidR="005F1C9F" w:rsidRPr="00C94656">
              <w:rPr>
                <w:lang w:val="en-GB" w:eastAsia="it-IT"/>
              </w:rPr>
              <w:t>”</w:t>
            </w:r>
            <w:r w:rsidR="00AA1BD1" w:rsidRPr="00C94656">
              <w:rPr>
                <w:lang w:val="en-GB" w:eastAsia="it-IT"/>
              </w:rPr>
              <w:t xml:space="preserve"> (School of High Philosophical Training),</w:t>
            </w:r>
            <w:r w:rsidRPr="00C94656">
              <w:rPr>
                <w:lang w:val="en-GB" w:eastAsia="it-IT"/>
              </w:rPr>
              <w:t xml:space="preserve"> </w:t>
            </w:r>
            <w:r w:rsidR="00AA1BD1" w:rsidRPr="00C94656">
              <w:rPr>
                <w:lang w:val="en-GB" w:eastAsia="it-IT"/>
              </w:rPr>
              <w:t>1</w:t>
            </w:r>
            <w:r w:rsidR="00AA1BD1" w:rsidRPr="00C94656">
              <w:rPr>
                <w:vertAlign w:val="superscript"/>
                <w:lang w:val="en-GB" w:eastAsia="it-IT"/>
              </w:rPr>
              <w:t>st</w:t>
            </w:r>
            <w:r w:rsidRPr="00C94656">
              <w:rPr>
                <w:lang w:val="en-GB" w:eastAsia="it-IT"/>
              </w:rPr>
              <w:t xml:space="preserve"> </w:t>
            </w:r>
            <w:r w:rsidR="00AA1BD1" w:rsidRPr="00C94656">
              <w:rPr>
                <w:lang w:val="en-GB" w:eastAsia="it-IT"/>
              </w:rPr>
              <w:t>edition</w:t>
            </w:r>
            <w:r w:rsidRPr="00C94656">
              <w:rPr>
                <w:lang w:val="en-GB" w:eastAsia="it-IT"/>
              </w:rPr>
              <w:t>, Turin (Ital</w:t>
            </w:r>
            <w:r w:rsidR="00AA1BD1" w:rsidRPr="00C94656">
              <w:rPr>
                <w:lang w:val="en-GB" w:eastAsia="it-IT"/>
              </w:rPr>
              <w:t>y</w:t>
            </w:r>
            <w:r w:rsidRPr="00C94656">
              <w:rPr>
                <w:lang w:val="en-GB" w:eastAsia="it-IT"/>
              </w:rPr>
              <w:t>)</w:t>
            </w:r>
            <w:r w:rsidR="000B2696" w:rsidRPr="00C94656">
              <w:rPr>
                <w:lang w:val="en-GB" w:eastAsia="it-IT"/>
              </w:rPr>
              <w:t>.</w:t>
            </w:r>
            <w:r w:rsidRPr="00C94656">
              <w:rPr>
                <w:lang w:val="en-GB" w:eastAsia="it-IT"/>
              </w:rPr>
              <w:t xml:space="preserve"> </w:t>
            </w:r>
            <w:r w:rsidR="00AA1BD1" w:rsidRPr="00C94656">
              <w:rPr>
                <w:lang w:val="en-GB" w:eastAsia="it-IT"/>
              </w:rPr>
              <w:t>Invited professor</w:t>
            </w:r>
            <w:r w:rsidRPr="00C94656">
              <w:rPr>
                <w:lang w:val="en-GB" w:eastAsia="it-IT"/>
              </w:rPr>
              <w:t xml:space="preserve">: Jean-Luc Marion (13-17 </w:t>
            </w:r>
            <w:r w:rsidR="00AA1BD1" w:rsidRPr="00C94656">
              <w:rPr>
                <w:lang w:val="en-GB" w:eastAsia="it-IT"/>
              </w:rPr>
              <w:t>N</w:t>
            </w:r>
            <w:r w:rsidRPr="00C94656">
              <w:rPr>
                <w:lang w:val="en-GB" w:eastAsia="it-IT"/>
              </w:rPr>
              <w:t>ovemb</w:t>
            </w:r>
            <w:r w:rsidR="00AA1BD1" w:rsidRPr="00C94656">
              <w:rPr>
                <w:lang w:val="en-GB" w:eastAsia="it-IT"/>
              </w:rPr>
              <w:t>er</w:t>
            </w:r>
            <w:r w:rsidRPr="00C94656">
              <w:rPr>
                <w:lang w:val="en-GB" w:eastAsia="it-IT"/>
              </w:rPr>
              <w:t xml:space="preserve">) </w:t>
            </w:r>
          </w:p>
        </w:tc>
      </w:tr>
      <w:tr w:rsidR="00BF7F49" w:rsidRPr="00A25386" w14:paraId="50C6E145" w14:textId="77777777">
        <w:tc>
          <w:tcPr>
            <w:tcW w:w="1438" w:type="dxa"/>
            <w:shd w:val="clear" w:color="auto" w:fill="FFFFFF"/>
          </w:tcPr>
          <w:p w14:paraId="0BF3BCFE" w14:textId="77777777" w:rsidR="00BF7F49" w:rsidRPr="00C94656" w:rsidRDefault="00080F58" w:rsidP="00176A0D">
            <w:pPr>
              <w:jc w:val="center"/>
              <w:rPr>
                <w:lang w:val="en-GB"/>
              </w:rPr>
            </w:pPr>
            <w:r w:rsidRPr="00C94656">
              <w:rPr>
                <w:lang w:val="en-GB"/>
              </w:rPr>
              <w:t>Oct. 2006</w:t>
            </w:r>
          </w:p>
          <w:p w14:paraId="20A61D04" w14:textId="77777777" w:rsidR="00BF7F49" w:rsidRPr="00C94656" w:rsidRDefault="00BF7F49">
            <w:pPr>
              <w:jc w:val="both"/>
              <w:rPr>
                <w:lang w:val="en-GB"/>
              </w:rPr>
            </w:pPr>
          </w:p>
        </w:tc>
        <w:tc>
          <w:tcPr>
            <w:tcW w:w="7575" w:type="dxa"/>
            <w:shd w:val="clear" w:color="auto" w:fill="FFFFFF"/>
          </w:tcPr>
          <w:p w14:paraId="1FB3D389" w14:textId="4F4DCB7B" w:rsidR="00BF7F49" w:rsidRPr="00C94656" w:rsidRDefault="00746509" w:rsidP="00DE5AB5">
            <w:pPr>
              <w:ind w:right="5"/>
              <w:jc w:val="both"/>
              <w:rPr>
                <w:lang w:val="en-GB"/>
              </w:rPr>
            </w:pPr>
            <w:r w:rsidRPr="00C94656">
              <w:rPr>
                <w:lang w:val="en-GB"/>
              </w:rPr>
              <w:t>R</w:t>
            </w:r>
            <w:r w:rsidR="00DE5AB5" w:rsidRPr="00C94656">
              <w:rPr>
                <w:lang w:val="en-GB"/>
              </w:rPr>
              <w:t>ank</w:t>
            </w:r>
            <w:r w:rsidR="00992C57" w:rsidRPr="00C94656">
              <w:rPr>
                <w:lang w:val="en-GB"/>
              </w:rPr>
              <w:t>ed first</w:t>
            </w:r>
            <w:r w:rsidR="00080F58" w:rsidRPr="00C94656">
              <w:rPr>
                <w:lang w:val="en-GB"/>
              </w:rPr>
              <w:t xml:space="preserve"> </w:t>
            </w:r>
            <w:r w:rsidR="00DE5AB5" w:rsidRPr="00C94656">
              <w:rPr>
                <w:lang w:val="en-GB"/>
              </w:rPr>
              <w:t xml:space="preserve">at </w:t>
            </w:r>
            <w:r w:rsidRPr="00C94656">
              <w:rPr>
                <w:lang w:val="en-GB"/>
              </w:rPr>
              <w:t xml:space="preserve">the PhD </w:t>
            </w:r>
            <w:r w:rsidRPr="00C94656">
              <w:rPr>
                <w:color w:val="000000" w:themeColor="text1"/>
                <w:lang w:val="en-GB"/>
              </w:rPr>
              <w:t xml:space="preserve">Call </w:t>
            </w:r>
            <w:r w:rsidR="002934BC">
              <w:rPr>
                <w:color w:val="000000" w:themeColor="text1"/>
                <w:lang w:val="en-GB"/>
              </w:rPr>
              <w:t xml:space="preserve">for Application </w:t>
            </w:r>
            <w:r w:rsidRPr="00C94656">
              <w:rPr>
                <w:color w:val="000000" w:themeColor="text1"/>
                <w:lang w:val="en-GB"/>
              </w:rPr>
              <w:t xml:space="preserve">of </w:t>
            </w:r>
            <w:r w:rsidR="00080F58" w:rsidRPr="00C94656">
              <w:rPr>
                <w:lang w:val="en-GB"/>
              </w:rPr>
              <w:t>Universi</w:t>
            </w:r>
            <w:r w:rsidR="00DE5AB5" w:rsidRPr="00C94656">
              <w:rPr>
                <w:lang w:val="en-GB"/>
              </w:rPr>
              <w:t>t</w:t>
            </w:r>
            <w:r w:rsidR="00CF6EC8" w:rsidRPr="00C94656">
              <w:rPr>
                <w:lang w:val="en-GB"/>
              </w:rPr>
              <w:t>à</w:t>
            </w:r>
            <w:r w:rsidR="00DE5AB5" w:rsidRPr="00C94656">
              <w:rPr>
                <w:lang w:val="en-GB"/>
              </w:rPr>
              <w:t xml:space="preserve"> </w:t>
            </w:r>
            <w:r w:rsidR="00CF6EC8" w:rsidRPr="00C94656">
              <w:rPr>
                <w:lang w:val="en-GB"/>
              </w:rPr>
              <w:t>del</w:t>
            </w:r>
            <w:r w:rsidR="00080F58" w:rsidRPr="00C94656">
              <w:rPr>
                <w:lang w:val="en-GB"/>
              </w:rPr>
              <w:t xml:space="preserve"> Salento (Lecce). </w:t>
            </w:r>
            <w:r w:rsidR="00DE5AB5" w:rsidRPr="00C94656">
              <w:rPr>
                <w:lang w:val="en-GB"/>
              </w:rPr>
              <w:t>PhD School</w:t>
            </w:r>
            <w:r w:rsidR="00080F58" w:rsidRPr="00C94656">
              <w:rPr>
                <w:lang w:val="en-GB"/>
              </w:rPr>
              <w:t xml:space="preserve">: </w:t>
            </w:r>
            <w:r w:rsidR="0034685A" w:rsidRPr="00C94656">
              <w:rPr>
                <w:lang w:val="en-GB"/>
              </w:rPr>
              <w:t>“</w:t>
            </w:r>
            <w:r w:rsidR="00DE5AB5" w:rsidRPr="00C94656">
              <w:rPr>
                <w:lang w:val="en-GB"/>
              </w:rPr>
              <w:t>Forms and History of Philosophical Knowledges in Modern and Contemporary Europe</w:t>
            </w:r>
            <w:r w:rsidR="0034685A" w:rsidRPr="00C94656">
              <w:rPr>
                <w:lang w:val="en-GB"/>
              </w:rPr>
              <w:t>”</w:t>
            </w:r>
            <w:r w:rsidR="000B2696" w:rsidRPr="00C94656">
              <w:rPr>
                <w:iCs/>
                <w:lang w:val="en-GB"/>
              </w:rPr>
              <w:t xml:space="preserve"> (</w:t>
            </w:r>
            <w:r w:rsidR="0034685A" w:rsidRPr="00C94656">
              <w:rPr>
                <w:iCs/>
                <w:lang w:val="en-GB"/>
              </w:rPr>
              <w:t>“</w:t>
            </w:r>
            <w:r w:rsidR="000B2696" w:rsidRPr="00C94656">
              <w:rPr>
                <w:iCs/>
                <w:lang w:val="en-GB"/>
              </w:rPr>
              <w:t>Scuola dottorale in Forme e Storia dei Saperi Filosofici nell’Europa Moderna e Contemporanea</w:t>
            </w:r>
            <w:r w:rsidR="0034685A" w:rsidRPr="00C94656">
              <w:rPr>
                <w:iCs/>
                <w:lang w:val="en-GB"/>
              </w:rPr>
              <w:t>”</w:t>
            </w:r>
            <w:r w:rsidR="000B2696" w:rsidRPr="00C94656">
              <w:rPr>
                <w:iCs/>
                <w:lang w:val="en-GB"/>
              </w:rPr>
              <w:t>)</w:t>
            </w:r>
          </w:p>
        </w:tc>
      </w:tr>
      <w:tr w:rsidR="00BF7F49" w:rsidRPr="00A83D0A" w14:paraId="0DDDCC33" w14:textId="77777777">
        <w:tc>
          <w:tcPr>
            <w:tcW w:w="1438" w:type="dxa"/>
            <w:shd w:val="clear" w:color="auto" w:fill="FFFFFF"/>
          </w:tcPr>
          <w:p w14:paraId="78BCFE3D" w14:textId="0CA8E4F6" w:rsidR="00BF7F49" w:rsidRPr="00C94656" w:rsidRDefault="00080F58" w:rsidP="00176A0D">
            <w:pPr>
              <w:jc w:val="center"/>
              <w:rPr>
                <w:lang w:val="en-GB"/>
              </w:rPr>
            </w:pPr>
            <w:r w:rsidRPr="00C94656">
              <w:rPr>
                <w:lang w:val="en-GB"/>
              </w:rPr>
              <w:t>2004</w:t>
            </w:r>
          </w:p>
        </w:tc>
        <w:tc>
          <w:tcPr>
            <w:tcW w:w="7575" w:type="dxa"/>
            <w:shd w:val="clear" w:color="auto" w:fill="FFFFFF"/>
          </w:tcPr>
          <w:p w14:paraId="057252C4" w14:textId="241FC829" w:rsidR="00BF7F49" w:rsidRPr="00C94656" w:rsidRDefault="00446FA8">
            <w:pPr>
              <w:tabs>
                <w:tab w:val="left" w:pos="6835"/>
              </w:tabs>
              <w:ind w:right="5"/>
              <w:jc w:val="both"/>
              <w:rPr>
                <w:lang w:val="fr-RE"/>
              </w:rPr>
            </w:pPr>
            <w:r w:rsidRPr="00777017">
              <w:rPr>
                <w:color w:val="000000" w:themeColor="text1"/>
                <w:lang w:val="fr-RE"/>
              </w:rPr>
              <w:t>P</w:t>
            </w:r>
            <w:r w:rsidR="00296775">
              <w:rPr>
                <w:color w:val="000000" w:themeColor="text1"/>
                <w:lang w:val="fr-RE"/>
              </w:rPr>
              <w:t>h</w:t>
            </w:r>
            <w:r w:rsidRPr="00777017">
              <w:rPr>
                <w:color w:val="000000" w:themeColor="text1"/>
                <w:lang w:val="fr-RE"/>
              </w:rPr>
              <w:t xml:space="preserve">D </w:t>
            </w:r>
            <w:r w:rsidR="00F10D78" w:rsidRPr="002959FF">
              <w:rPr>
                <w:color w:val="000000" w:themeColor="text1"/>
                <w:lang w:val="fr-RE"/>
              </w:rPr>
              <w:t>enrolment</w:t>
            </w:r>
            <w:r w:rsidR="00080F58" w:rsidRPr="008A41A6">
              <w:rPr>
                <w:color w:val="000000" w:themeColor="text1"/>
                <w:lang w:val="fr-RE"/>
              </w:rPr>
              <w:t xml:space="preserve"> </w:t>
            </w:r>
            <w:r w:rsidRPr="008A41A6">
              <w:rPr>
                <w:color w:val="000000" w:themeColor="text1"/>
                <w:lang w:val="fr-RE"/>
              </w:rPr>
              <w:t>a</w:t>
            </w:r>
            <w:r w:rsidRPr="008A41A6">
              <w:rPr>
                <w:lang w:val="fr-RE"/>
              </w:rPr>
              <w:t>t</w:t>
            </w:r>
            <w:r w:rsidR="00080F58" w:rsidRPr="008A41A6">
              <w:rPr>
                <w:lang w:val="fr-RE"/>
              </w:rPr>
              <w:t xml:space="preserve"> Universit</w:t>
            </w:r>
            <w:r w:rsidR="00E53429" w:rsidRPr="008A41A6">
              <w:rPr>
                <w:lang w:val="fr-RE"/>
              </w:rPr>
              <w:t>é</w:t>
            </w:r>
            <w:r w:rsidR="00080F58" w:rsidRPr="008A41A6">
              <w:rPr>
                <w:lang w:val="fr-RE"/>
              </w:rPr>
              <w:t xml:space="preserve"> Paris-Sorbonne</w:t>
            </w:r>
            <w:r w:rsidRPr="008A41A6">
              <w:rPr>
                <w:lang w:val="fr-RE"/>
              </w:rPr>
              <w:t xml:space="preserve"> (Paris IV)</w:t>
            </w:r>
            <w:r w:rsidR="00080F58" w:rsidRPr="008A41A6">
              <w:rPr>
                <w:lang w:val="fr-RE"/>
              </w:rPr>
              <w:t xml:space="preserve">. </w:t>
            </w:r>
            <w:r w:rsidRPr="00C94656">
              <w:rPr>
                <w:lang w:val="en-GB"/>
              </w:rPr>
              <w:t xml:space="preserve">PhD School </w:t>
            </w:r>
            <w:r w:rsidR="00080F58" w:rsidRPr="00C94656">
              <w:rPr>
                <w:lang w:val="en-GB"/>
              </w:rPr>
              <w:t xml:space="preserve">V: </w:t>
            </w:r>
            <w:r w:rsidR="00E53429" w:rsidRPr="00C94656">
              <w:rPr>
                <w:lang w:val="en-GB"/>
              </w:rPr>
              <w:t>“</w:t>
            </w:r>
            <w:r w:rsidR="00080F58" w:rsidRPr="00C94656">
              <w:rPr>
                <w:lang w:val="en-GB"/>
              </w:rPr>
              <w:t xml:space="preserve">Concepts </w:t>
            </w:r>
            <w:r w:rsidR="00E23A18" w:rsidRPr="00C94656">
              <w:rPr>
                <w:lang w:val="en-GB"/>
              </w:rPr>
              <w:t>and</w:t>
            </w:r>
            <w:r w:rsidR="00080F58" w:rsidRPr="00C94656">
              <w:rPr>
                <w:lang w:val="en-GB"/>
              </w:rPr>
              <w:t xml:space="preserve"> Lang</w:t>
            </w:r>
            <w:r w:rsidRPr="00C94656">
              <w:rPr>
                <w:lang w:val="en-GB"/>
              </w:rPr>
              <w:t>u</w:t>
            </w:r>
            <w:r w:rsidR="00080F58" w:rsidRPr="00C94656">
              <w:rPr>
                <w:lang w:val="en-GB"/>
              </w:rPr>
              <w:t>ages</w:t>
            </w:r>
            <w:r w:rsidR="00E53429" w:rsidRPr="00C94656">
              <w:rPr>
                <w:lang w:val="en-GB"/>
              </w:rPr>
              <w:t>”</w:t>
            </w:r>
            <w:r w:rsidR="00E23A18" w:rsidRPr="00C94656">
              <w:rPr>
                <w:lang w:val="en-GB"/>
              </w:rPr>
              <w:t xml:space="preserve"> (Concepts et Langages)</w:t>
            </w:r>
            <w:r w:rsidR="00F10D78" w:rsidRPr="00C94656">
              <w:rPr>
                <w:lang w:val="en-GB"/>
              </w:rPr>
              <w:t>.</w:t>
            </w:r>
            <w:r w:rsidR="00080F58" w:rsidRPr="00C94656">
              <w:rPr>
                <w:lang w:val="en-GB"/>
              </w:rPr>
              <w:t xml:space="preserve"> </w:t>
            </w:r>
            <w:r w:rsidRPr="00C94656">
              <w:rPr>
                <w:lang w:val="fr-RE"/>
              </w:rPr>
              <w:t>Hosting Group</w:t>
            </w:r>
            <w:r w:rsidR="00080F58" w:rsidRPr="00C94656">
              <w:rPr>
                <w:lang w:val="fr-RE"/>
              </w:rPr>
              <w:t xml:space="preserve">: 3552 </w:t>
            </w:r>
            <w:r w:rsidR="00E53429" w:rsidRPr="00C94656">
              <w:rPr>
                <w:lang w:val="fr-RE"/>
              </w:rPr>
              <w:t>“</w:t>
            </w:r>
            <w:r w:rsidR="00160A83" w:rsidRPr="00C94656">
              <w:rPr>
                <w:lang w:val="fr-RE"/>
              </w:rPr>
              <w:t xml:space="preserve">Metaphysic, Histories, Transformations, </w:t>
            </w:r>
            <w:r w:rsidR="00160A83" w:rsidRPr="00C94656">
              <w:rPr>
                <w:color w:val="000000" w:themeColor="text1"/>
                <w:lang w:val="fr-RE"/>
              </w:rPr>
              <w:t>Actualities</w:t>
            </w:r>
            <w:r w:rsidR="00E53429" w:rsidRPr="00C94656">
              <w:rPr>
                <w:lang w:val="fr-RE"/>
              </w:rPr>
              <w:t>”</w:t>
            </w:r>
            <w:r w:rsidR="00080F58" w:rsidRPr="00C94656">
              <w:rPr>
                <w:lang w:val="fr-RE"/>
              </w:rPr>
              <w:t xml:space="preserve"> </w:t>
            </w:r>
            <w:r w:rsidR="00E23A18" w:rsidRPr="00C94656">
              <w:rPr>
                <w:lang w:val="fr-RE"/>
              </w:rPr>
              <w:t>(</w:t>
            </w:r>
            <w:r w:rsidR="00E53429" w:rsidRPr="00C94656">
              <w:rPr>
                <w:lang w:val="fr-RE"/>
              </w:rPr>
              <w:t>“</w:t>
            </w:r>
            <w:r w:rsidR="00E23A18" w:rsidRPr="00C94656">
              <w:rPr>
                <w:lang w:val="fr-RE"/>
              </w:rPr>
              <w:t>Métaphysique, Histoires, Transformations, Actualités</w:t>
            </w:r>
            <w:r w:rsidR="00A83D0A" w:rsidRPr="00C94656">
              <w:rPr>
                <w:lang w:val="fr-RE"/>
              </w:rPr>
              <w:t>”</w:t>
            </w:r>
            <w:r w:rsidR="00E23A18" w:rsidRPr="00C94656">
              <w:rPr>
                <w:lang w:val="fr-RE"/>
              </w:rPr>
              <w:t>)</w:t>
            </w:r>
          </w:p>
        </w:tc>
      </w:tr>
      <w:tr w:rsidR="00BF7F49" w:rsidRPr="00A25386" w14:paraId="40C66593" w14:textId="77777777">
        <w:tc>
          <w:tcPr>
            <w:tcW w:w="1438" w:type="dxa"/>
            <w:shd w:val="clear" w:color="auto" w:fill="FFFFFF"/>
          </w:tcPr>
          <w:p w14:paraId="10EF6D56" w14:textId="77777777" w:rsidR="00BF7F49" w:rsidRPr="00C94656" w:rsidRDefault="00080F58" w:rsidP="00176A0D">
            <w:pPr>
              <w:jc w:val="center"/>
              <w:rPr>
                <w:lang w:val="en-GB"/>
              </w:rPr>
            </w:pPr>
            <w:r w:rsidRPr="00C94656">
              <w:rPr>
                <w:lang w:val="en-GB"/>
              </w:rPr>
              <w:t>2003</w:t>
            </w:r>
          </w:p>
        </w:tc>
        <w:tc>
          <w:tcPr>
            <w:tcW w:w="7575" w:type="dxa"/>
            <w:shd w:val="clear" w:color="auto" w:fill="FFFFFF"/>
          </w:tcPr>
          <w:p w14:paraId="4C42478B" w14:textId="2A042051" w:rsidR="00BF7F49" w:rsidRPr="00C94656" w:rsidRDefault="00080F58">
            <w:pPr>
              <w:tabs>
                <w:tab w:val="left" w:pos="1500"/>
                <w:tab w:val="left" w:pos="6693"/>
              </w:tabs>
              <w:ind w:right="5"/>
              <w:jc w:val="both"/>
              <w:rPr>
                <w:lang w:val="en-GB"/>
              </w:rPr>
            </w:pPr>
            <w:r w:rsidRPr="00C94656">
              <w:rPr>
                <w:lang w:val="en-GB"/>
              </w:rPr>
              <w:t>D</w:t>
            </w:r>
            <w:r w:rsidR="008E0865" w:rsidRPr="00C94656">
              <w:rPr>
                <w:lang w:val="en-GB"/>
              </w:rPr>
              <w:t>.</w:t>
            </w:r>
            <w:r w:rsidRPr="00C94656">
              <w:rPr>
                <w:lang w:val="en-GB"/>
              </w:rPr>
              <w:t>E</w:t>
            </w:r>
            <w:r w:rsidR="008E0865" w:rsidRPr="00C94656">
              <w:rPr>
                <w:lang w:val="en-GB"/>
              </w:rPr>
              <w:t>.</w:t>
            </w:r>
            <w:r w:rsidRPr="00C94656">
              <w:rPr>
                <w:lang w:val="en-GB"/>
              </w:rPr>
              <w:t xml:space="preserve">A </w:t>
            </w:r>
            <w:r w:rsidR="00160A83" w:rsidRPr="00C94656">
              <w:rPr>
                <w:lang w:val="en-GB"/>
              </w:rPr>
              <w:t>(</w:t>
            </w:r>
            <w:r w:rsidR="008E0865" w:rsidRPr="00C94656">
              <w:rPr>
                <w:lang w:val="en-GB"/>
              </w:rPr>
              <w:t xml:space="preserve">equivalent to: </w:t>
            </w:r>
            <w:r w:rsidR="00160A83" w:rsidRPr="00C94656">
              <w:rPr>
                <w:lang w:val="en-GB"/>
              </w:rPr>
              <w:t>Master) in</w:t>
            </w:r>
            <w:r w:rsidRPr="00C94656">
              <w:rPr>
                <w:lang w:val="en-GB"/>
              </w:rPr>
              <w:t xml:space="preserve"> Philosoph</w:t>
            </w:r>
            <w:r w:rsidR="00160A83" w:rsidRPr="00C94656">
              <w:rPr>
                <w:lang w:val="en-GB"/>
              </w:rPr>
              <w:t xml:space="preserve">y at </w:t>
            </w:r>
            <w:r w:rsidRPr="00C94656">
              <w:rPr>
                <w:lang w:val="en-GB"/>
              </w:rPr>
              <w:t>Universit</w:t>
            </w:r>
            <w:r w:rsidR="0052078C" w:rsidRPr="00C94656">
              <w:rPr>
                <w:lang w:val="en-GB"/>
              </w:rPr>
              <w:t>é</w:t>
            </w:r>
            <w:r w:rsidRPr="00C94656">
              <w:rPr>
                <w:lang w:val="en-GB"/>
              </w:rPr>
              <w:t xml:space="preserve"> Paris-Sorbonne </w:t>
            </w:r>
            <w:r w:rsidR="00160A83" w:rsidRPr="00C94656">
              <w:rPr>
                <w:lang w:val="en-GB"/>
              </w:rPr>
              <w:t>(Paris IV)</w:t>
            </w:r>
            <w:r w:rsidR="00E23A18" w:rsidRPr="00C94656">
              <w:rPr>
                <w:lang w:val="en-GB"/>
              </w:rPr>
              <w:t xml:space="preserve">. Supervisor: </w:t>
            </w:r>
            <w:r w:rsidR="00160A83" w:rsidRPr="00C94656">
              <w:rPr>
                <w:lang w:val="en-GB"/>
              </w:rPr>
              <w:t>J</w:t>
            </w:r>
            <w:r w:rsidRPr="00C94656">
              <w:rPr>
                <w:lang w:val="en-GB"/>
              </w:rPr>
              <w:t>ean-Luc Marion</w:t>
            </w:r>
          </w:p>
          <w:p w14:paraId="25BF8E64" w14:textId="53A8D025" w:rsidR="00BF7F49" w:rsidRPr="00C94656" w:rsidRDefault="00665CCE" w:rsidP="00160A83">
            <w:pPr>
              <w:ind w:right="5"/>
              <w:jc w:val="both"/>
              <w:rPr>
                <w:lang w:val="en-GB"/>
              </w:rPr>
            </w:pPr>
            <w:r w:rsidRPr="00C94656">
              <w:rPr>
                <w:lang w:val="en-GB"/>
              </w:rPr>
              <w:t>Master</w:t>
            </w:r>
            <w:r w:rsidR="00A83D0A">
              <w:rPr>
                <w:lang w:val="en-GB"/>
              </w:rPr>
              <w:t>’s</w:t>
            </w:r>
            <w:r w:rsidRPr="00C94656">
              <w:rPr>
                <w:lang w:val="en-GB"/>
              </w:rPr>
              <w:t xml:space="preserve"> </w:t>
            </w:r>
            <w:r w:rsidR="00160A83" w:rsidRPr="00C94656">
              <w:rPr>
                <w:lang w:val="en-GB"/>
              </w:rPr>
              <w:t>Dissertation</w:t>
            </w:r>
            <w:r w:rsidR="00080F58" w:rsidRPr="00C94656">
              <w:rPr>
                <w:lang w:val="en-GB"/>
              </w:rPr>
              <w:t>:</w:t>
            </w:r>
            <w:r w:rsidR="00160A83" w:rsidRPr="00C94656">
              <w:rPr>
                <w:lang w:val="en-GB"/>
              </w:rPr>
              <w:t xml:space="preserve"> </w:t>
            </w:r>
            <w:r w:rsidR="00A83D0A">
              <w:rPr>
                <w:lang w:val="en-GB"/>
              </w:rPr>
              <w:t>“</w:t>
            </w:r>
            <w:r w:rsidR="00160A83" w:rsidRPr="00C94656">
              <w:rPr>
                <w:lang w:val="en-GB"/>
              </w:rPr>
              <w:t xml:space="preserve">The measure of consciousness: The Problem of Categorial </w:t>
            </w:r>
            <w:r w:rsidR="00160A83" w:rsidRPr="00C94656">
              <w:rPr>
                <w:color w:val="000000" w:themeColor="text1"/>
                <w:lang w:val="en-GB"/>
              </w:rPr>
              <w:t>Intuition in Husserl’s 6</w:t>
            </w:r>
            <w:r w:rsidR="00160A83" w:rsidRPr="00C94656">
              <w:rPr>
                <w:color w:val="000000" w:themeColor="text1"/>
                <w:vertAlign w:val="superscript"/>
                <w:lang w:val="en-GB"/>
              </w:rPr>
              <w:t>th</w:t>
            </w:r>
            <w:r w:rsidR="00160A83" w:rsidRPr="00C94656">
              <w:rPr>
                <w:color w:val="000000" w:themeColor="text1"/>
                <w:lang w:val="en-GB"/>
              </w:rPr>
              <w:t xml:space="preserve"> Logical Investigation</w:t>
            </w:r>
            <w:r w:rsidR="00A83D0A">
              <w:rPr>
                <w:color w:val="000000" w:themeColor="text1"/>
                <w:lang w:val="en-GB"/>
              </w:rPr>
              <w:t>”</w:t>
            </w:r>
            <w:r w:rsidR="00422E73" w:rsidRPr="00C94656">
              <w:rPr>
                <w:color w:val="000000" w:themeColor="text1"/>
                <w:lang w:val="en-GB"/>
              </w:rPr>
              <w:t xml:space="preserve"> </w:t>
            </w:r>
            <w:r w:rsidR="00422E73" w:rsidRPr="00C94656">
              <w:rPr>
                <w:lang w:val="en-GB"/>
              </w:rPr>
              <w:t>[</w:t>
            </w:r>
            <w:r w:rsidR="0052078C" w:rsidRPr="00C94656">
              <w:rPr>
                <w:lang w:val="en-GB"/>
              </w:rPr>
              <w:t xml:space="preserve">Original title </w:t>
            </w:r>
            <w:r w:rsidR="00422E73" w:rsidRPr="00C94656">
              <w:rPr>
                <w:lang w:val="en-GB"/>
              </w:rPr>
              <w:t>in French</w:t>
            </w:r>
            <w:r w:rsidR="0052078C" w:rsidRPr="00C94656">
              <w:rPr>
                <w:lang w:val="en-GB"/>
              </w:rPr>
              <w:t>: “La mesure de la conscience: le problème de l’intuition catégoriale dans la sixième recherche logique de Husserl”</w:t>
            </w:r>
            <w:r w:rsidR="00422E73" w:rsidRPr="00C94656">
              <w:rPr>
                <w:lang w:val="en-GB"/>
              </w:rPr>
              <w:t>]</w:t>
            </w:r>
            <w:r w:rsidR="00160A83" w:rsidRPr="00C94656">
              <w:rPr>
                <w:color w:val="000000" w:themeColor="text1"/>
                <w:lang w:val="en-GB"/>
              </w:rPr>
              <w:t xml:space="preserve">. </w:t>
            </w:r>
            <w:r w:rsidR="00EB7B3A" w:rsidRPr="00C94656">
              <w:rPr>
                <w:color w:val="000000" w:themeColor="text1"/>
                <w:lang w:val="en-GB"/>
              </w:rPr>
              <w:t>Grade</w:t>
            </w:r>
            <w:r w:rsidR="00160A83" w:rsidRPr="00C94656">
              <w:rPr>
                <w:color w:val="000000" w:themeColor="text1"/>
                <w:lang w:val="en-GB"/>
              </w:rPr>
              <w:t>:</w:t>
            </w:r>
            <w:r w:rsidR="00080F58" w:rsidRPr="00C94656">
              <w:rPr>
                <w:lang w:val="en-GB"/>
              </w:rPr>
              <w:t xml:space="preserve"> </w:t>
            </w:r>
            <w:r w:rsidR="00160A83" w:rsidRPr="00C94656">
              <w:rPr>
                <w:lang w:val="en-GB"/>
              </w:rPr>
              <w:t>very good</w:t>
            </w:r>
            <w:r w:rsidR="00160A83" w:rsidRPr="00C94656">
              <w:rPr>
                <w:b/>
                <w:lang w:val="en-GB"/>
              </w:rPr>
              <w:t xml:space="preserve"> </w:t>
            </w:r>
            <w:r w:rsidR="00160A83" w:rsidRPr="00C94656">
              <w:rPr>
                <w:lang w:val="en-GB"/>
              </w:rPr>
              <w:t>(</w:t>
            </w:r>
            <w:r w:rsidR="00080F58" w:rsidRPr="00C94656">
              <w:rPr>
                <w:i/>
                <w:lang w:val="en-GB"/>
              </w:rPr>
              <w:t>très bien</w:t>
            </w:r>
            <w:r w:rsidR="00160A83" w:rsidRPr="00C94656">
              <w:rPr>
                <w:lang w:val="en-GB"/>
              </w:rPr>
              <w:t>)</w:t>
            </w:r>
          </w:p>
        </w:tc>
      </w:tr>
      <w:tr w:rsidR="00BF7F49" w:rsidRPr="00A25386" w14:paraId="336DE255" w14:textId="77777777">
        <w:tc>
          <w:tcPr>
            <w:tcW w:w="1438" w:type="dxa"/>
            <w:shd w:val="clear" w:color="auto" w:fill="FFFFFF"/>
          </w:tcPr>
          <w:p w14:paraId="16338AAD" w14:textId="77777777" w:rsidR="00BF7F49" w:rsidRPr="00C94656" w:rsidRDefault="00080F58" w:rsidP="00176A0D">
            <w:pPr>
              <w:jc w:val="center"/>
              <w:rPr>
                <w:lang w:val="en-GB"/>
              </w:rPr>
            </w:pPr>
            <w:r w:rsidRPr="00C94656">
              <w:rPr>
                <w:lang w:val="en-GB"/>
              </w:rPr>
              <w:t>1997-2002</w:t>
            </w:r>
          </w:p>
        </w:tc>
        <w:tc>
          <w:tcPr>
            <w:tcW w:w="7575" w:type="dxa"/>
            <w:shd w:val="clear" w:color="auto" w:fill="FFFFFF"/>
          </w:tcPr>
          <w:p w14:paraId="525BD342" w14:textId="0B19C813" w:rsidR="00BF7F49" w:rsidRPr="00C94656" w:rsidRDefault="00E07D0A">
            <w:pPr>
              <w:ind w:right="5"/>
              <w:jc w:val="both"/>
              <w:rPr>
                <w:lang w:val="en-GB"/>
              </w:rPr>
            </w:pPr>
            <w:r>
              <w:rPr>
                <w:lang w:val="en-GB"/>
              </w:rPr>
              <w:t>“</w:t>
            </w:r>
            <w:r w:rsidR="00080F58" w:rsidRPr="00C94656">
              <w:rPr>
                <w:bCs/>
                <w:lang w:val="en-GB"/>
              </w:rPr>
              <w:t>Laurea</w:t>
            </w:r>
            <w:r>
              <w:rPr>
                <w:lang w:val="en-GB"/>
              </w:rPr>
              <w:t>”</w:t>
            </w:r>
            <w:r w:rsidR="00080F58" w:rsidRPr="00C94656">
              <w:rPr>
                <w:lang w:val="en-GB"/>
              </w:rPr>
              <w:t xml:space="preserve"> (</w:t>
            </w:r>
            <w:r w:rsidR="004A4DE9" w:rsidRPr="00C94656">
              <w:rPr>
                <w:lang w:val="en-GB"/>
              </w:rPr>
              <w:t xml:space="preserve">equivalent to: </w:t>
            </w:r>
            <w:r w:rsidR="00160A83" w:rsidRPr="00C94656">
              <w:rPr>
                <w:lang w:val="en-GB"/>
              </w:rPr>
              <w:t>Master</w:t>
            </w:r>
            <w:r w:rsidR="00080F58" w:rsidRPr="00C94656">
              <w:rPr>
                <w:lang w:val="en-GB"/>
              </w:rPr>
              <w:t xml:space="preserve">) </w:t>
            </w:r>
            <w:r w:rsidR="00160A83" w:rsidRPr="00C94656">
              <w:rPr>
                <w:lang w:val="en-GB"/>
              </w:rPr>
              <w:t>in</w:t>
            </w:r>
            <w:r w:rsidR="00080F58" w:rsidRPr="00C94656">
              <w:rPr>
                <w:lang w:val="en-GB"/>
              </w:rPr>
              <w:t xml:space="preserve"> </w:t>
            </w:r>
            <w:r w:rsidR="00160A83" w:rsidRPr="00C94656">
              <w:rPr>
                <w:lang w:val="en-GB"/>
              </w:rPr>
              <w:t>P</w:t>
            </w:r>
            <w:r w:rsidR="00080F58" w:rsidRPr="00C94656">
              <w:rPr>
                <w:lang w:val="en-GB"/>
              </w:rPr>
              <w:t>hilosoph</w:t>
            </w:r>
            <w:r w:rsidR="00160A83" w:rsidRPr="00C94656">
              <w:rPr>
                <w:lang w:val="en-GB"/>
              </w:rPr>
              <w:t xml:space="preserve">y at </w:t>
            </w:r>
            <w:r w:rsidR="00080F58" w:rsidRPr="00C94656">
              <w:rPr>
                <w:lang w:val="en-GB"/>
              </w:rPr>
              <w:t>Universit</w:t>
            </w:r>
            <w:r w:rsidR="008D2F53" w:rsidRPr="00C94656">
              <w:rPr>
                <w:lang w:val="en-GB"/>
              </w:rPr>
              <w:t>à</w:t>
            </w:r>
            <w:r w:rsidR="00080F58" w:rsidRPr="00C94656">
              <w:rPr>
                <w:lang w:val="en-GB"/>
              </w:rPr>
              <w:t xml:space="preserve"> </w:t>
            </w:r>
            <w:r w:rsidR="008D2F53" w:rsidRPr="00C94656">
              <w:rPr>
                <w:lang w:val="en-GB"/>
              </w:rPr>
              <w:t>di</w:t>
            </w:r>
            <w:r w:rsidR="00080F58" w:rsidRPr="00C94656">
              <w:rPr>
                <w:lang w:val="en-GB"/>
              </w:rPr>
              <w:t xml:space="preserve"> </w:t>
            </w:r>
            <w:r w:rsidR="00160A83" w:rsidRPr="00C94656">
              <w:rPr>
                <w:lang w:val="en-GB"/>
              </w:rPr>
              <w:t>Bologna</w:t>
            </w:r>
            <w:r w:rsidR="00080F58" w:rsidRPr="00C94656">
              <w:rPr>
                <w:lang w:val="en-GB"/>
              </w:rPr>
              <w:t>, Alma Mater Studiorum</w:t>
            </w:r>
            <w:r w:rsidR="00422E73" w:rsidRPr="00C94656">
              <w:rPr>
                <w:lang w:val="en-GB"/>
              </w:rPr>
              <w:t>. Supervisor:</w:t>
            </w:r>
            <w:r w:rsidR="00080F58" w:rsidRPr="00C94656">
              <w:rPr>
                <w:lang w:val="en-GB"/>
              </w:rPr>
              <w:t xml:space="preserve"> Stefano Besoli</w:t>
            </w:r>
          </w:p>
          <w:p w14:paraId="27C45E99" w14:textId="407AC853" w:rsidR="00BF7F49" w:rsidRPr="00C94656" w:rsidRDefault="00160A83" w:rsidP="00160A83">
            <w:pPr>
              <w:ind w:right="5"/>
              <w:jc w:val="both"/>
              <w:rPr>
                <w:lang w:val="en-GB"/>
              </w:rPr>
            </w:pPr>
            <w:r w:rsidRPr="00C94656">
              <w:rPr>
                <w:lang w:val="en-GB"/>
              </w:rPr>
              <w:t>Dissertation</w:t>
            </w:r>
            <w:r w:rsidR="00080F58" w:rsidRPr="00C94656">
              <w:rPr>
                <w:lang w:val="en-GB"/>
              </w:rPr>
              <w:t xml:space="preserve">: </w:t>
            </w:r>
            <w:r w:rsidR="00E07D0A">
              <w:rPr>
                <w:lang w:val="en-GB"/>
              </w:rPr>
              <w:t>“</w:t>
            </w:r>
            <w:r w:rsidRPr="00C94656">
              <w:rPr>
                <w:lang w:val="en-GB"/>
              </w:rPr>
              <w:t xml:space="preserve">For a Hermeneutics of Experience. The </w:t>
            </w:r>
            <w:r w:rsidR="00242E82">
              <w:rPr>
                <w:lang w:val="en-GB"/>
              </w:rPr>
              <w:t>Th</w:t>
            </w:r>
            <w:r w:rsidR="008E1D50">
              <w:rPr>
                <w:lang w:val="en-GB"/>
              </w:rPr>
              <w:t>e</w:t>
            </w:r>
            <w:r w:rsidR="00242E82">
              <w:rPr>
                <w:lang w:val="en-GB"/>
              </w:rPr>
              <w:t>me</w:t>
            </w:r>
            <w:r w:rsidRPr="00C94656">
              <w:rPr>
                <w:lang w:val="en-GB"/>
              </w:rPr>
              <w:t xml:space="preserve"> of </w:t>
            </w:r>
            <w:r w:rsidR="00D60878" w:rsidRPr="00C94656">
              <w:rPr>
                <w:lang w:val="en-GB"/>
              </w:rPr>
              <w:t>A</w:t>
            </w:r>
            <w:r w:rsidRPr="00C94656">
              <w:rPr>
                <w:lang w:val="en-GB"/>
              </w:rPr>
              <w:t>nalogy in Enzo Melandri’s Thought</w:t>
            </w:r>
            <w:r w:rsidR="00E07D0A">
              <w:rPr>
                <w:lang w:val="en-GB"/>
              </w:rPr>
              <w:t>”</w:t>
            </w:r>
            <w:r w:rsidR="00422E73" w:rsidRPr="00C94656">
              <w:rPr>
                <w:lang w:val="en-GB"/>
              </w:rPr>
              <w:t xml:space="preserve"> [</w:t>
            </w:r>
            <w:r w:rsidR="00205EE4" w:rsidRPr="00C94656">
              <w:rPr>
                <w:lang w:val="en-GB"/>
              </w:rPr>
              <w:t xml:space="preserve">Original title </w:t>
            </w:r>
            <w:r w:rsidR="00422E73" w:rsidRPr="00C94656">
              <w:rPr>
                <w:lang w:val="en-GB"/>
              </w:rPr>
              <w:t>in Italian</w:t>
            </w:r>
            <w:r w:rsidR="00205EE4" w:rsidRPr="00C94656">
              <w:rPr>
                <w:lang w:val="en-GB"/>
              </w:rPr>
              <w:t xml:space="preserve">: “Per un’ermeneutica dell’esperienza. Il </w:t>
            </w:r>
            <w:r w:rsidR="00F42E82">
              <w:rPr>
                <w:lang w:val="en-GB"/>
              </w:rPr>
              <w:t>tema</w:t>
            </w:r>
            <w:r w:rsidR="00205EE4" w:rsidRPr="00C94656">
              <w:rPr>
                <w:lang w:val="en-GB"/>
              </w:rPr>
              <w:t xml:space="preserve"> d</w:t>
            </w:r>
            <w:r w:rsidR="0085172F">
              <w:rPr>
                <w:lang w:val="en-GB"/>
              </w:rPr>
              <w:t>ell</w:t>
            </w:r>
            <w:r w:rsidR="00205EE4" w:rsidRPr="00C94656">
              <w:rPr>
                <w:lang w:val="en-GB"/>
              </w:rPr>
              <w:t>’analogia in Enzo Melandri”</w:t>
            </w:r>
            <w:r w:rsidR="00422E73" w:rsidRPr="00C94656">
              <w:rPr>
                <w:lang w:val="en-GB"/>
              </w:rPr>
              <w:t>]</w:t>
            </w:r>
            <w:r w:rsidRPr="00C94656">
              <w:rPr>
                <w:color w:val="000000" w:themeColor="text1"/>
                <w:lang w:val="en-GB"/>
              </w:rPr>
              <w:t xml:space="preserve">. </w:t>
            </w:r>
            <w:r w:rsidR="004A4DE9" w:rsidRPr="00C94656">
              <w:rPr>
                <w:color w:val="000000" w:themeColor="text1"/>
                <w:lang w:val="en-GB"/>
              </w:rPr>
              <w:t>Grade</w:t>
            </w:r>
            <w:r w:rsidR="00080F58" w:rsidRPr="00C94656">
              <w:rPr>
                <w:lang w:val="en-GB"/>
              </w:rPr>
              <w:t xml:space="preserve">: 110/110 </w:t>
            </w:r>
            <w:r w:rsidR="00080F58" w:rsidRPr="00C94656">
              <w:rPr>
                <w:i/>
                <w:iCs/>
                <w:lang w:val="en-GB"/>
              </w:rPr>
              <w:t xml:space="preserve">summa </w:t>
            </w:r>
            <w:r w:rsidR="00080F58" w:rsidRPr="00C94656">
              <w:rPr>
                <w:i/>
                <w:lang w:val="en-GB"/>
              </w:rPr>
              <w:t>cum</w:t>
            </w:r>
            <w:r w:rsidR="00080F58" w:rsidRPr="00C94656">
              <w:rPr>
                <w:lang w:val="en-GB"/>
              </w:rPr>
              <w:t xml:space="preserve"> </w:t>
            </w:r>
            <w:r w:rsidR="00080F58" w:rsidRPr="00C94656">
              <w:rPr>
                <w:i/>
                <w:lang w:val="en-GB"/>
              </w:rPr>
              <w:t>laude</w:t>
            </w:r>
          </w:p>
        </w:tc>
      </w:tr>
      <w:tr w:rsidR="00BF7F49" w:rsidRPr="00A25386" w14:paraId="061D1543" w14:textId="77777777">
        <w:tc>
          <w:tcPr>
            <w:tcW w:w="1438" w:type="dxa"/>
            <w:shd w:val="clear" w:color="auto" w:fill="FFFFFF"/>
          </w:tcPr>
          <w:p w14:paraId="1990AD0D" w14:textId="46647374" w:rsidR="00BF7F49" w:rsidRPr="00C94656" w:rsidRDefault="00080F58" w:rsidP="00176A0D">
            <w:pPr>
              <w:jc w:val="center"/>
              <w:rPr>
                <w:lang w:val="en-GB"/>
              </w:rPr>
            </w:pPr>
            <w:r w:rsidRPr="00C94656">
              <w:rPr>
                <w:bCs/>
                <w:lang w:val="en-GB"/>
              </w:rPr>
              <w:t>Jan.-Mar</w:t>
            </w:r>
            <w:r w:rsidR="00166629" w:rsidRPr="00C94656">
              <w:rPr>
                <w:bCs/>
                <w:lang w:val="en-GB"/>
              </w:rPr>
              <w:t>ch</w:t>
            </w:r>
          </w:p>
          <w:p w14:paraId="5E4B7ADA" w14:textId="77777777" w:rsidR="00BF7F49" w:rsidRPr="00C94656" w:rsidRDefault="00080F58" w:rsidP="00176A0D">
            <w:pPr>
              <w:jc w:val="center"/>
              <w:rPr>
                <w:lang w:val="en-GB"/>
              </w:rPr>
            </w:pPr>
            <w:r w:rsidRPr="00C94656">
              <w:rPr>
                <w:bCs/>
                <w:lang w:val="en-GB"/>
              </w:rPr>
              <w:t>2001</w:t>
            </w:r>
          </w:p>
        </w:tc>
        <w:tc>
          <w:tcPr>
            <w:tcW w:w="7575" w:type="dxa"/>
            <w:shd w:val="clear" w:color="auto" w:fill="FFFFFF"/>
          </w:tcPr>
          <w:p w14:paraId="10B4E0B4" w14:textId="77777777" w:rsidR="00BF7F49" w:rsidRPr="00C94656" w:rsidRDefault="008A5760">
            <w:pPr>
              <w:ind w:right="5"/>
              <w:jc w:val="both"/>
              <w:rPr>
                <w:lang w:val="en-GB"/>
              </w:rPr>
            </w:pPr>
            <w:r w:rsidRPr="00C94656">
              <w:rPr>
                <w:lang w:val="en-GB"/>
              </w:rPr>
              <w:t xml:space="preserve">Research fellowship at </w:t>
            </w:r>
            <w:r w:rsidR="00080F58" w:rsidRPr="00C94656">
              <w:rPr>
                <w:iCs/>
                <w:lang w:val="en-GB"/>
              </w:rPr>
              <w:t>Trinity College</w:t>
            </w:r>
            <w:r w:rsidR="00080F58" w:rsidRPr="00C94656">
              <w:rPr>
                <w:lang w:val="en-GB"/>
              </w:rPr>
              <w:t xml:space="preserve"> </w:t>
            </w:r>
            <w:r w:rsidR="00317AD9" w:rsidRPr="00C94656">
              <w:rPr>
                <w:lang w:val="en-GB"/>
              </w:rPr>
              <w:t xml:space="preserve">of </w:t>
            </w:r>
            <w:r w:rsidR="00080F58" w:rsidRPr="00C94656">
              <w:rPr>
                <w:lang w:val="en-GB"/>
              </w:rPr>
              <w:t xml:space="preserve">Dublin. Participation </w:t>
            </w:r>
            <w:r w:rsidRPr="00C94656">
              <w:rPr>
                <w:lang w:val="en-GB"/>
              </w:rPr>
              <w:t>to</w:t>
            </w:r>
            <w:r w:rsidR="00080F58" w:rsidRPr="00C94656">
              <w:rPr>
                <w:lang w:val="en-GB"/>
              </w:rPr>
              <w:t xml:space="preserve"> </w:t>
            </w:r>
            <w:r w:rsidRPr="00C94656">
              <w:rPr>
                <w:lang w:val="en-GB"/>
              </w:rPr>
              <w:t xml:space="preserve">the seminars of the </w:t>
            </w:r>
            <w:r w:rsidR="00080F58" w:rsidRPr="00C94656">
              <w:rPr>
                <w:lang w:val="en-GB"/>
              </w:rPr>
              <w:t>Royal Irish Academy</w:t>
            </w:r>
          </w:p>
        </w:tc>
      </w:tr>
      <w:tr w:rsidR="00BF7F49" w:rsidRPr="00A25386" w14:paraId="0F575B45" w14:textId="77777777">
        <w:tc>
          <w:tcPr>
            <w:tcW w:w="1438" w:type="dxa"/>
            <w:shd w:val="clear" w:color="auto" w:fill="FFFFFF"/>
          </w:tcPr>
          <w:p w14:paraId="24C563D6" w14:textId="16AE0AED" w:rsidR="00BF7F49" w:rsidRPr="00C94656" w:rsidRDefault="00080F58" w:rsidP="00176A0D">
            <w:pPr>
              <w:jc w:val="center"/>
              <w:rPr>
                <w:lang w:val="en-GB"/>
              </w:rPr>
            </w:pPr>
            <w:r w:rsidRPr="00C94656">
              <w:rPr>
                <w:bCs/>
                <w:lang w:val="en-GB"/>
              </w:rPr>
              <w:lastRenderedPageBreak/>
              <w:t>Jan.-</w:t>
            </w:r>
            <w:r w:rsidR="00166629" w:rsidRPr="00C94656">
              <w:rPr>
                <w:bCs/>
                <w:lang w:val="en-GB"/>
              </w:rPr>
              <w:t>August</w:t>
            </w:r>
          </w:p>
          <w:p w14:paraId="4393E0EF" w14:textId="77777777" w:rsidR="00BF7F49" w:rsidRPr="00C94656" w:rsidRDefault="00080F58" w:rsidP="00176A0D">
            <w:pPr>
              <w:jc w:val="center"/>
              <w:rPr>
                <w:lang w:val="en-GB"/>
              </w:rPr>
            </w:pPr>
            <w:r w:rsidRPr="00C94656">
              <w:rPr>
                <w:bCs/>
                <w:lang w:val="en-GB"/>
              </w:rPr>
              <w:t>1999</w:t>
            </w:r>
          </w:p>
        </w:tc>
        <w:tc>
          <w:tcPr>
            <w:tcW w:w="7575" w:type="dxa"/>
            <w:shd w:val="clear" w:color="auto" w:fill="FFFFFF"/>
          </w:tcPr>
          <w:p w14:paraId="1B2902A6" w14:textId="787F7B1A" w:rsidR="00BF7F49" w:rsidRPr="00C94656" w:rsidRDefault="00080F58">
            <w:pPr>
              <w:spacing w:after="57"/>
              <w:ind w:right="5"/>
              <w:jc w:val="both"/>
              <w:rPr>
                <w:lang w:val="en-GB"/>
              </w:rPr>
            </w:pPr>
            <w:r w:rsidRPr="00C94656">
              <w:rPr>
                <w:lang w:val="en-GB"/>
              </w:rPr>
              <w:t xml:space="preserve">Erasmus </w:t>
            </w:r>
            <w:r w:rsidR="008A5760" w:rsidRPr="00C94656">
              <w:rPr>
                <w:lang w:val="en-GB"/>
              </w:rPr>
              <w:t xml:space="preserve">student at </w:t>
            </w:r>
            <w:r w:rsidRPr="00C94656">
              <w:rPr>
                <w:lang w:val="en-GB"/>
              </w:rPr>
              <w:t>Universit</w:t>
            </w:r>
            <w:r w:rsidR="00A3668D" w:rsidRPr="00C94656">
              <w:rPr>
                <w:lang w:val="en-GB"/>
              </w:rPr>
              <w:t>eit van</w:t>
            </w:r>
            <w:r w:rsidRPr="00C94656">
              <w:rPr>
                <w:lang w:val="en-GB"/>
              </w:rPr>
              <w:t xml:space="preserve"> Amsterdam (UvA). Participation </w:t>
            </w:r>
            <w:r w:rsidR="00A83D0A">
              <w:rPr>
                <w:lang w:val="en-GB"/>
              </w:rPr>
              <w:t>to</w:t>
            </w:r>
            <w:r w:rsidR="00A83D0A" w:rsidRPr="00C94656">
              <w:rPr>
                <w:lang w:val="en-GB"/>
              </w:rPr>
              <w:t xml:space="preserve"> </w:t>
            </w:r>
            <w:r w:rsidR="008A5760" w:rsidRPr="00C94656">
              <w:rPr>
                <w:lang w:val="en-GB"/>
              </w:rPr>
              <w:t>the seminars of the</w:t>
            </w:r>
            <w:r w:rsidRPr="00C94656">
              <w:rPr>
                <w:lang w:val="en-GB"/>
              </w:rPr>
              <w:t xml:space="preserve"> </w:t>
            </w:r>
            <w:r w:rsidR="00E07D0A">
              <w:rPr>
                <w:lang w:val="en-GB"/>
              </w:rPr>
              <w:t>“</w:t>
            </w:r>
            <w:r w:rsidRPr="00C94656">
              <w:rPr>
                <w:lang w:val="en-GB"/>
              </w:rPr>
              <w:t>Philosophy and Cultural Analysis</w:t>
            </w:r>
            <w:r w:rsidR="00587CD1" w:rsidRPr="00C94656">
              <w:rPr>
                <w:lang w:val="en-GB"/>
              </w:rPr>
              <w:t xml:space="preserve"> Master</w:t>
            </w:r>
            <w:r w:rsidR="00E07D0A">
              <w:rPr>
                <w:lang w:val="en-GB"/>
              </w:rPr>
              <w:t>”</w:t>
            </w:r>
          </w:p>
        </w:tc>
      </w:tr>
      <w:tr w:rsidR="00BF7F49" w:rsidRPr="00A25386" w14:paraId="25266502" w14:textId="77777777">
        <w:tc>
          <w:tcPr>
            <w:tcW w:w="1438" w:type="dxa"/>
            <w:shd w:val="clear" w:color="auto" w:fill="FFFFFF"/>
          </w:tcPr>
          <w:p w14:paraId="25552C0D" w14:textId="77777777" w:rsidR="00BF7F49" w:rsidRPr="00C94656" w:rsidRDefault="00080F58" w:rsidP="00176A0D">
            <w:pPr>
              <w:jc w:val="center"/>
              <w:rPr>
                <w:lang w:val="en-GB"/>
              </w:rPr>
            </w:pPr>
            <w:r w:rsidRPr="00C94656">
              <w:rPr>
                <w:lang w:val="en-GB"/>
              </w:rPr>
              <w:t>Jun</w:t>
            </w:r>
            <w:r w:rsidR="00166629" w:rsidRPr="00C94656">
              <w:rPr>
                <w:lang w:val="en-GB"/>
              </w:rPr>
              <w:t>e</w:t>
            </w:r>
            <w:r w:rsidRPr="00C94656">
              <w:rPr>
                <w:lang w:val="en-GB"/>
              </w:rPr>
              <w:t xml:space="preserve"> 1996</w:t>
            </w:r>
          </w:p>
        </w:tc>
        <w:tc>
          <w:tcPr>
            <w:tcW w:w="7575" w:type="dxa"/>
            <w:shd w:val="clear" w:color="auto" w:fill="FFFFFF"/>
          </w:tcPr>
          <w:p w14:paraId="4F87BB39" w14:textId="77777777" w:rsidR="00BF7F49" w:rsidRPr="00C94656" w:rsidRDefault="00C75EFD">
            <w:pPr>
              <w:tabs>
                <w:tab w:val="left" w:pos="1500"/>
                <w:tab w:val="left" w:pos="6693"/>
              </w:tabs>
              <w:ind w:right="5"/>
              <w:jc w:val="both"/>
              <w:rPr>
                <w:lang w:val="en-GB"/>
              </w:rPr>
            </w:pPr>
            <w:r w:rsidRPr="00C94656">
              <w:rPr>
                <w:iCs/>
                <w:lang w:val="en-GB"/>
              </w:rPr>
              <w:t xml:space="preserve">Classical Education at </w:t>
            </w:r>
            <w:r w:rsidRPr="00C94656">
              <w:rPr>
                <w:bCs/>
                <w:iCs/>
                <w:color w:val="000000" w:themeColor="text1"/>
                <w:lang w:val="en-GB"/>
              </w:rPr>
              <w:t>Grammar School</w:t>
            </w:r>
            <w:r w:rsidR="008A5760" w:rsidRPr="00C94656">
              <w:rPr>
                <w:iCs/>
                <w:lang w:val="en-GB"/>
              </w:rPr>
              <w:t xml:space="preserve"> </w:t>
            </w:r>
            <w:r w:rsidR="00F878EF" w:rsidRPr="00C94656">
              <w:rPr>
                <w:iCs/>
                <w:lang w:val="en-GB"/>
              </w:rPr>
              <w:t>“</w:t>
            </w:r>
            <w:r w:rsidR="008A5760" w:rsidRPr="00C94656">
              <w:rPr>
                <w:iCs/>
                <w:lang w:val="en-GB"/>
              </w:rPr>
              <w:t xml:space="preserve">Liceo </w:t>
            </w:r>
            <w:r w:rsidR="00080F58" w:rsidRPr="00C94656">
              <w:rPr>
                <w:iCs/>
                <w:lang w:val="en-GB"/>
              </w:rPr>
              <w:t>Evangelista Torricelli</w:t>
            </w:r>
            <w:r w:rsidR="00F878EF" w:rsidRPr="00C94656">
              <w:rPr>
                <w:iCs/>
                <w:lang w:val="en-GB"/>
              </w:rPr>
              <w:t>”</w:t>
            </w:r>
            <w:r w:rsidR="00080F58" w:rsidRPr="00C94656">
              <w:rPr>
                <w:iCs/>
                <w:lang w:val="en-GB"/>
              </w:rPr>
              <w:t xml:space="preserve"> (Faenza, Ital</w:t>
            </w:r>
            <w:r w:rsidR="008A5760" w:rsidRPr="00C94656">
              <w:rPr>
                <w:iCs/>
                <w:lang w:val="en-GB"/>
              </w:rPr>
              <w:t>y</w:t>
            </w:r>
            <w:r w:rsidR="00080F58" w:rsidRPr="00C94656">
              <w:rPr>
                <w:iCs/>
                <w:lang w:val="en-GB"/>
              </w:rPr>
              <w:t>)</w:t>
            </w:r>
          </w:p>
        </w:tc>
      </w:tr>
    </w:tbl>
    <w:tbl>
      <w:tblPr>
        <w:tblStyle w:val="TableGrid"/>
        <w:tblW w:w="0" w:type="auto"/>
        <w:tblInd w:w="392"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634"/>
      </w:tblGrid>
      <w:tr w:rsidR="00C61490" w:rsidRPr="00A25386" w14:paraId="401FDCF9" w14:textId="77777777" w:rsidTr="001E1166">
        <w:tc>
          <w:tcPr>
            <w:tcW w:w="8634" w:type="dxa"/>
          </w:tcPr>
          <w:p w14:paraId="4CFDB566" w14:textId="559F3094" w:rsidR="001E1166" w:rsidRDefault="001E1166" w:rsidP="00795957">
            <w:pPr>
              <w:jc w:val="both"/>
              <w:rPr>
                <w:smallCaps/>
                <w:color w:val="000000" w:themeColor="text1"/>
                <w:sz w:val="12"/>
                <w:szCs w:val="12"/>
                <w:lang w:val="en-GB"/>
              </w:rPr>
            </w:pPr>
          </w:p>
          <w:p w14:paraId="57177B5A" w14:textId="3AE40084" w:rsidR="00B13D17" w:rsidRDefault="00B13D17" w:rsidP="00795957">
            <w:pPr>
              <w:jc w:val="both"/>
              <w:rPr>
                <w:smallCaps/>
                <w:color w:val="000000" w:themeColor="text1"/>
                <w:sz w:val="12"/>
                <w:szCs w:val="12"/>
                <w:lang w:val="en-GB"/>
              </w:rPr>
            </w:pPr>
          </w:p>
          <w:p w14:paraId="57F4931B" w14:textId="5CBC53C4" w:rsidR="00B13D17" w:rsidRDefault="00B13D17" w:rsidP="00795957">
            <w:pPr>
              <w:jc w:val="both"/>
              <w:rPr>
                <w:smallCaps/>
                <w:color w:val="000000" w:themeColor="text1"/>
                <w:sz w:val="12"/>
                <w:szCs w:val="12"/>
                <w:lang w:val="en-GB"/>
              </w:rPr>
            </w:pPr>
          </w:p>
          <w:p w14:paraId="3FE661B1" w14:textId="043E94D4" w:rsidR="00B13D17" w:rsidRDefault="00B13D17" w:rsidP="00795957">
            <w:pPr>
              <w:jc w:val="both"/>
              <w:rPr>
                <w:smallCaps/>
                <w:color w:val="000000" w:themeColor="text1"/>
                <w:sz w:val="12"/>
                <w:szCs w:val="12"/>
                <w:lang w:val="en-GB"/>
              </w:rPr>
            </w:pPr>
          </w:p>
          <w:p w14:paraId="6FE02E1A" w14:textId="06559848" w:rsidR="00B13D17" w:rsidRDefault="00B13D17" w:rsidP="00795957">
            <w:pPr>
              <w:jc w:val="both"/>
              <w:rPr>
                <w:smallCaps/>
                <w:color w:val="000000" w:themeColor="text1"/>
                <w:sz w:val="12"/>
                <w:szCs w:val="12"/>
                <w:lang w:val="en-GB"/>
              </w:rPr>
            </w:pPr>
          </w:p>
          <w:p w14:paraId="1CBFA6F3" w14:textId="77777777" w:rsidR="00B13D17" w:rsidRPr="00C94656" w:rsidRDefault="00B13D17" w:rsidP="00795957">
            <w:pPr>
              <w:jc w:val="both"/>
              <w:rPr>
                <w:smallCaps/>
                <w:color w:val="000000" w:themeColor="text1"/>
                <w:sz w:val="12"/>
                <w:szCs w:val="12"/>
                <w:lang w:val="en-GB"/>
              </w:rPr>
            </w:pPr>
          </w:p>
          <w:p w14:paraId="3167B080" w14:textId="77777777" w:rsidR="00B13D17" w:rsidRDefault="00B13D17" w:rsidP="00795957">
            <w:pPr>
              <w:jc w:val="both"/>
              <w:rPr>
                <w:smallCaps/>
                <w:color w:val="000000" w:themeColor="text1"/>
                <w:sz w:val="28"/>
                <w:szCs w:val="28"/>
                <w:lang w:val="en-GB"/>
              </w:rPr>
            </w:pPr>
          </w:p>
          <w:p w14:paraId="5D09C180" w14:textId="77777777" w:rsidR="00B13D17" w:rsidRDefault="00B13D17" w:rsidP="00795957">
            <w:pPr>
              <w:jc w:val="both"/>
              <w:rPr>
                <w:smallCaps/>
                <w:color w:val="000000" w:themeColor="text1"/>
                <w:sz w:val="28"/>
                <w:szCs w:val="28"/>
                <w:lang w:val="en-GB"/>
              </w:rPr>
            </w:pPr>
          </w:p>
          <w:p w14:paraId="3C24E252" w14:textId="5A514435" w:rsidR="00C61490" w:rsidRPr="00C94656" w:rsidRDefault="00C61490" w:rsidP="00795957">
            <w:pPr>
              <w:jc w:val="both"/>
              <w:rPr>
                <w:smallCaps/>
                <w:sz w:val="28"/>
                <w:szCs w:val="28"/>
                <w:lang w:val="en-GB"/>
              </w:rPr>
            </w:pPr>
            <w:r w:rsidRPr="00C94656">
              <w:rPr>
                <w:smallCaps/>
                <w:color w:val="000000" w:themeColor="text1"/>
                <w:sz w:val="28"/>
                <w:szCs w:val="28"/>
                <w:lang w:val="en-GB"/>
              </w:rPr>
              <w:t xml:space="preserve">C. </w:t>
            </w:r>
            <w:r w:rsidR="00483F3E" w:rsidRPr="00C94656">
              <w:rPr>
                <w:smallCaps/>
                <w:sz w:val="28"/>
                <w:szCs w:val="28"/>
                <w:lang w:val="en-GB"/>
              </w:rPr>
              <w:t>Award</w:t>
            </w:r>
            <w:r w:rsidR="0050726A">
              <w:rPr>
                <w:smallCaps/>
                <w:sz w:val="28"/>
                <w:szCs w:val="28"/>
                <w:lang w:val="en-GB"/>
              </w:rPr>
              <w:t>s</w:t>
            </w:r>
          </w:p>
          <w:p w14:paraId="6E0B3C94" w14:textId="77777777" w:rsidR="00795957" w:rsidRPr="00C94656" w:rsidRDefault="00795957" w:rsidP="00795957">
            <w:pPr>
              <w:jc w:val="both"/>
              <w:rPr>
                <w:color w:val="000000" w:themeColor="text1"/>
                <w:sz w:val="12"/>
                <w:szCs w:val="12"/>
                <w:lang w:val="en-GB"/>
              </w:rPr>
            </w:pPr>
          </w:p>
        </w:tc>
      </w:tr>
    </w:tbl>
    <w:p w14:paraId="216D02D1" w14:textId="77777777" w:rsidR="00C61490" w:rsidRPr="00C94656" w:rsidRDefault="00C61490">
      <w:pPr>
        <w:ind w:firstLine="426"/>
        <w:jc w:val="both"/>
        <w:rPr>
          <w:color w:val="000000" w:themeColor="text1"/>
          <w:sz w:val="12"/>
          <w:szCs w:val="12"/>
          <w:lang w:val="en-GB"/>
        </w:rPr>
      </w:pPr>
    </w:p>
    <w:tbl>
      <w:tblPr>
        <w:tblW w:w="0" w:type="auto"/>
        <w:tblInd w:w="-15" w:type="dxa"/>
        <w:tblCellMar>
          <w:top w:w="98" w:type="dxa"/>
          <w:left w:w="98" w:type="dxa"/>
          <w:bottom w:w="98" w:type="dxa"/>
          <w:right w:w="98" w:type="dxa"/>
        </w:tblCellMar>
        <w:tblLook w:val="0000" w:firstRow="0" w:lastRow="0" w:firstColumn="0" w:lastColumn="0" w:noHBand="0" w:noVBand="0"/>
      </w:tblPr>
      <w:tblGrid>
        <w:gridCol w:w="1438"/>
        <w:gridCol w:w="7575"/>
      </w:tblGrid>
      <w:tr w:rsidR="00BF7F49" w:rsidRPr="00A25386" w14:paraId="22843AAE" w14:textId="77777777">
        <w:tc>
          <w:tcPr>
            <w:tcW w:w="1438" w:type="dxa"/>
            <w:shd w:val="clear" w:color="auto" w:fill="FFFFFF"/>
          </w:tcPr>
          <w:p w14:paraId="6E11D4E7" w14:textId="77777777" w:rsidR="00BF7F49" w:rsidRPr="00C94656" w:rsidRDefault="00080F58" w:rsidP="00905472">
            <w:pPr>
              <w:widowControl w:val="0"/>
              <w:tabs>
                <w:tab w:val="left" w:pos="220"/>
                <w:tab w:val="left" w:pos="720"/>
              </w:tabs>
              <w:jc w:val="center"/>
              <w:rPr>
                <w:lang w:val="en-GB"/>
              </w:rPr>
            </w:pPr>
            <w:r w:rsidRPr="00C94656">
              <w:rPr>
                <w:bCs/>
                <w:lang w:val="en-GB" w:eastAsia="it-IT"/>
              </w:rPr>
              <w:t>2011</w:t>
            </w:r>
          </w:p>
        </w:tc>
        <w:tc>
          <w:tcPr>
            <w:tcW w:w="7575" w:type="dxa"/>
            <w:shd w:val="clear" w:color="auto" w:fill="FFFFFF"/>
          </w:tcPr>
          <w:p w14:paraId="3D219EF9" w14:textId="1F1F9A4E" w:rsidR="00BF7F49" w:rsidRPr="00C94656" w:rsidRDefault="00E07D0A">
            <w:pPr>
              <w:widowControl w:val="0"/>
              <w:tabs>
                <w:tab w:val="left" w:pos="220"/>
                <w:tab w:val="left" w:pos="720"/>
              </w:tabs>
              <w:jc w:val="both"/>
              <w:rPr>
                <w:lang w:val="en-GB"/>
              </w:rPr>
            </w:pPr>
            <w:r>
              <w:rPr>
                <w:b/>
                <w:bCs/>
                <w:lang w:val="en-GB" w:eastAsia="it-IT"/>
              </w:rPr>
              <w:t>“</w:t>
            </w:r>
            <w:r w:rsidR="00080F58" w:rsidRPr="00C94656">
              <w:rPr>
                <w:b/>
                <w:bCs/>
                <w:lang w:val="en-GB" w:eastAsia="it-IT"/>
              </w:rPr>
              <w:t>Vittorio Sainati </w:t>
            </w:r>
            <w:r w:rsidR="002934BC">
              <w:rPr>
                <w:b/>
                <w:bCs/>
                <w:lang w:val="en-GB" w:eastAsia="it-IT"/>
              </w:rPr>
              <w:t>Award</w:t>
            </w:r>
            <w:r>
              <w:rPr>
                <w:b/>
                <w:bCs/>
                <w:lang w:val="en-GB" w:eastAsia="it-IT"/>
              </w:rPr>
              <w:t>”</w:t>
            </w:r>
            <w:r w:rsidR="00080F58" w:rsidRPr="00C94656">
              <w:rPr>
                <w:b/>
                <w:bCs/>
                <w:lang w:val="en-GB" w:eastAsia="it-IT"/>
              </w:rPr>
              <w:t xml:space="preserve">. </w:t>
            </w:r>
            <w:r w:rsidR="00FF69E1" w:rsidRPr="00C94656">
              <w:rPr>
                <w:b/>
                <w:bCs/>
                <w:lang w:val="en-GB" w:eastAsia="it-IT"/>
              </w:rPr>
              <w:t>Under the patronage of the</w:t>
            </w:r>
            <w:r w:rsidR="00080F58" w:rsidRPr="00C94656">
              <w:rPr>
                <w:b/>
                <w:bCs/>
                <w:lang w:val="en-GB" w:eastAsia="it-IT"/>
              </w:rPr>
              <w:t xml:space="preserve"> Pr</w:t>
            </w:r>
            <w:r w:rsidR="00FF69E1" w:rsidRPr="00C94656">
              <w:rPr>
                <w:b/>
                <w:bCs/>
                <w:lang w:val="en-GB" w:eastAsia="it-IT"/>
              </w:rPr>
              <w:t>e</w:t>
            </w:r>
            <w:r w:rsidR="00080F58" w:rsidRPr="00C94656">
              <w:rPr>
                <w:b/>
                <w:bCs/>
                <w:lang w:val="en-GB" w:eastAsia="it-IT"/>
              </w:rPr>
              <w:t xml:space="preserve">sident </w:t>
            </w:r>
            <w:r w:rsidR="00FF69E1" w:rsidRPr="00C94656">
              <w:rPr>
                <w:b/>
                <w:bCs/>
                <w:lang w:val="en-GB" w:eastAsia="it-IT"/>
              </w:rPr>
              <w:t>of the Italian Republic</w:t>
            </w:r>
            <w:r w:rsidR="00080F58" w:rsidRPr="00C94656">
              <w:rPr>
                <w:b/>
                <w:bCs/>
                <w:lang w:val="en-GB" w:eastAsia="it-IT"/>
              </w:rPr>
              <w:t xml:space="preserve"> </w:t>
            </w:r>
            <w:r w:rsidR="00FF69E1" w:rsidRPr="00C94656">
              <w:rPr>
                <w:b/>
                <w:bCs/>
                <w:lang w:val="en-GB" w:eastAsia="it-IT"/>
              </w:rPr>
              <w:t>for best PhD Dissertation</w:t>
            </w:r>
            <w:r w:rsidR="00CF2B09" w:rsidRPr="00C94656">
              <w:rPr>
                <w:b/>
                <w:bCs/>
                <w:lang w:val="en-GB" w:eastAsia="it-IT"/>
              </w:rPr>
              <w:t xml:space="preserve"> in Philosophy</w:t>
            </w:r>
            <w:r w:rsidR="00080F58" w:rsidRPr="00C94656">
              <w:rPr>
                <w:b/>
                <w:bCs/>
                <w:lang w:val="en-GB" w:eastAsia="it-IT"/>
              </w:rPr>
              <w:t xml:space="preserve"> </w:t>
            </w:r>
            <w:r w:rsidR="00080F58" w:rsidRPr="00C94656">
              <w:rPr>
                <w:lang w:val="en-GB" w:eastAsia="it-IT"/>
              </w:rPr>
              <w:t>(</w:t>
            </w:r>
            <w:r w:rsidR="00FF69E1" w:rsidRPr="00C94656">
              <w:rPr>
                <w:lang w:val="en-GB" w:eastAsia="it-IT"/>
              </w:rPr>
              <w:t>6</w:t>
            </w:r>
            <w:r w:rsidR="00FF69E1" w:rsidRPr="00C94656">
              <w:rPr>
                <w:vertAlign w:val="superscript"/>
                <w:lang w:val="en-GB" w:eastAsia="it-IT"/>
              </w:rPr>
              <w:t>th</w:t>
            </w:r>
            <w:r w:rsidR="00080F58" w:rsidRPr="00C94656">
              <w:rPr>
                <w:lang w:val="en-GB" w:eastAsia="it-IT"/>
              </w:rPr>
              <w:t xml:space="preserve"> </w:t>
            </w:r>
            <w:r w:rsidR="00FF69E1" w:rsidRPr="00C94656">
              <w:rPr>
                <w:lang w:val="en-GB" w:eastAsia="it-IT"/>
              </w:rPr>
              <w:t>e</w:t>
            </w:r>
            <w:r w:rsidR="00080F58" w:rsidRPr="00C94656">
              <w:rPr>
                <w:lang w:val="en-GB" w:eastAsia="it-IT"/>
              </w:rPr>
              <w:t>dition, ETS Pis</w:t>
            </w:r>
            <w:r w:rsidR="00FF69E1" w:rsidRPr="00C94656">
              <w:rPr>
                <w:lang w:val="en-GB" w:eastAsia="it-IT"/>
              </w:rPr>
              <w:t>a, Italy</w:t>
            </w:r>
            <w:r w:rsidR="00080F58" w:rsidRPr="00C94656">
              <w:rPr>
                <w:lang w:val="en-GB" w:eastAsia="it-IT"/>
              </w:rPr>
              <w:t>)</w:t>
            </w:r>
          </w:p>
          <w:p w14:paraId="4DDC9671" w14:textId="77777777" w:rsidR="00BF7F49" w:rsidRPr="00C94656" w:rsidRDefault="00080F58" w:rsidP="007E1DAE">
            <w:pPr>
              <w:widowControl w:val="0"/>
              <w:tabs>
                <w:tab w:val="left" w:pos="220"/>
                <w:tab w:val="left" w:pos="720"/>
              </w:tabs>
              <w:jc w:val="both"/>
              <w:rPr>
                <w:lang w:val="en-GB"/>
              </w:rPr>
            </w:pPr>
            <w:r w:rsidRPr="00C94656">
              <w:rPr>
                <w:lang w:val="en-GB" w:eastAsia="it-IT"/>
              </w:rPr>
              <w:t>&lt;http://www.edizioniets.com/Scheda.asp?N=9788846732408&gt;</w:t>
            </w:r>
          </w:p>
        </w:tc>
      </w:tr>
    </w:tbl>
    <w:p w14:paraId="45CBDF94" w14:textId="77777777" w:rsidR="00BF7F49" w:rsidRPr="00C94656" w:rsidRDefault="00080F58">
      <w:pPr>
        <w:pageBreakBefore/>
        <w:jc w:val="center"/>
        <w:rPr>
          <w:lang w:val="en-GB"/>
        </w:rPr>
      </w:pPr>
      <w:r w:rsidRPr="00C94656">
        <w:rPr>
          <w:b/>
          <w:w w:val="102"/>
          <w:sz w:val="32"/>
          <w:szCs w:val="32"/>
          <w:lang w:val="en-GB"/>
        </w:rPr>
        <w:lastRenderedPageBreak/>
        <w:t>II.</w:t>
      </w:r>
      <w:r w:rsidRPr="00C94656">
        <w:rPr>
          <w:b/>
          <w:sz w:val="32"/>
          <w:szCs w:val="32"/>
          <w:lang w:val="en-GB"/>
        </w:rPr>
        <w:t xml:space="preserve"> </w:t>
      </w:r>
      <w:r w:rsidRPr="00C94656">
        <w:rPr>
          <w:b/>
          <w:smallCaps/>
          <w:sz w:val="32"/>
          <w:szCs w:val="32"/>
          <w:lang w:val="en-GB"/>
        </w:rPr>
        <w:t>P</w:t>
      </w:r>
      <w:r w:rsidRPr="00C94656">
        <w:rPr>
          <w:b/>
          <w:smallCaps/>
          <w:sz w:val="28"/>
          <w:szCs w:val="28"/>
          <w:lang w:val="en-GB"/>
        </w:rPr>
        <w:t>UBLICATIONS</w:t>
      </w:r>
    </w:p>
    <w:p w14:paraId="394D1DB6" w14:textId="77777777" w:rsidR="00BF7F49" w:rsidRPr="00C94656" w:rsidRDefault="00BF7F49">
      <w:pPr>
        <w:jc w:val="center"/>
        <w:rPr>
          <w:lang w:val="en-GB"/>
        </w:rPr>
      </w:pPr>
    </w:p>
    <w:p w14:paraId="5E79AD00" w14:textId="77777777" w:rsidR="00C878D4" w:rsidRPr="00C94656" w:rsidRDefault="00C878D4">
      <w:pPr>
        <w:jc w:val="center"/>
        <w:rPr>
          <w:lang w:val="en-GB"/>
        </w:rPr>
      </w:pPr>
    </w:p>
    <w:p w14:paraId="7CEEC9B0" w14:textId="77777777" w:rsidR="0090777C" w:rsidRPr="00C94656" w:rsidRDefault="0090777C">
      <w:pPr>
        <w:jc w:val="center"/>
        <w:rPr>
          <w:lang w:val="en-GB"/>
        </w:rPr>
      </w:pPr>
    </w:p>
    <w:tbl>
      <w:tblPr>
        <w:tblStyle w:val="TableGrid"/>
        <w:tblW w:w="0" w:type="auto"/>
        <w:tblInd w:w="53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265245" w:rsidRPr="00A25386" w14:paraId="2BB21F97" w14:textId="77777777" w:rsidTr="009D353A">
        <w:tc>
          <w:tcPr>
            <w:tcW w:w="8492" w:type="dxa"/>
          </w:tcPr>
          <w:p w14:paraId="6FBC6C55" w14:textId="77777777" w:rsidR="00265245" w:rsidRPr="00C94656" w:rsidRDefault="00265245" w:rsidP="00265245">
            <w:pPr>
              <w:jc w:val="both"/>
              <w:rPr>
                <w:smallCaps/>
                <w:sz w:val="28"/>
                <w:szCs w:val="28"/>
                <w:lang w:val="en-GB"/>
              </w:rPr>
            </w:pPr>
            <w:r w:rsidRPr="00C94656">
              <w:rPr>
                <w:smallCaps/>
                <w:color w:val="000000" w:themeColor="text1"/>
                <w:sz w:val="28"/>
                <w:szCs w:val="28"/>
                <w:lang w:val="en-GB"/>
              </w:rPr>
              <w:t>A.</w:t>
            </w:r>
            <w:r w:rsidRPr="00C94656">
              <w:rPr>
                <w:smallCaps/>
                <w:sz w:val="28"/>
                <w:szCs w:val="28"/>
                <w:lang w:val="en-GB"/>
              </w:rPr>
              <w:t xml:space="preserve"> </w:t>
            </w:r>
            <w:r w:rsidR="00AF66DE" w:rsidRPr="00C94656">
              <w:rPr>
                <w:smallCaps/>
                <w:sz w:val="28"/>
                <w:szCs w:val="28"/>
                <w:lang w:val="en-GB"/>
              </w:rPr>
              <w:t>Books</w:t>
            </w:r>
          </w:p>
          <w:p w14:paraId="2A94DB69" w14:textId="77777777" w:rsidR="00265245" w:rsidRPr="00C94656" w:rsidRDefault="00265245" w:rsidP="00265245">
            <w:pPr>
              <w:jc w:val="both"/>
              <w:rPr>
                <w:lang w:val="en-GB"/>
              </w:rPr>
            </w:pPr>
          </w:p>
        </w:tc>
      </w:tr>
    </w:tbl>
    <w:p w14:paraId="6B72B287" w14:textId="77777777" w:rsidR="00BF7F49" w:rsidRPr="00C94656" w:rsidRDefault="00BF7F49">
      <w:pPr>
        <w:jc w:val="both"/>
        <w:rPr>
          <w:lang w:val="en-GB"/>
        </w:rPr>
      </w:pP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529"/>
        <w:gridCol w:w="8482"/>
      </w:tblGrid>
      <w:tr w:rsidR="00BF7F49" w:rsidRPr="00A25386" w14:paraId="553CDAED" w14:textId="77777777">
        <w:tc>
          <w:tcPr>
            <w:tcW w:w="529" w:type="dxa"/>
            <w:shd w:val="clear" w:color="auto" w:fill="FFFFFF"/>
          </w:tcPr>
          <w:p w14:paraId="2A37DA9B" w14:textId="77777777" w:rsidR="00BF7F49" w:rsidRPr="00C94656" w:rsidRDefault="00080F58">
            <w:pPr>
              <w:pStyle w:val="ListParagraph"/>
              <w:ind w:left="-108" w:right="-640"/>
              <w:jc w:val="both"/>
              <w:rPr>
                <w:lang w:val="en-GB"/>
              </w:rPr>
            </w:pPr>
            <w:r w:rsidRPr="00C94656">
              <w:rPr>
                <w:sz w:val="24"/>
                <w:szCs w:val="24"/>
                <w:lang w:val="en-GB"/>
              </w:rPr>
              <w:t>1.</w:t>
            </w:r>
          </w:p>
        </w:tc>
        <w:tc>
          <w:tcPr>
            <w:tcW w:w="8482" w:type="dxa"/>
            <w:shd w:val="clear" w:color="auto" w:fill="FFFFFF"/>
          </w:tcPr>
          <w:p w14:paraId="3BCA4600" w14:textId="3BB7A42F" w:rsidR="00BF7F49" w:rsidRPr="00C94656" w:rsidRDefault="00080F58">
            <w:pPr>
              <w:ind w:right="5"/>
              <w:jc w:val="both"/>
              <w:rPr>
                <w:lang w:val="en-GB"/>
              </w:rPr>
            </w:pPr>
            <w:r w:rsidRPr="00C94656">
              <w:rPr>
                <w:bCs/>
                <w:i/>
                <w:lang w:val="en-GB" w:eastAsia="it-IT"/>
              </w:rPr>
              <w:t>Nient’altro che l’essere. Ricerche sull’analogia e la tradizione aristotelica della fenomenologia</w:t>
            </w:r>
            <w:r w:rsidRPr="00C94656">
              <w:rPr>
                <w:bCs/>
                <w:lang w:val="en-GB" w:eastAsia="it-IT"/>
              </w:rPr>
              <w:t xml:space="preserve">, </w:t>
            </w:r>
            <w:r w:rsidRPr="00C94656">
              <w:rPr>
                <w:lang w:val="en-GB" w:eastAsia="it-IT"/>
              </w:rPr>
              <w:t>ETS, Pisa, 372 p. [</w:t>
            </w:r>
            <w:r w:rsidR="00483F3E" w:rsidRPr="00C94656">
              <w:rPr>
                <w:color w:val="000000" w:themeColor="text1"/>
                <w:lang w:val="en-GB" w:eastAsia="it-IT"/>
              </w:rPr>
              <w:t>Laurate</w:t>
            </w:r>
            <w:r w:rsidR="00AF66DE" w:rsidRPr="00C94656">
              <w:rPr>
                <w:color w:val="000000" w:themeColor="text1"/>
                <w:lang w:val="en-GB" w:eastAsia="it-IT"/>
              </w:rPr>
              <w:t xml:space="preserve"> </w:t>
            </w:r>
            <w:r w:rsidR="00AF66DE" w:rsidRPr="00C94656">
              <w:rPr>
                <w:lang w:val="en-GB" w:eastAsia="it-IT"/>
              </w:rPr>
              <w:t>of the</w:t>
            </w:r>
            <w:r w:rsidRPr="00C94656">
              <w:rPr>
                <w:lang w:val="en-GB" w:eastAsia="it-IT"/>
              </w:rPr>
              <w:t xml:space="preserve"> </w:t>
            </w:r>
            <w:r w:rsidR="00AF66DE" w:rsidRPr="00C94656">
              <w:rPr>
                <w:lang w:val="en-GB" w:eastAsia="it-IT"/>
              </w:rPr>
              <w:t>6</w:t>
            </w:r>
            <w:r w:rsidR="00AF66DE" w:rsidRPr="00C94656">
              <w:rPr>
                <w:vertAlign w:val="superscript"/>
                <w:lang w:val="en-GB" w:eastAsia="it-IT"/>
              </w:rPr>
              <w:t>th</w:t>
            </w:r>
            <w:r w:rsidR="00AF66DE" w:rsidRPr="00C94656">
              <w:rPr>
                <w:lang w:val="en-GB" w:eastAsia="it-IT"/>
              </w:rPr>
              <w:t xml:space="preserve"> e</w:t>
            </w:r>
            <w:r w:rsidRPr="00C94656">
              <w:rPr>
                <w:lang w:val="en-GB" w:eastAsia="it-IT"/>
              </w:rPr>
              <w:t xml:space="preserve">dition </w:t>
            </w:r>
            <w:r w:rsidR="00AF66DE" w:rsidRPr="00C94656">
              <w:rPr>
                <w:lang w:val="en-GB" w:eastAsia="it-IT"/>
              </w:rPr>
              <w:t>of the</w:t>
            </w:r>
            <w:r w:rsidRPr="00C94656">
              <w:rPr>
                <w:lang w:val="en-GB" w:eastAsia="it-IT"/>
              </w:rPr>
              <w:t xml:space="preserve"> </w:t>
            </w:r>
            <w:r w:rsidR="00E07D0A">
              <w:rPr>
                <w:lang w:val="en-GB" w:eastAsia="it-IT"/>
              </w:rPr>
              <w:t>“</w:t>
            </w:r>
            <w:r w:rsidRPr="00C94656">
              <w:rPr>
                <w:lang w:val="en-GB" w:eastAsia="it-IT"/>
              </w:rPr>
              <w:t>Vittorio Sainati </w:t>
            </w:r>
            <w:r w:rsidR="00AF66DE" w:rsidRPr="00C94656">
              <w:rPr>
                <w:lang w:val="en-GB" w:eastAsia="it-IT"/>
              </w:rPr>
              <w:t>Prize</w:t>
            </w:r>
            <w:r w:rsidR="00E07D0A">
              <w:rPr>
                <w:lang w:val="en-GB" w:eastAsia="it-IT"/>
              </w:rPr>
              <w:t>”</w:t>
            </w:r>
            <w:r w:rsidRPr="00C94656">
              <w:rPr>
                <w:lang w:val="en-GB" w:eastAsia="it-IT"/>
              </w:rPr>
              <w:t xml:space="preserve"> </w:t>
            </w:r>
            <w:r w:rsidR="00AF66DE" w:rsidRPr="00C94656">
              <w:rPr>
                <w:lang w:val="en-GB" w:eastAsia="it-IT"/>
              </w:rPr>
              <w:t>under the</w:t>
            </w:r>
            <w:r w:rsidRPr="00C94656">
              <w:rPr>
                <w:lang w:val="en-GB" w:eastAsia="it-IT"/>
              </w:rPr>
              <w:t xml:space="preserve"> patronage </w:t>
            </w:r>
            <w:r w:rsidR="00AF66DE" w:rsidRPr="00C94656">
              <w:rPr>
                <w:lang w:val="en-GB" w:eastAsia="it-IT"/>
              </w:rPr>
              <w:t>of the</w:t>
            </w:r>
            <w:r w:rsidRPr="00C94656">
              <w:rPr>
                <w:lang w:val="en-GB" w:eastAsia="it-IT"/>
              </w:rPr>
              <w:t xml:space="preserve"> Pr</w:t>
            </w:r>
            <w:r w:rsidR="00AF66DE" w:rsidRPr="00C94656">
              <w:rPr>
                <w:lang w:val="en-GB" w:eastAsia="it-IT"/>
              </w:rPr>
              <w:t>e</w:t>
            </w:r>
            <w:r w:rsidRPr="00C94656">
              <w:rPr>
                <w:lang w:val="en-GB" w:eastAsia="it-IT"/>
              </w:rPr>
              <w:t xml:space="preserve">sident </w:t>
            </w:r>
            <w:r w:rsidR="00AF66DE" w:rsidRPr="00C94656">
              <w:rPr>
                <w:lang w:val="en-GB" w:eastAsia="it-IT"/>
              </w:rPr>
              <w:t>of the Italian</w:t>
            </w:r>
            <w:r w:rsidRPr="00C94656">
              <w:rPr>
                <w:lang w:val="en-GB" w:eastAsia="it-IT"/>
              </w:rPr>
              <w:t xml:space="preserve"> R</w:t>
            </w:r>
            <w:r w:rsidR="00AF66DE" w:rsidRPr="00C94656">
              <w:rPr>
                <w:lang w:val="en-GB" w:eastAsia="it-IT"/>
              </w:rPr>
              <w:t>e</w:t>
            </w:r>
            <w:r w:rsidRPr="00C94656">
              <w:rPr>
                <w:lang w:val="en-GB" w:eastAsia="it-IT"/>
              </w:rPr>
              <w:t>publi</w:t>
            </w:r>
            <w:r w:rsidR="00AF66DE" w:rsidRPr="00C94656">
              <w:rPr>
                <w:lang w:val="en-GB" w:eastAsia="it-IT"/>
              </w:rPr>
              <w:t>c</w:t>
            </w:r>
            <w:r w:rsidRPr="00C94656">
              <w:rPr>
                <w:lang w:val="en-GB" w:eastAsia="it-IT"/>
              </w:rPr>
              <w:t>] [</w:t>
            </w:r>
            <w:r w:rsidRPr="00C94656">
              <w:rPr>
                <w:bCs/>
                <w:color w:val="000000"/>
                <w:lang w:val="en-GB" w:eastAsia="it-IT"/>
              </w:rPr>
              <w:t>ISBN</w:t>
            </w:r>
            <w:r w:rsidR="000E11A0" w:rsidRPr="00C94656">
              <w:rPr>
                <w:bCs/>
                <w:color w:val="000000"/>
                <w:lang w:val="en-GB" w:eastAsia="it-IT"/>
              </w:rPr>
              <w:t>:</w:t>
            </w:r>
            <w:r w:rsidRPr="00C94656">
              <w:rPr>
                <w:color w:val="000000"/>
                <w:lang w:val="en-GB" w:eastAsia="it-IT"/>
              </w:rPr>
              <w:t> 9788846732408]</w:t>
            </w:r>
          </w:p>
          <w:p w14:paraId="59EC31BC" w14:textId="77777777" w:rsidR="00BF7F49" w:rsidRPr="008A41A6" w:rsidRDefault="00AF66DE">
            <w:pPr>
              <w:ind w:right="5"/>
              <w:jc w:val="both"/>
              <w:rPr>
                <w:lang w:val="fr-RE"/>
              </w:rPr>
            </w:pPr>
            <w:r w:rsidRPr="00777017">
              <w:rPr>
                <w:color w:val="000000"/>
                <w:lang w:val="fr-RE" w:eastAsia="it-IT"/>
              </w:rPr>
              <w:t>Web page</w:t>
            </w:r>
            <w:r w:rsidR="00080F58" w:rsidRPr="00777017">
              <w:rPr>
                <w:color w:val="000000"/>
                <w:lang w:val="fr-RE" w:eastAsia="it-IT"/>
              </w:rPr>
              <w:t xml:space="preserve">: </w:t>
            </w:r>
            <w:r w:rsidR="00080F58" w:rsidRPr="002959FF">
              <w:rPr>
                <w:color w:val="000000"/>
                <w:lang w:val="fr-RE" w:eastAsia="it-IT"/>
              </w:rPr>
              <w:t>&lt;http://www.edizioniets.it/scheda.asp?N=9788846732408&gt;</w:t>
            </w:r>
            <w:r w:rsidR="00080F58" w:rsidRPr="008A41A6">
              <w:rPr>
                <w:i/>
                <w:color w:val="000000"/>
                <w:lang w:val="fr-RE" w:eastAsia="it-IT"/>
              </w:rPr>
              <w:t xml:space="preserve">   </w:t>
            </w:r>
          </w:p>
        </w:tc>
      </w:tr>
      <w:tr w:rsidR="00BF7F49" w:rsidRPr="00A25386" w14:paraId="062A4860" w14:textId="77777777">
        <w:tc>
          <w:tcPr>
            <w:tcW w:w="529" w:type="dxa"/>
            <w:shd w:val="clear" w:color="auto" w:fill="FFFFFF"/>
          </w:tcPr>
          <w:p w14:paraId="1AA7A9F0" w14:textId="77777777" w:rsidR="00BF7F49" w:rsidRPr="00C94656" w:rsidRDefault="00080F58">
            <w:pPr>
              <w:jc w:val="both"/>
              <w:rPr>
                <w:lang w:val="en-GB"/>
              </w:rPr>
            </w:pPr>
            <w:r w:rsidRPr="00C94656">
              <w:rPr>
                <w:lang w:val="en-GB"/>
              </w:rPr>
              <w:t>2.</w:t>
            </w:r>
          </w:p>
        </w:tc>
        <w:tc>
          <w:tcPr>
            <w:tcW w:w="8482" w:type="dxa"/>
            <w:shd w:val="clear" w:color="auto" w:fill="FFFFFF"/>
          </w:tcPr>
          <w:p w14:paraId="2D2F2EFC" w14:textId="0DF05AC5" w:rsidR="00BF7F49" w:rsidRPr="00C94656" w:rsidRDefault="00AF66DE">
            <w:pPr>
              <w:ind w:right="5"/>
              <w:jc w:val="both"/>
              <w:rPr>
                <w:lang w:val="en-GB"/>
              </w:rPr>
            </w:pPr>
            <w:r w:rsidRPr="00C94656">
              <w:rPr>
                <w:color w:val="201715"/>
                <w:lang w:val="en-GB" w:eastAsia="it-IT"/>
              </w:rPr>
              <w:t>Edition, introduction and translation into French of</w:t>
            </w:r>
            <w:r w:rsidR="00080F58" w:rsidRPr="00C94656">
              <w:rPr>
                <w:color w:val="201715"/>
                <w:lang w:val="en-GB" w:eastAsia="it-IT"/>
              </w:rPr>
              <w:t xml:space="preserve"> F.A. Trendelenburg, </w:t>
            </w:r>
            <w:r w:rsidR="00F64924">
              <w:rPr>
                <w:i/>
                <w:iCs/>
                <w:color w:val="201715"/>
                <w:lang w:val="fr-RE" w:eastAsia="it-IT"/>
              </w:rPr>
              <w:t>Die</w:t>
            </w:r>
            <w:r w:rsidR="00F64924" w:rsidRPr="00C94656">
              <w:rPr>
                <w:i/>
                <w:iCs/>
                <w:color w:val="201715"/>
                <w:lang w:val="fr-RE" w:eastAsia="it-IT"/>
              </w:rPr>
              <w:t xml:space="preserve"> Kategorienlehre</w:t>
            </w:r>
            <w:r w:rsidR="00F64924">
              <w:rPr>
                <w:i/>
                <w:iCs/>
                <w:color w:val="201715"/>
                <w:lang w:val="fr-RE" w:eastAsia="it-IT"/>
              </w:rPr>
              <w:t xml:space="preserve"> des Aristoteles</w:t>
            </w:r>
            <w:r w:rsidR="00F64924" w:rsidRPr="00C94656">
              <w:rPr>
                <w:color w:val="201715"/>
                <w:lang w:val="fr-RE" w:eastAsia="it-IT"/>
              </w:rPr>
              <w:t xml:space="preserve"> </w:t>
            </w:r>
            <w:r w:rsidR="00080F58" w:rsidRPr="00C94656">
              <w:rPr>
                <w:color w:val="201715"/>
                <w:lang w:val="en-GB" w:eastAsia="it-IT"/>
              </w:rPr>
              <w:t>(200 p.), P</w:t>
            </w:r>
            <w:r w:rsidRPr="00C94656">
              <w:rPr>
                <w:color w:val="201715"/>
                <w:lang w:val="en-GB" w:eastAsia="it-IT"/>
              </w:rPr>
              <w:t>atrick</w:t>
            </w:r>
            <w:r w:rsidR="00080F58" w:rsidRPr="00C94656">
              <w:rPr>
                <w:color w:val="201715"/>
                <w:lang w:val="en-GB" w:eastAsia="it-IT"/>
              </w:rPr>
              <w:t xml:space="preserve"> Cerutti, E</w:t>
            </w:r>
            <w:r w:rsidRPr="00C94656">
              <w:rPr>
                <w:color w:val="201715"/>
                <w:lang w:val="en-GB" w:eastAsia="it-IT"/>
              </w:rPr>
              <w:t>manuele</w:t>
            </w:r>
            <w:r w:rsidR="00080F58" w:rsidRPr="00C94656">
              <w:rPr>
                <w:color w:val="201715"/>
                <w:lang w:val="en-GB" w:eastAsia="it-IT"/>
              </w:rPr>
              <w:t xml:space="preserve"> Mariani, L</w:t>
            </w:r>
            <w:r w:rsidRPr="00C94656">
              <w:rPr>
                <w:color w:val="201715"/>
                <w:lang w:val="en-GB" w:eastAsia="it-IT"/>
              </w:rPr>
              <w:t>aurent</w:t>
            </w:r>
            <w:r w:rsidR="00080F58" w:rsidRPr="00C94656">
              <w:rPr>
                <w:color w:val="201715"/>
                <w:lang w:val="en-GB" w:eastAsia="it-IT"/>
              </w:rPr>
              <w:t xml:space="preserve"> Villevieille</w:t>
            </w:r>
            <w:r w:rsidRPr="00C94656">
              <w:rPr>
                <w:color w:val="201715"/>
                <w:lang w:val="en-GB" w:eastAsia="it-IT"/>
              </w:rPr>
              <w:t xml:space="preserve"> (eds.)</w:t>
            </w:r>
            <w:r w:rsidR="00080F58" w:rsidRPr="00C94656">
              <w:rPr>
                <w:color w:val="201715"/>
                <w:lang w:val="en-GB" w:eastAsia="it-IT"/>
              </w:rPr>
              <w:t>, Paris, Vrin, Textes et Commentaires</w:t>
            </w:r>
            <w:r w:rsidR="003F606A" w:rsidRPr="00C94656">
              <w:rPr>
                <w:color w:val="201715"/>
                <w:lang w:val="en-GB" w:eastAsia="it-IT"/>
              </w:rPr>
              <w:t>, 200 p.</w:t>
            </w:r>
            <w:r w:rsidR="00080F58" w:rsidRPr="00C94656">
              <w:rPr>
                <w:color w:val="201715"/>
                <w:lang w:val="en-GB" w:eastAsia="it-IT"/>
              </w:rPr>
              <w:t xml:space="preserve"> [</w:t>
            </w:r>
            <w:r w:rsidRPr="00C94656">
              <w:rPr>
                <w:color w:val="201715"/>
                <w:lang w:val="en-GB" w:eastAsia="it-IT"/>
              </w:rPr>
              <w:t>under contract</w:t>
            </w:r>
            <w:r w:rsidR="00BA35FD" w:rsidRPr="00C94656">
              <w:rPr>
                <w:color w:val="201715"/>
                <w:lang w:val="en-GB" w:eastAsia="it-IT"/>
              </w:rPr>
              <w:t xml:space="preserve"> (</w:t>
            </w:r>
            <w:r w:rsidR="0034053A" w:rsidRPr="00C94656">
              <w:rPr>
                <w:color w:val="201715"/>
                <w:lang w:val="en-GB" w:eastAsia="it-IT"/>
              </w:rPr>
              <w:t xml:space="preserve">forthcoming: </w:t>
            </w:r>
            <w:r w:rsidR="00BA35FD" w:rsidRPr="00C94656">
              <w:rPr>
                <w:color w:val="201715"/>
                <w:lang w:val="en-GB" w:eastAsia="it-IT"/>
              </w:rPr>
              <w:t>202</w:t>
            </w:r>
            <w:r w:rsidR="009940BC">
              <w:rPr>
                <w:color w:val="201715"/>
                <w:lang w:val="en-GB" w:eastAsia="it-IT"/>
              </w:rPr>
              <w:t>1</w:t>
            </w:r>
            <w:r w:rsidR="00BA35FD" w:rsidRPr="00C94656">
              <w:rPr>
                <w:color w:val="201715"/>
                <w:lang w:val="en-GB" w:eastAsia="it-IT"/>
              </w:rPr>
              <w:t>)</w:t>
            </w:r>
            <w:r w:rsidR="00080F58" w:rsidRPr="00C94656">
              <w:rPr>
                <w:color w:val="201715"/>
                <w:lang w:val="en-GB" w:eastAsia="it-IT"/>
              </w:rPr>
              <w:t xml:space="preserve">] </w:t>
            </w:r>
            <w:r w:rsidR="00F64924">
              <w:rPr>
                <w:color w:val="201715"/>
                <w:lang w:val="en-GB" w:eastAsia="it-IT"/>
              </w:rPr>
              <w:t xml:space="preserve"> </w:t>
            </w:r>
          </w:p>
        </w:tc>
      </w:tr>
    </w:tbl>
    <w:p w14:paraId="1F2741A6" w14:textId="77777777" w:rsidR="00C878D4" w:rsidRPr="00C94656" w:rsidRDefault="00C878D4">
      <w:pPr>
        <w:pStyle w:val="ListParagraph"/>
        <w:ind w:left="1080"/>
        <w:jc w:val="both"/>
        <w:rPr>
          <w:lang w:val="en-GB"/>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47F38C48" w14:textId="77777777">
        <w:tc>
          <w:tcPr>
            <w:tcW w:w="8606" w:type="dxa"/>
            <w:tcBorders>
              <w:bottom w:val="double" w:sz="2" w:space="0" w:color="000001"/>
            </w:tcBorders>
            <w:shd w:val="clear" w:color="auto" w:fill="FFFFFF"/>
          </w:tcPr>
          <w:p w14:paraId="400E4EAD" w14:textId="77777777" w:rsidR="00BF7F49" w:rsidRPr="00C94656" w:rsidRDefault="00080F58">
            <w:pPr>
              <w:jc w:val="both"/>
              <w:rPr>
                <w:smallCaps/>
                <w:sz w:val="28"/>
                <w:szCs w:val="28"/>
                <w:lang w:val="en-GB"/>
              </w:rPr>
            </w:pPr>
            <w:r w:rsidRPr="00C94656">
              <w:rPr>
                <w:smallCaps/>
                <w:color w:val="000000" w:themeColor="text1"/>
                <w:sz w:val="28"/>
                <w:szCs w:val="28"/>
                <w:lang w:val="en-GB"/>
              </w:rPr>
              <w:t xml:space="preserve">B. </w:t>
            </w:r>
            <w:r w:rsidR="00AF66DE" w:rsidRPr="00C94656">
              <w:rPr>
                <w:smallCaps/>
                <w:color w:val="000000" w:themeColor="text1"/>
                <w:sz w:val="28"/>
                <w:szCs w:val="28"/>
                <w:lang w:val="en-GB"/>
              </w:rPr>
              <w:t xml:space="preserve">Edited Books, Special Issues </w:t>
            </w:r>
          </w:p>
          <w:p w14:paraId="7FED26B9" w14:textId="77777777" w:rsidR="00265245" w:rsidRPr="00C94656" w:rsidRDefault="00265245">
            <w:pPr>
              <w:jc w:val="both"/>
              <w:rPr>
                <w:lang w:val="en-GB"/>
              </w:rPr>
            </w:pPr>
          </w:p>
        </w:tc>
      </w:tr>
    </w:tbl>
    <w:p w14:paraId="65597069" w14:textId="77777777" w:rsidR="00BF7F49" w:rsidRPr="00C94656" w:rsidRDefault="00BF7F49">
      <w:pPr>
        <w:jc w:val="both"/>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39"/>
        <w:gridCol w:w="8502"/>
      </w:tblGrid>
      <w:tr w:rsidR="003F606A" w:rsidRPr="00A25386" w14:paraId="0217C969" w14:textId="77777777" w:rsidTr="00A00626">
        <w:tc>
          <w:tcPr>
            <w:tcW w:w="540" w:type="dxa"/>
            <w:shd w:val="clear" w:color="auto" w:fill="FFFFFF"/>
          </w:tcPr>
          <w:p w14:paraId="333A4636" w14:textId="77777777" w:rsidR="003F606A" w:rsidRPr="00C94656" w:rsidRDefault="003F606A">
            <w:pPr>
              <w:pStyle w:val="ListParagraph"/>
              <w:ind w:left="0"/>
              <w:jc w:val="both"/>
              <w:rPr>
                <w:sz w:val="24"/>
                <w:szCs w:val="24"/>
                <w:lang w:val="en-GB"/>
              </w:rPr>
            </w:pPr>
            <w:r w:rsidRPr="00C94656">
              <w:rPr>
                <w:sz w:val="24"/>
                <w:szCs w:val="24"/>
                <w:lang w:val="en-GB"/>
              </w:rPr>
              <w:t xml:space="preserve">3. </w:t>
            </w:r>
          </w:p>
        </w:tc>
        <w:tc>
          <w:tcPr>
            <w:tcW w:w="8528" w:type="dxa"/>
            <w:shd w:val="clear" w:color="auto" w:fill="FFFFFF"/>
          </w:tcPr>
          <w:p w14:paraId="5DA445D4" w14:textId="0CAEB3FA" w:rsidR="003F606A" w:rsidRPr="00C94656" w:rsidRDefault="003F606A">
            <w:pPr>
              <w:ind w:right="5"/>
              <w:jc w:val="both"/>
              <w:rPr>
                <w:lang w:val="en-GB"/>
              </w:rPr>
            </w:pPr>
            <w:r w:rsidRPr="00C94656">
              <w:rPr>
                <w:lang w:val="en-GB"/>
              </w:rPr>
              <w:t xml:space="preserve">E. Mariani, I. Borges-Duarte, </w:t>
            </w:r>
            <w:r w:rsidRPr="00C94656">
              <w:rPr>
                <w:i/>
                <w:iCs/>
                <w:lang w:val="en-GB"/>
              </w:rPr>
              <w:t>Heidegger à conversa com Heidegger</w:t>
            </w:r>
            <w:r w:rsidRPr="00C94656">
              <w:rPr>
                <w:lang w:val="en-GB"/>
              </w:rPr>
              <w:t xml:space="preserve">, special issue of </w:t>
            </w:r>
            <w:r w:rsidRPr="00C94656">
              <w:rPr>
                <w:i/>
                <w:iCs/>
                <w:lang w:val="en-GB"/>
              </w:rPr>
              <w:t>Phainomenon. Journal of Phenomenological Philosophy</w:t>
            </w:r>
            <w:r w:rsidRPr="00C94656">
              <w:rPr>
                <w:lang w:val="en-GB"/>
              </w:rPr>
              <w:t>, n. 31, 2020 [forthcoming</w:t>
            </w:r>
            <w:r w:rsidR="00DE7377">
              <w:rPr>
                <w:lang w:val="en-GB"/>
              </w:rPr>
              <w:t>: 2021</w:t>
            </w:r>
            <w:r w:rsidRPr="00C94656">
              <w:rPr>
                <w:lang w:val="en-GB"/>
              </w:rPr>
              <w:t>]. Contributors: I. Borges-Duarte, A. de Castro Caeiro, C. Morujão, E. Mariani, C. Pasqualin, H. Telo, A. Toso, M. Blanc, P.A. Lima, L.G. Provinciatto, B. Sylla</w:t>
            </w:r>
          </w:p>
        </w:tc>
      </w:tr>
      <w:tr w:rsidR="00BF7F49" w:rsidRPr="00A25386" w14:paraId="7C2EAF05" w14:textId="77777777" w:rsidTr="00A00626">
        <w:tc>
          <w:tcPr>
            <w:tcW w:w="540" w:type="dxa"/>
            <w:shd w:val="clear" w:color="auto" w:fill="FFFFFF"/>
          </w:tcPr>
          <w:p w14:paraId="65966A21" w14:textId="77777777" w:rsidR="00BF7F49" w:rsidRPr="00C94656" w:rsidRDefault="00F96DCC">
            <w:pPr>
              <w:pStyle w:val="ListParagraph"/>
              <w:ind w:left="0"/>
              <w:jc w:val="both"/>
              <w:rPr>
                <w:lang w:val="en-GB"/>
              </w:rPr>
            </w:pPr>
            <w:r w:rsidRPr="00C94656">
              <w:rPr>
                <w:sz w:val="24"/>
                <w:szCs w:val="24"/>
                <w:lang w:val="en-GB"/>
              </w:rPr>
              <w:t>4</w:t>
            </w:r>
            <w:r w:rsidR="00080F58" w:rsidRPr="00C94656">
              <w:rPr>
                <w:sz w:val="24"/>
                <w:szCs w:val="24"/>
                <w:lang w:val="en-GB"/>
              </w:rPr>
              <w:t>.</w:t>
            </w:r>
          </w:p>
        </w:tc>
        <w:tc>
          <w:tcPr>
            <w:tcW w:w="8528" w:type="dxa"/>
            <w:shd w:val="clear" w:color="auto" w:fill="FFFFFF"/>
          </w:tcPr>
          <w:p w14:paraId="56725B8A" w14:textId="155BA7C6" w:rsidR="00BF7F49" w:rsidRPr="00204072" w:rsidRDefault="00080F58">
            <w:pPr>
              <w:ind w:right="5"/>
              <w:jc w:val="both"/>
              <w:rPr>
                <w:lang w:val="fr-RE"/>
              </w:rPr>
            </w:pPr>
            <w:r w:rsidRPr="00C94656">
              <w:rPr>
                <w:lang w:val="en-GB"/>
              </w:rPr>
              <w:t>P. Alves, E. Mariani (</w:t>
            </w:r>
            <w:r w:rsidR="003C70E1" w:rsidRPr="00C94656">
              <w:rPr>
                <w:lang w:val="en-GB"/>
              </w:rPr>
              <w:t>e</w:t>
            </w:r>
            <w:r w:rsidRPr="00C94656">
              <w:rPr>
                <w:lang w:val="en-GB"/>
              </w:rPr>
              <w:t xml:space="preserve">ds), </w:t>
            </w:r>
            <w:r w:rsidRPr="00C94656">
              <w:rPr>
                <w:i/>
                <w:lang w:val="en-GB"/>
              </w:rPr>
              <w:t>In th</w:t>
            </w:r>
            <w:r w:rsidRPr="00C94656">
              <w:rPr>
                <w:lang w:val="en-GB"/>
              </w:rPr>
              <w:t xml:space="preserve">e </w:t>
            </w:r>
            <w:r w:rsidRPr="00C94656">
              <w:rPr>
                <w:i/>
                <w:lang w:val="en-GB"/>
              </w:rPr>
              <w:t xml:space="preserve">wake of Edmund Husserl’s </w:t>
            </w:r>
            <w:r w:rsidRPr="00C94656">
              <w:rPr>
                <w:lang w:val="en-GB"/>
              </w:rPr>
              <w:t xml:space="preserve">Ideen I. </w:t>
            </w:r>
            <w:r w:rsidRPr="00C94656">
              <w:rPr>
                <w:i/>
                <w:lang w:val="en-GB"/>
              </w:rPr>
              <w:t>A Century After: Internal Mutations and External Impacts of the Transcendental Stage of Phenomenology</w:t>
            </w:r>
            <w:r w:rsidRPr="00C94656">
              <w:rPr>
                <w:lang w:val="en-GB"/>
              </w:rPr>
              <w:t>, Zeta Books, Phenomenological Workshops, 309 p. [</w:t>
            </w:r>
            <w:r w:rsidR="003C70E1" w:rsidRPr="00C94656">
              <w:rPr>
                <w:lang w:val="en-GB"/>
              </w:rPr>
              <w:t>under contract</w:t>
            </w:r>
            <w:r w:rsidRPr="00C94656">
              <w:rPr>
                <w:lang w:val="en-GB"/>
              </w:rPr>
              <w:t xml:space="preserve"> </w:t>
            </w:r>
            <w:r w:rsidR="00850B3D" w:rsidRPr="00C94656">
              <w:rPr>
                <w:lang w:val="en-GB"/>
              </w:rPr>
              <w:t>(</w:t>
            </w:r>
            <w:r w:rsidR="00D75E1D" w:rsidRPr="00C94656">
              <w:rPr>
                <w:lang w:val="en-GB"/>
              </w:rPr>
              <w:t xml:space="preserve">forthcoming: </w:t>
            </w:r>
            <w:r w:rsidRPr="00C94656">
              <w:rPr>
                <w:color w:val="201715"/>
                <w:lang w:val="en-GB" w:eastAsia="it-IT"/>
              </w:rPr>
              <w:t>20</w:t>
            </w:r>
            <w:r w:rsidR="00850B3D" w:rsidRPr="00C94656">
              <w:rPr>
                <w:color w:val="201715"/>
                <w:lang w:val="en-GB" w:eastAsia="it-IT"/>
              </w:rPr>
              <w:t>2</w:t>
            </w:r>
            <w:r w:rsidR="00DE7377">
              <w:rPr>
                <w:color w:val="201715"/>
                <w:lang w:val="en-GB" w:eastAsia="it-IT"/>
              </w:rPr>
              <w:t>1</w:t>
            </w:r>
            <w:r w:rsidR="00850B3D" w:rsidRPr="00C94656">
              <w:rPr>
                <w:color w:val="201715"/>
                <w:lang w:val="en-GB" w:eastAsia="it-IT"/>
              </w:rPr>
              <w:t>)</w:t>
            </w:r>
            <w:r w:rsidRPr="00C94656">
              <w:rPr>
                <w:lang w:val="en-GB"/>
              </w:rPr>
              <w:t xml:space="preserve">]. </w:t>
            </w:r>
            <w:r w:rsidR="003C70E1" w:rsidRPr="00777017">
              <w:rPr>
                <w:lang w:val="fr-RE"/>
              </w:rPr>
              <w:t>Contributors</w:t>
            </w:r>
            <w:r w:rsidRPr="002959FF">
              <w:rPr>
                <w:lang w:val="fr-RE"/>
              </w:rPr>
              <w:t xml:space="preserve">: P. Alves, J.J. da Silva, J. San Martin, C. Morujão, P.-J. Renaudie, J. Diaz, C. Moura, S. Ferdandes, D. Fisette, E. </w:t>
            </w:r>
            <w:r w:rsidRPr="008A41A6">
              <w:rPr>
                <w:lang w:val="fr-RE"/>
              </w:rPr>
              <w:t>Mariani, I. Borgues-D</w:t>
            </w:r>
            <w:r w:rsidRPr="00204072">
              <w:rPr>
                <w:lang w:val="fr-RE"/>
              </w:rPr>
              <w:t>uarte, C. Lopez, M. Blanc, F. de Gandt, J. McNeilly</w:t>
            </w:r>
          </w:p>
        </w:tc>
      </w:tr>
      <w:tr w:rsidR="00BF7F49" w:rsidRPr="00A25386" w14:paraId="66F7276C" w14:textId="77777777" w:rsidTr="00A00626">
        <w:tc>
          <w:tcPr>
            <w:tcW w:w="540" w:type="dxa"/>
            <w:shd w:val="clear" w:color="auto" w:fill="FFFFFF"/>
          </w:tcPr>
          <w:p w14:paraId="25FD569E" w14:textId="77777777" w:rsidR="00BF7F49" w:rsidRPr="00C94656" w:rsidRDefault="00F96DCC">
            <w:pPr>
              <w:pStyle w:val="ListParagraph"/>
              <w:ind w:left="0"/>
              <w:jc w:val="both"/>
              <w:rPr>
                <w:lang w:val="en-GB"/>
              </w:rPr>
            </w:pPr>
            <w:r w:rsidRPr="00C94656">
              <w:rPr>
                <w:sz w:val="24"/>
                <w:szCs w:val="24"/>
                <w:lang w:val="en-GB"/>
              </w:rPr>
              <w:t>5</w:t>
            </w:r>
            <w:r w:rsidR="00080F58" w:rsidRPr="00C94656">
              <w:rPr>
                <w:sz w:val="24"/>
                <w:szCs w:val="24"/>
                <w:lang w:val="en-GB"/>
              </w:rPr>
              <w:t xml:space="preserve">. </w:t>
            </w:r>
          </w:p>
        </w:tc>
        <w:tc>
          <w:tcPr>
            <w:tcW w:w="8528" w:type="dxa"/>
            <w:shd w:val="clear" w:color="auto" w:fill="FFFFFF"/>
          </w:tcPr>
          <w:p w14:paraId="02F0B25C" w14:textId="77777777" w:rsidR="00BF7F49" w:rsidRPr="00C94656" w:rsidRDefault="00080F58">
            <w:pPr>
              <w:pStyle w:val="ListParagraph"/>
              <w:ind w:left="0" w:right="5"/>
              <w:jc w:val="both"/>
              <w:rPr>
                <w:lang w:val="en-GB"/>
              </w:rPr>
            </w:pPr>
            <w:r w:rsidRPr="00C94656">
              <w:rPr>
                <w:sz w:val="24"/>
                <w:szCs w:val="24"/>
                <w:lang w:val="en-GB"/>
              </w:rPr>
              <w:t>E. Mariani (</w:t>
            </w:r>
            <w:r w:rsidR="00AE5BDB" w:rsidRPr="00C94656">
              <w:rPr>
                <w:sz w:val="24"/>
                <w:szCs w:val="24"/>
                <w:lang w:val="en-GB"/>
              </w:rPr>
              <w:t>e</w:t>
            </w:r>
            <w:r w:rsidRPr="00C94656">
              <w:rPr>
                <w:sz w:val="24"/>
                <w:szCs w:val="24"/>
                <w:lang w:val="en-GB"/>
              </w:rPr>
              <w:t xml:space="preserve">d.), </w:t>
            </w:r>
            <w:r w:rsidRPr="00C94656">
              <w:rPr>
                <w:i/>
                <w:sz w:val="24"/>
                <w:szCs w:val="24"/>
                <w:lang w:val="en-GB"/>
              </w:rPr>
              <w:t>Phenomenon: Cartography of a Fundamental Concept</w:t>
            </w:r>
            <w:r w:rsidRPr="00C94656">
              <w:rPr>
                <w:sz w:val="24"/>
                <w:szCs w:val="24"/>
                <w:lang w:val="en-GB"/>
              </w:rPr>
              <w:t xml:space="preserve">, </w:t>
            </w:r>
            <w:r w:rsidR="00AE5BDB" w:rsidRPr="00C94656">
              <w:rPr>
                <w:sz w:val="24"/>
                <w:szCs w:val="24"/>
                <w:lang w:val="en-GB"/>
              </w:rPr>
              <w:t xml:space="preserve">in </w:t>
            </w:r>
            <w:r w:rsidRPr="00C94656">
              <w:rPr>
                <w:i/>
                <w:sz w:val="24"/>
                <w:szCs w:val="24"/>
                <w:lang w:val="en-GB"/>
              </w:rPr>
              <w:t>Phainomenon. Journal of Phenomenological Philosophy</w:t>
            </w:r>
            <w:r w:rsidRPr="00C94656">
              <w:rPr>
                <w:sz w:val="24"/>
                <w:szCs w:val="24"/>
                <w:lang w:val="en-GB"/>
              </w:rPr>
              <w:t>, n. 26</w:t>
            </w:r>
            <w:r w:rsidR="00213D34" w:rsidRPr="00C94656">
              <w:rPr>
                <w:sz w:val="24"/>
                <w:szCs w:val="24"/>
                <w:lang w:val="en-GB"/>
              </w:rPr>
              <w:t xml:space="preserve">, </w:t>
            </w:r>
            <w:r w:rsidRPr="00C94656">
              <w:rPr>
                <w:sz w:val="24"/>
                <w:szCs w:val="24"/>
                <w:lang w:val="en-GB"/>
              </w:rPr>
              <w:t>2017</w:t>
            </w:r>
            <w:r w:rsidR="004E19D5" w:rsidRPr="00C94656">
              <w:rPr>
                <w:sz w:val="24"/>
                <w:szCs w:val="24"/>
                <w:lang w:val="en-GB"/>
              </w:rPr>
              <w:t>.</w:t>
            </w:r>
            <w:r w:rsidR="00213D34" w:rsidRPr="00C94656">
              <w:rPr>
                <w:sz w:val="24"/>
                <w:szCs w:val="24"/>
                <w:lang w:val="en-GB"/>
              </w:rPr>
              <w:t xml:space="preserve"> </w:t>
            </w:r>
            <w:r w:rsidR="00AE5BDB" w:rsidRPr="00C94656">
              <w:rPr>
                <w:sz w:val="24"/>
                <w:szCs w:val="24"/>
                <w:lang w:val="en-GB"/>
              </w:rPr>
              <w:t>Contributors:</w:t>
            </w:r>
            <w:r w:rsidR="00213D34" w:rsidRPr="00C94656">
              <w:rPr>
                <w:sz w:val="24"/>
                <w:szCs w:val="24"/>
                <w:lang w:val="en-GB"/>
              </w:rPr>
              <w:t xml:space="preserve"> P. Alves, E. Trizio, E. Mariani, J. Farges, C. Morujão, P.-J. Renaudie, R. Terzi, L. Umbelino, J. McNeilly-Renaudie, G. Riscali, C. Majolino</w:t>
            </w:r>
          </w:p>
        </w:tc>
      </w:tr>
      <w:tr w:rsidR="00BF7F49" w:rsidRPr="00A25386" w14:paraId="617F57CF" w14:textId="77777777" w:rsidTr="00A00626">
        <w:tc>
          <w:tcPr>
            <w:tcW w:w="540" w:type="dxa"/>
            <w:shd w:val="clear" w:color="auto" w:fill="FFFFFF"/>
          </w:tcPr>
          <w:p w14:paraId="32B03653" w14:textId="77777777" w:rsidR="00BF7F49" w:rsidRPr="00C94656" w:rsidRDefault="00F96DCC">
            <w:pPr>
              <w:pStyle w:val="ListParagraph"/>
              <w:ind w:left="0"/>
              <w:jc w:val="both"/>
              <w:rPr>
                <w:lang w:val="en-GB"/>
              </w:rPr>
            </w:pPr>
            <w:r w:rsidRPr="00C94656">
              <w:rPr>
                <w:sz w:val="24"/>
                <w:szCs w:val="24"/>
                <w:lang w:val="en-GB"/>
              </w:rPr>
              <w:t>6</w:t>
            </w:r>
            <w:r w:rsidR="00080F58" w:rsidRPr="00C94656">
              <w:rPr>
                <w:sz w:val="24"/>
                <w:szCs w:val="24"/>
                <w:lang w:val="en-GB"/>
              </w:rPr>
              <w:t>.</w:t>
            </w:r>
          </w:p>
        </w:tc>
        <w:tc>
          <w:tcPr>
            <w:tcW w:w="8528" w:type="dxa"/>
            <w:shd w:val="clear" w:color="auto" w:fill="FFFFFF"/>
          </w:tcPr>
          <w:p w14:paraId="2D20E1B3" w14:textId="77777777" w:rsidR="00BF7F49" w:rsidRPr="00C94656" w:rsidRDefault="00080F58">
            <w:pPr>
              <w:ind w:right="5"/>
              <w:jc w:val="both"/>
              <w:rPr>
                <w:lang w:val="en-GB"/>
              </w:rPr>
            </w:pPr>
            <w:r w:rsidRPr="00C94656">
              <w:rPr>
                <w:color w:val="201715"/>
                <w:lang w:val="en-GB" w:eastAsia="it-IT"/>
              </w:rPr>
              <w:t xml:space="preserve">E. Mariani (ed.), </w:t>
            </w:r>
            <w:r w:rsidRPr="00C94656">
              <w:rPr>
                <w:i/>
                <w:color w:val="201715"/>
                <w:lang w:val="en-GB" w:eastAsia="it-IT"/>
              </w:rPr>
              <w:t>Starting from Husserl. Figures, Functions and Critics of Subjectivity</w:t>
            </w:r>
            <w:r w:rsidRPr="00C94656">
              <w:rPr>
                <w:color w:val="201715"/>
                <w:lang w:val="en-GB" w:eastAsia="it-IT"/>
              </w:rPr>
              <w:t xml:space="preserve">, </w:t>
            </w:r>
            <w:r w:rsidR="00211033" w:rsidRPr="00C94656">
              <w:rPr>
                <w:i/>
                <w:color w:val="201715"/>
                <w:lang w:val="en-GB" w:eastAsia="it-IT"/>
              </w:rPr>
              <w:t xml:space="preserve">in </w:t>
            </w:r>
            <w:r w:rsidRPr="00C94656">
              <w:rPr>
                <w:i/>
                <w:color w:val="201715"/>
                <w:lang w:val="en-GB" w:eastAsia="it-IT"/>
              </w:rPr>
              <w:t>Discipline Filosofiche</w:t>
            </w:r>
            <w:r w:rsidRPr="00C94656">
              <w:rPr>
                <w:color w:val="201715"/>
                <w:lang w:val="en-GB" w:eastAsia="it-IT"/>
              </w:rPr>
              <w:t>, XXV, 1, 2016, a. XXV, Quodlibet Macerata, 248</w:t>
            </w:r>
            <w:r w:rsidR="000525D4" w:rsidRPr="00C94656">
              <w:rPr>
                <w:color w:val="201715"/>
                <w:lang w:val="en-GB" w:eastAsia="it-IT"/>
              </w:rPr>
              <w:t xml:space="preserve"> p.</w:t>
            </w:r>
            <w:r w:rsidRPr="00C94656">
              <w:rPr>
                <w:color w:val="201715"/>
                <w:lang w:val="en-GB" w:eastAsia="it-IT"/>
              </w:rPr>
              <w:t xml:space="preserve"> </w:t>
            </w:r>
            <w:r w:rsidR="00211033" w:rsidRPr="00C94656">
              <w:rPr>
                <w:color w:val="201715"/>
                <w:lang w:val="en-GB" w:eastAsia="it-IT"/>
              </w:rPr>
              <w:t>Contributors</w:t>
            </w:r>
            <w:r w:rsidRPr="00C94656">
              <w:rPr>
                <w:color w:val="201715"/>
                <w:lang w:val="en-GB" w:eastAsia="it-IT"/>
              </w:rPr>
              <w:t>: D. Moran, D. Pradelle, N. de Warren, P. Alves, J. Farges, P.-J. Renaudie, J.-S. Hardy, E. Magrì, A. Kanoor, A. Angelini, K. Novotný</w:t>
            </w:r>
          </w:p>
        </w:tc>
      </w:tr>
    </w:tbl>
    <w:p w14:paraId="6D587A7C" w14:textId="77777777" w:rsidR="002B73CE" w:rsidRPr="00C94656" w:rsidRDefault="002B73CE">
      <w:pPr>
        <w:pStyle w:val="ListParagraph"/>
        <w:ind w:left="426"/>
        <w:jc w:val="both"/>
        <w:rPr>
          <w:lang w:val="en-GB"/>
        </w:rPr>
      </w:pPr>
    </w:p>
    <w:p w14:paraId="765FE287" w14:textId="77777777" w:rsidR="0090777C" w:rsidRPr="00C94656" w:rsidRDefault="0090777C">
      <w:pPr>
        <w:pStyle w:val="ListParagraph"/>
        <w:ind w:left="426"/>
        <w:jc w:val="both"/>
        <w:rPr>
          <w:lang w:val="en-GB"/>
        </w:rPr>
      </w:pPr>
    </w:p>
    <w:p w14:paraId="57823C11" w14:textId="77777777" w:rsidR="0090777C" w:rsidRPr="00C94656" w:rsidRDefault="0090777C">
      <w:pPr>
        <w:pStyle w:val="ListParagraph"/>
        <w:ind w:left="426"/>
        <w:jc w:val="both"/>
        <w:rPr>
          <w:lang w:val="en-GB"/>
        </w:rPr>
      </w:pPr>
    </w:p>
    <w:p w14:paraId="3A474F16" w14:textId="77777777" w:rsidR="0090777C" w:rsidRPr="00C94656" w:rsidRDefault="0090777C">
      <w:pPr>
        <w:pStyle w:val="ListParagraph"/>
        <w:ind w:left="426"/>
        <w:jc w:val="both"/>
        <w:rPr>
          <w:lang w:val="en-GB"/>
        </w:rPr>
      </w:pPr>
    </w:p>
    <w:p w14:paraId="5CB1E2F2" w14:textId="77777777" w:rsidR="0090777C" w:rsidRPr="00C94656" w:rsidRDefault="0090777C">
      <w:pPr>
        <w:pStyle w:val="ListParagraph"/>
        <w:ind w:left="426"/>
        <w:jc w:val="both"/>
        <w:rPr>
          <w:lang w:val="en-GB"/>
        </w:rPr>
      </w:pPr>
    </w:p>
    <w:p w14:paraId="2F5C4398" w14:textId="77777777" w:rsidR="0090777C" w:rsidRPr="00C94656" w:rsidRDefault="0090777C">
      <w:pPr>
        <w:pStyle w:val="ListParagraph"/>
        <w:ind w:left="426"/>
        <w:jc w:val="both"/>
        <w:rPr>
          <w:lang w:val="en-GB"/>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57B59A68" w14:textId="77777777">
        <w:tc>
          <w:tcPr>
            <w:tcW w:w="8606" w:type="dxa"/>
            <w:tcBorders>
              <w:bottom w:val="double" w:sz="2" w:space="0" w:color="000001"/>
            </w:tcBorders>
            <w:shd w:val="clear" w:color="auto" w:fill="FFFFFF"/>
          </w:tcPr>
          <w:p w14:paraId="0199E45B" w14:textId="77777777" w:rsidR="00931837" w:rsidRPr="00C94656" w:rsidRDefault="00080F58" w:rsidP="006467E5">
            <w:pPr>
              <w:pStyle w:val="ListParagraph"/>
              <w:ind w:left="0"/>
              <w:jc w:val="both"/>
              <w:rPr>
                <w:smallCaps/>
                <w:color w:val="000000" w:themeColor="text1"/>
                <w:sz w:val="28"/>
                <w:szCs w:val="28"/>
                <w:lang w:val="en-GB"/>
              </w:rPr>
            </w:pPr>
            <w:r w:rsidRPr="00C94656">
              <w:rPr>
                <w:smallCaps/>
                <w:color w:val="000000" w:themeColor="text1"/>
                <w:sz w:val="28"/>
                <w:szCs w:val="28"/>
                <w:lang w:val="en-GB"/>
              </w:rPr>
              <w:lastRenderedPageBreak/>
              <w:t xml:space="preserve">C. </w:t>
            </w:r>
            <w:r w:rsidR="00B37124" w:rsidRPr="00C94656">
              <w:rPr>
                <w:smallCaps/>
                <w:color w:val="000000" w:themeColor="text1"/>
                <w:sz w:val="28"/>
                <w:szCs w:val="28"/>
                <w:lang w:val="en-GB"/>
              </w:rPr>
              <w:t>Papers</w:t>
            </w:r>
            <w:r w:rsidRPr="00C94656">
              <w:rPr>
                <w:smallCaps/>
                <w:color w:val="000000" w:themeColor="text1"/>
                <w:sz w:val="28"/>
                <w:szCs w:val="28"/>
                <w:lang w:val="en-GB"/>
              </w:rPr>
              <w:t xml:space="preserve"> </w:t>
            </w:r>
            <w:r w:rsidR="006467E5" w:rsidRPr="00C94656">
              <w:rPr>
                <w:smallCaps/>
                <w:color w:val="000000" w:themeColor="text1"/>
                <w:sz w:val="28"/>
                <w:szCs w:val="28"/>
                <w:lang w:val="en-GB"/>
              </w:rPr>
              <w:t>in Peer-Reviewed Journals</w:t>
            </w:r>
          </w:p>
          <w:p w14:paraId="07DA2B23" w14:textId="77777777" w:rsidR="006467E5" w:rsidRPr="00C94656" w:rsidRDefault="006467E5" w:rsidP="006467E5">
            <w:pPr>
              <w:pStyle w:val="ListParagraph"/>
              <w:ind w:left="0"/>
              <w:jc w:val="both"/>
              <w:rPr>
                <w:color w:val="000000" w:themeColor="text1"/>
                <w:lang w:val="en-GB"/>
              </w:rPr>
            </w:pPr>
          </w:p>
        </w:tc>
      </w:tr>
    </w:tbl>
    <w:p w14:paraId="6CF17211" w14:textId="77777777" w:rsidR="00BF7F49" w:rsidRPr="00C94656" w:rsidRDefault="00BF7F49">
      <w:pPr>
        <w:pStyle w:val="ListParagraph"/>
        <w:ind w:left="0"/>
        <w:jc w:val="both"/>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40"/>
        <w:gridCol w:w="8471"/>
      </w:tblGrid>
      <w:tr w:rsidR="00250F47" w:rsidRPr="00A25386" w14:paraId="40475529" w14:textId="77777777" w:rsidTr="009D353A">
        <w:tc>
          <w:tcPr>
            <w:tcW w:w="540" w:type="dxa"/>
            <w:shd w:val="clear" w:color="auto" w:fill="FFFFFF"/>
          </w:tcPr>
          <w:p w14:paraId="05B1D616" w14:textId="77777777" w:rsidR="00250F47" w:rsidRPr="00C94656" w:rsidRDefault="00250F47" w:rsidP="00250F47">
            <w:pPr>
              <w:pStyle w:val="ListParagraph"/>
              <w:ind w:left="0"/>
              <w:jc w:val="both"/>
              <w:rPr>
                <w:sz w:val="24"/>
                <w:szCs w:val="24"/>
                <w:lang w:val="en-GB"/>
              </w:rPr>
            </w:pPr>
            <w:r w:rsidRPr="00C94656">
              <w:rPr>
                <w:sz w:val="24"/>
                <w:szCs w:val="24"/>
                <w:lang w:val="en-GB"/>
              </w:rPr>
              <w:t>7.</w:t>
            </w:r>
          </w:p>
        </w:tc>
        <w:tc>
          <w:tcPr>
            <w:tcW w:w="8471" w:type="dxa"/>
            <w:shd w:val="clear" w:color="auto" w:fill="FFFFFF"/>
          </w:tcPr>
          <w:p w14:paraId="126ED0A7" w14:textId="3DEB10E9" w:rsidR="00250F47" w:rsidRPr="00C94656" w:rsidRDefault="00250F47" w:rsidP="00250F47">
            <w:pPr>
              <w:pStyle w:val="ListParagraph"/>
              <w:spacing w:after="57"/>
              <w:ind w:left="0" w:right="5"/>
              <w:jc w:val="both"/>
              <w:rPr>
                <w:sz w:val="24"/>
                <w:szCs w:val="24"/>
                <w:lang w:val="en-GB"/>
              </w:rPr>
            </w:pPr>
            <w:r w:rsidRPr="00A25386">
              <w:rPr>
                <w:sz w:val="24"/>
                <w:szCs w:val="24"/>
                <w:lang w:val="en-GB"/>
              </w:rPr>
              <w:t>“</w:t>
            </w:r>
            <w:r w:rsidRPr="00C94656">
              <w:rPr>
                <w:sz w:val="24"/>
                <w:szCs w:val="24"/>
                <w:lang w:val="en-GB"/>
              </w:rPr>
              <w:t>L’entrelacs des traditions: Brentano, l’</w:t>
            </w:r>
            <w:r w:rsidRPr="00C94656">
              <w:rPr>
                <w:i/>
                <w:iCs/>
                <w:sz w:val="24"/>
                <w:szCs w:val="24"/>
                <w:lang w:val="en-GB"/>
              </w:rPr>
              <w:t>analogia entis</w:t>
            </w:r>
            <w:r w:rsidRPr="00C94656">
              <w:rPr>
                <w:sz w:val="24"/>
                <w:szCs w:val="24"/>
                <w:lang w:val="en-GB"/>
              </w:rPr>
              <w:t> et le platonisme</w:t>
            </w:r>
            <w:r w:rsidRPr="00A25386">
              <w:rPr>
                <w:sz w:val="24"/>
                <w:szCs w:val="24"/>
                <w:lang w:val="en-GB"/>
              </w:rPr>
              <w:t xml:space="preserve">”, </w:t>
            </w:r>
            <w:r w:rsidRPr="00A83D0A">
              <w:rPr>
                <w:i/>
                <w:color w:val="000000" w:themeColor="text1"/>
                <w:sz w:val="24"/>
                <w:szCs w:val="24"/>
                <w:lang w:val="en-GB"/>
              </w:rPr>
              <w:t>Studia Phaenomenologica</w:t>
            </w:r>
            <w:r w:rsidRPr="00A83D0A">
              <w:rPr>
                <w:color w:val="000000" w:themeColor="text1"/>
                <w:sz w:val="24"/>
                <w:szCs w:val="24"/>
                <w:lang w:val="en-GB"/>
              </w:rPr>
              <w:t>, special issue</w:t>
            </w:r>
            <w:r w:rsidR="00DC2CCF">
              <w:rPr>
                <w:color w:val="000000" w:themeColor="text1"/>
                <w:sz w:val="24"/>
                <w:szCs w:val="24"/>
                <w:lang w:val="en-GB"/>
              </w:rPr>
              <w:t>,</w:t>
            </w:r>
            <w:r w:rsidRPr="00A83D0A">
              <w:rPr>
                <w:color w:val="000000" w:themeColor="text1"/>
                <w:sz w:val="24"/>
                <w:szCs w:val="24"/>
                <w:lang w:val="en-GB"/>
              </w:rPr>
              <w:t xml:space="preserve"> </w:t>
            </w:r>
            <w:r w:rsidR="00DC2CCF">
              <w:rPr>
                <w:color w:val="000000" w:themeColor="text1"/>
                <w:sz w:val="24"/>
                <w:szCs w:val="24"/>
                <w:lang w:val="en-GB"/>
              </w:rPr>
              <w:t>entitled</w:t>
            </w:r>
            <w:r w:rsidRPr="00A83D0A">
              <w:rPr>
                <w:color w:val="000000" w:themeColor="text1"/>
                <w:sz w:val="24"/>
                <w:szCs w:val="24"/>
                <w:lang w:val="en-GB"/>
              </w:rPr>
              <w:t xml:space="preserve">: </w:t>
            </w:r>
            <w:r w:rsidRPr="00A83D0A">
              <w:rPr>
                <w:i/>
                <w:color w:val="000000" w:themeColor="text1"/>
                <w:sz w:val="24"/>
                <w:szCs w:val="24"/>
                <w:lang w:val="en-GB"/>
              </w:rPr>
              <w:t>Phenomenology and the History of Platonism</w:t>
            </w:r>
            <w:r w:rsidRPr="00A83D0A">
              <w:rPr>
                <w:color w:val="000000" w:themeColor="text1"/>
                <w:sz w:val="24"/>
                <w:szCs w:val="24"/>
                <w:lang w:val="en-GB"/>
              </w:rPr>
              <w:t>, vol. 20, 2020</w:t>
            </w:r>
            <w:r w:rsidR="009A7CAA">
              <w:rPr>
                <w:color w:val="000000" w:themeColor="text1"/>
                <w:sz w:val="24"/>
                <w:szCs w:val="24"/>
                <w:lang w:val="en-GB"/>
              </w:rPr>
              <w:t>, p. 51-75</w:t>
            </w:r>
          </w:p>
        </w:tc>
      </w:tr>
      <w:tr w:rsidR="00250F47" w:rsidRPr="00DC2CCF" w14:paraId="06CFA422" w14:textId="77777777" w:rsidTr="009D353A">
        <w:tc>
          <w:tcPr>
            <w:tcW w:w="540" w:type="dxa"/>
            <w:shd w:val="clear" w:color="auto" w:fill="FFFFFF"/>
          </w:tcPr>
          <w:p w14:paraId="0B9ACC1B" w14:textId="77777777" w:rsidR="00250F47" w:rsidRPr="00C94656" w:rsidRDefault="0021180F" w:rsidP="00250F47">
            <w:pPr>
              <w:pStyle w:val="ListParagraph"/>
              <w:ind w:left="0"/>
              <w:jc w:val="both"/>
              <w:rPr>
                <w:lang w:val="en-GB"/>
              </w:rPr>
            </w:pPr>
            <w:r w:rsidRPr="00C94656">
              <w:rPr>
                <w:sz w:val="24"/>
                <w:szCs w:val="24"/>
                <w:lang w:val="en-GB"/>
              </w:rPr>
              <w:t>8</w:t>
            </w:r>
            <w:r w:rsidR="00250F47" w:rsidRPr="00C94656">
              <w:rPr>
                <w:sz w:val="24"/>
                <w:szCs w:val="24"/>
                <w:lang w:val="en-GB"/>
              </w:rPr>
              <w:t>.</w:t>
            </w:r>
          </w:p>
        </w:tc>
        <w:tc>
          <w:tcPr>
            <w:tcW w:w="8471" w:type="dxa"/>
            <w:shd w:val="clear" w:color="auto" w:fill="FFFFFF"/>
          </w:tcPr>
          <w:p w14:paraId="4C94E2DA" w14:textId="1F2DF3FB" w:rsidR="00250F47" w:rsidRPr="008F5143" w:rsidRDefault="00250F47" w:rsidP="00250F47">
            <w:pPr>
              <w:ind w:right="5"/>
              <w:jc w:val="both"/>
              <w:rPr>
                <w:lang w:val="fr-RE"/>
              </w:rPr>
            </w:pPr>
            <w:r w:rsidRPr="00777017">
              <w:rPr>
                <w:lang w:val="fr-RE"/>
              </w:rPr>
              <w:t>“De l’être à l’âme, et retour</w:t>
            </w:r>
            <w:r w:rsidR="00E820D8">
              <w:rPr>
                <w:lang w:val="fr-RE"/>
              </w:rPr>
              <w:t>.</w:t>
            </w:r>
            <w:r w:rsidRPr="00777017">
              <w:rPr>
                <w:color w:val="222222"/>
                <w:shd w:val="clear" w:color="auto" w:fill="FFFFFF"/>
                <w:lang w:val="fr-RE"/>
              </w:rPr>
              <w:t xml:space="preserve"> Brentano</w:t>
            </w:r>
            <w:r w:rsidR="00E820D8">
              <w:rPr>
                <w:color w:val="222222"/>
                <w:shd w:val="clear" w:color="auto" w:fill="FFFFFF"/>
                <w:lang w:val="fr-RE"/>
              </w:rPr>
              <w:t>,</w:t>
            </w:r>
            <w:r w:rsidRPr="00777017">
              <w:rPr>
                <w:color w:val="222222"/>
                <w:shd w:val="clear" w:color="auto" w:fill="FFFFFF"/>
                <w:lang w:val="fr-RE"/>
              </w:rPr>
              <w:t xml:space="preserve"> </w:t>
            </w:r>
            <w:r w:rsidRPr="00DC2CCF">
              <w:rPr>
                <w:color w:val="222222"/>
                <w:shd w:val="clear" w:color="auto" w:fill="FFFFFF"/>
                <w:lang w:val="fr-RE"/>
              </w:rPr>
              <w:t xml:space="preserve">Aristote et le projet d’une philosophie scientifique”, </w:t>
            </w:r>
            <w:r w:rsidRPr="00DC2CCF">
              <w:rPr>
                <w:i/>
                <w:color w:val="222222"/>
                <w:shd w:val="clear" w:color="auto" w:fill="FFFFFF"/>
                <w:lang w:val="fr-RE"/>
              </w:rPr>
              <w:t>Revue de Métaphysique et de Morale</w:t>
            </w:r>
            <w:r w:rsidR="009E7AF5">
              <w:rPr>
                <w:iCs/>
                <w:color w:val="222222"/>
                <w:shd w:val="clear" w:color="auto" w:fill="FFFFFF"/>
                <w:lang w:val="fr-RE"/>
              </w:rPr>
              <w:t xml:space="preserve">, </w:t>
            </w:r>
            <w:r w:rsidR="003C7BB1">
              <w:rPr>
                <w:iCs/>
                <w:color w:val="222222"/>
                <w:shd w:val="clear" w:color="auto" w:fill="FFFFFF"/>
                <w:lang w:val="fr-RE"/>
              </w:rPr>
              <w:t>20</w:t>
            </w:r>
            <w:r w:rsidR="009E7AF5">
              <w:rPr>
                <w:iCs/>
                <w:color w:val="222222"/>
                <w:shd w:val="clear" w:color="auto" w:fill="FFFFFF"/>
                <w:lang w:val="fr-RE"/>
              </w:rPr>
              <w:t>20</w:t>
            </w:r>
            <w:r w:rsidR="00AD2B0F">
              <w:rPr>
                <w:iCs/>
                <w:color w:val="222222"/>
                <w:shd w:val="clear" w:color="auto" w:fill="FFFFFF"/>
                <w:lang w:val="fr-RE"/>
              </w:rPr>
              <w:t>/</w:t>
            </w:r>
            <w:r w:rsidR="009E7AF5">
              <w:rPr>
                <w:iCs/>
                <w:color w:val="222222"/>
                <w:shd w:val="clear" w:color="auto" w:fill="FFFFFF"/>
                <w:lang w:val="fr-RE"/>
              </w:rPr>
              <w:t>2</w:t>
            </w:r>
            <w:r w:rsidR="00251851">
              <w:rPr>
                <w:iCs/>
                <w:color w:val="222222"/>
                <w:shd w:val="clear" w:color="auto" w:fill="FFFFFF"/>
                <w:lang w:val="fr-RE"/>
              </w:rPr>
              <w:t xml:space="preserve">, n. </w:t>
            </w:r>
            <w:r w:rsidR="00AD2B0F">
              <w:rPr>
                <w:iCs/>
                <w:color w:val="222222"/>
                <w:shd w:val="clear" w:color="auto" w:fill="FFFFFF"/>
                <w:lang w:val="fr-RE"/>
              </w:rPr>
              <w:t>106</w:t>
            </w:r>
            <w:r w:rsidR="009E7AF5">
              <w:rPr>
                <w:iCs/>
                <w:color w:val="222222"/>
                <w:shd w:val="clear" w:color="auto" w:fill="FFFFFF"/>
                <w:lang w:val="fr-RE"/>
              </w:rPr>
              <w:t>, p. 247-269</w:t>
            </w:r>
            <w:r w:rsidRPr="00DC2CCF">
              <w:rPr>
                <w:i/>
                <w:color w:val="222222"/>
                <w:shd w:val="clear" w:color="auto" w:fill="FFFFFF"/>
                <w:lang w:val="fr-RE"/>
              </w:rPr>
              <w:t xml:space="preserve"> </w:t>
            </w:r>
          </w:p>
        </w:tc>
      </w:tr>
      <w:tr w:rsidR="00250F47" w:rsidRPr="00A25386" w14:paraId="0D2AAC91" w14:textId="77777777" w:rsidTr="009D353A">
        <w:tc>
          <w:tcPr>
            <w:tcW w:w="540" w:type="dxa"/>
            <w:shd w:val="clear" w:color="auto" w:fill="FFFFFF"/>
          </w:tcPr>
          <w:p w14:paraId="66D86525" w14:textId="77777777" w:rsidR="00250F47" w:rsidRPr="00C94656" w:rsidRDefault="0021180F" w:rsidP="00250F47">
            <w:pPr>
              <w:pStyle w:val="ListParagraph"/>
              <w:ind w:left="0"/>
              <w:jc w:val="both"/>
              <w:rPr>
                <w:sz w:val="24"/>
                <w:szCs w:val="24"/>
                <w:lang w:val="en-GB"/>
              </w:rPr>
            </w:pPr>
            <w:r w:rsidRPr="00C94656">
              <w:rPr>
                <w:sz w:val="24"/>
                <w:szCs w:val="24"/>
                <w:lang w:val="en-GB"/>
              </w:rPr>
              <w:t>9</w:t>
            </w:r>
            <w:r w:rsidR="00250F47" w:rsidRPr="00C94656">
              <w:rPr>
                <w:sz w:val="24"/>
                <w:szCs w:val="24"/>
                <w:lang w:val="en-GB"/>
              </w:rPr>
              <w:t>.</w:t>
            </w:r>
          </w:p>
        </w:tc>
        <w:tc>
          <w:tcPr>
            <w:tcW w:w="8471" w:type="dxa"/>
            <w:shd w:val="clear" w:color="auto" w:fill="FFFFFF"/>
          </w:tcPr>
          <w:p w14:paraId="16AD3082" w14:textId="77777777" w:rsidR="00250F47" w:rsidRPr="008A41A6" w:rsidRDefault="00250F47" w:rsidP="00250F47">
            <w:pPr>
              <w:ind w:right="5"/>
              <w:jc w:val="both"/>
              <w:rPr>
                <w:lang w:val="fr-RE"/>
              </w:rPr>
            </w:pPr>
            <w:r w:rsidRPr="00777017">
              <w:rPr>
                <w:lang w:val="fr-RE"/>
              </w:rPr>
              <w:t xml:space="preserve">“Per una psicologia della storia. Brentano, lettore di Comte, e la teoria delle quattro fasi della filosofia”, </w:t>
            </w:r>
            <w:r w:rsidRPr="002959FF">
              <w:rPr>
                <w:i/>
                <w:iCs/>
                <w:lang w:val="fr-RE"/>
              </w:rPr>
              <w:t>Rivista di F</w:t>
            </w:r>
            <w:r w:rsidRPr="008A41A6">
              <w:rPr>
                <w:i/>
                <w:iCs/>
                <w:lang w:val="fr-RE"/>
              </w:rPr>
              <w:t>ilosofia Neo-Scolastica</w:t>
            </w:r>
            <w:r w:rsidRPr="008A41A6">
              <w:rPr>
                <w:lang w:val="fr-RE"/>
              </w:rPr>
              <w:t>, CXI (2019), 4, p. 911-924</w:t>
            </w:r>
          </w:p>
        </w:tc>
      </w:tr>
      <w:tr w:rsidR="00250F47" w:rsidRPr="00A25386" w14:paraId="0480EAA2" w14:textId="77777777" w:rsidTr="009D353A">
        <w:tc>
          <w:tcPr>
            <w:tcW w:w="540" w:type="dxa"/>
            <w:shd w:val="clear" w:color="auto" w:fill="FFFFFF"/>
          </w:tcPr>
          <w:p w14:paraId="392AF923" w14:textId="77777777" w:rsidR="00250F47" w:rsidRPr="00C94656" w:rsidRDefault="0021180F" w:rsidP="00250F47">
            <w:pPr>
              <w:pStyle w:val="ListParagraph"/>
              <w:ind w:left="0"/>
              <w:jc w:val="both"/>
              <w:rPr>
                <w:lang w:val="en-GB"/>
              </w:rPr>
            </w:pPr>
            <w:r w:rsidRPr="00C94656">
              <w:rPr>
                <w:sz w:val="24"/>
                <w:szCs w:val="24"/>
                <w:lang w:val="en-GB"/>
              </w:rPr>
              <w:t>10</w:t>
            </w:r>
            <w:r w:rsidR="00250F47" w:rsidRPr="00C94656">
              <w:rPr>
                <w:sz w:val="24"/>
                <w:szCs w:val="24"/>
                <w:lang w:val="en-GB"/>
              </w:rPr>
              <w:t>.</w:t>
            </w:r>
          </w:p>
        </w:tc>
        <w:tc>
          <w:tcPr>
            <w:tcW w:w="8471" w:type="dxa"/>
            <w:shd w:val="clear" w:color="auto" w:fill="FFFFFF"/>
          </w:tcPr>
          <w:p w14:paraId="40A491FA" w14:textId="77777777" w:rsidR="00250F47" w:rsidRPr="00777017" w:rsidRDefault="00250F47" w:rsidP="00250F47">
            <w:pPr>
              <w:pStyle w:val="ListParagraph"/>
              <w:ind w:left="0" w:right="5"/>
              <w:jc w:val="both"/>
              <w:rPr>
                <w:lang w:val="fr-RE"/>
              </w:rPr>
            </w:pPr>
            <w:r w:rsidRPr="00777017">
              <w:rPr>
                <w:sz w:val="24"/>
                <w:szCs w:val="24"/>
                <w:lang w:val="fr-RE"/>
              </w:rPr>
              <w:t xml:space="preserve">“I fenomeni con o senza la fenomenologia. Un confronto a più voci”, </w:t>
            </w:r>
            <w:r w:rsidRPr="00C94656">
              <w:rPr>
                <w:i/>
                <w:sz w:val="24"/>
                <w:szCs w:val="24"/>
                <w:lang w:val="fr-RE"/>
              </w:rPr>
              <w:t>Rivista Internazionale di Filosofia e Psicologia</w:t>
            </w:r>
            <w:r w:rsidRPr="00C94656">
              <w:rPr>
                <w:sz w:val="24"/>
                <w:szCs w:val="24"/>
                <w:lang w:val="fr-RE"/>
              </w:rPr>
              <w:t>, vol. 10, n. 2 (2019), p. 137-151</w:t>
            </w:r>
          </w:p>
        </w:tc>
      </w:tr>
      <w:tr w:rsidR="00250F47" w:rsidRPr="00A25386" w14:paraId="6B71A465" w14:textId="77777777" w:rsidTr="009D353A">
        <w:tc>
          <w:tcPr>
            <w:tcW w:w="540" w:type="dxa"/>
            <w:shd w:val="clear" w:color="auto" w:fill="FFFFFF"/>
          </w:tcPr>
          <w:p w14:paraId="60B5EEEA"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1</w:t>
            </w:r>
            <w:r w:rsidRPr="00C94656">
              <w:rPr>
                <w:sz w:val="24"/>
                <w:szCs w:val="24"/>
                <w:lang w:val="en-GB"/>
              </w:rPr>
              <w:t>.</w:t>
            </w:r>
          </w:p>
        </w:tc>
        <w:tc>
          <w:tcPr>
            <w:tcW w:w="8471" w:type="dxa"/>
            <w:shd w:val="clear" w:color="auto" w:fill="FFFFFF"/>
          </w:tcPr>
          <w:p w14:paraId="3E9B6B56" w14:textId="77777777" w:rsidR="00250F47" w:rsidRPr="008A41A6" w:rsidRDefault="00250F47" w:rsidP="00250F47">
            <w:pPr>
              <w:pStyle w:val="ListParagraph"/>
              <w:ind w:left="0" w:right="5"/>
              <w:jc w:val="both"/>
              <w:rPr>
                <w:lang w:val="fr-RE"/>
              </w:rPr>
            </w:pPr>
            <w:r w:rsidRPr="00777017">
              <w:rPr>
                <w:sz w:val="24"/>
                <w:szCs w:val="24"/>
                <w:lang w:val="fr-RE"/>
              </w:rPr>
              <w:t>“Le fil des catégories: Trendelenburg, Kant et la réception de l’</w:t>
            </w:r>
            <w:r w:rsidRPr="00777017">
              <w:rPr>
                <w:i/>
                <w:sz w:val="24"/>
                <w:szCs w:val="24"/>
                <w:lang w:val="fr-RE"/>
              </w:rPr>
              <w:t xml:space="preserve">Aristoteles Kategorienlehre </w:t>
            </w:r>
            <w:r w:rsidRPr="002959FF">
              <w:rPr>
                <w:sz w:val="24"/>
                <w:szCs w:val="24"/>
                <w:lang w:val="fr-RE"/>
              </w:rPr>
              <w:t xml:space="preserve">(1846)”, </w:t>
            </w:r>
            <w:r w:rsidRPr="008A41A6">
              <w:rPr>
                <w:i/>
                <w:sz w:val="24"/>
                <w:szCs w:val="24"/>
                <w:lang w:val="fr-RE"/>
              </w:rPr>
              <w:t>Les Études Philosophiques</w:t>
            </w:r>
            <w:r w:rsidRPr="008A41A6">
              <w:rPr>
                <w:sz w:val="24"/>
                <w:szCs w:val="24"/>
                <w:lang w:val="fr-RE"/>
              </w:rPr>
              <w:t>, 2018/3, n. 183, p. 447-462</w:t>
            </w:r>
          </w:p>
        </w:tc>
      </w:tr>
      <w:tr w:rsidR="00250F47" w:rsidRPr="00A25386" w14:paraId="40BE5664" w14:textId="77777777" w:rsidTr="009D353A">
        <w:tc>
          <w:tcPr>
            <w:tcW w:w="540" w:type="dxa"/>
            <w:shd w:val="clear" w:color="auto" w:fill="FFFFFF"/>
          </w:tcPr>
          <w:p w14:paraId="01BCB4F3"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2</w:t>
            </w:r>
            <w:r w:rsidRPr="00C94656">
              <w:rPr>
                <w:sz w:val="24"/>
                <w:szCs w:val="24"/>
                <w:lang w:val="en-GB"/>
              </w:rPr>
              <w:t>.</w:t>
            </w:r>
          </w:p>
        </w:tc>
        <w:tc>
          <w:tcPr>
            <w:tcW w:w="8471" w:type="dxa"/>
            <w:shd w:val="clear" w:color="auto" w:fill="FFFFFF"/>
          </w:tcPr>
          <w:p w14:paraId="3F76844D" w14:textId="122CD22E" w:rsidR="00250F47" w:rsidRPr="00C94656" w:rsidRDefault="00250F47" w:rsidP="00250F47">
            <w:pPr>
              <w:pStyle w:val="ListParagraph"/>
              <w:ind w:left="0" w:right="5"/>
              <w:jc w:val="both"/>
              <w:rPr>
                <w:lang w:val="en-GB"/>
              </w:rPr>
            </w:pPr>
            <w:r w:rsidRPr="00C94656">
              <w:rPr>
                <w:sz w:val="24"/>
                <w:szCs w:val="24"/>
                <w:lang w:val="en-GB"/>
              </w:rPr>
              <w:t xml:space="preserve">“Presentazione </w:t>
            </w:r>
            <w:r w:rsidR="00D825ED">
              <w:rPr>
                <w:sz w:val="24"/>
                <w:szCs w:val="24"/>
                <w:lang w:val="en-GB"/>
              </w:rPr>
              <w:t>de</w:t>
            </w:r>
            <w:r w:rsidRPr="00C94656">
              <w:rPr>
                <w:sz w:val="24"/>
                <w:szCs w:val="24"/>
                <w:lang w:val="en-GB"/>
              </w:rPr>
              <w:t xml:space="preserve">lla traduzione italiana di Franz Brentano: </w:t>
            </w:r>
            <w:r w:rsidRPr="003803E8">
              <w:rPr>
                <w:iCs/>
                <w:sz w:val="24"/>
                <w:szCs w:val="24"/>
                <w:lang w:val="en-GB"/>
              </w:rPr>
              <w:t>Lettera aperta al Professor Eduard Zeller in occasione del suo scritto sulla dottrina aristotelica dell’eternità dello spirito”</w:t>
            </w:r>
            <w:r w:rsidRPr="00C94656">
              <w:rPr>
                <w:sz w:val="24"/>
                <w:szCs w:val="24"/>
                <w:lang w:val="en-GB"/>
              </w:rPr>
              <w:t xml:space="preserve">, </w:t>
            </w:r>
            <w:r w:rsidRPr="00C94656">
              <w:rPr>
                <w:i/>
                <w:sz w:val="24"/>
                <w:szCs w:val="24"/>
                <w:lang w:val="en-GB"/>
              </w:rPr>
              <w:t>Alvearium</w:t>
            </w:r>
            <w:r w:rsidRPr="00C94656">
              <w:rPr>
                <w:sz w:val="24"/>
                <w:szCs w:val="24"/>
                <w:lang w:val="en-GB"/>
              </w:rPr>
              <w:t>, n. 10 2017 (December), p. 59-65</w:t>
            </w:r>
          </w:p>
        </w:tc>
      </w:tr>
      <w:tr w:rsidR="00250F47" w:rsidRPr="00A25386" w14:paraId="6EB67B3E" w14:textId="77777777" w:rsidTr="009D353A">
        <w:tc>
          <w:tcPr>
            <w:tcW w:w="540" w:type="dxa"/>
            <w:shd w:val="clear" w:color="auto" w:fill="FFFFFF"/>
          </w:tcPr>
          <w:p w14:paraId="610511B1"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3</w:t>
            </w:r>
          </w:p>
        </w:tc>
        <w:tc>
          <w:tcPr>
            <w:tcW w:w="8471" w:type="dxa"/>
            <w:shd w:val="clear" w:color="auto" w:fill="FFFFFF"/>
          </w:tcPr>
          <w:p w14:paraId="1A84AB90" w14:textId="77777777" w:rsidR="00250F47" w:rsidRPr="00C94656" w:rsidRDefault="00250F47" w:rsidP="00250F47">
            <w:pPr>
              <w:pStyle w:val="ListParagraph"/>
              <w:ind w:left="0" w:right="5"/>
              <w:jc w:val="both"/>
              <w:rPr>
                <w:lang w:val="en-GB"/>
              </w:rPr>
            </w:pPr>
            <w:r w:rsidRPr="00777017">
              <w:rPr>
                <w:sz w:val="24"/>
                <w:szCs w:val="24"/>
                <w:lang w:val="fr-RE"/>
              </w:rPr>
              <w:t xml:space="preserve">“Couvrez ce phénomène que je ne saurais voir. Sur le droit de tout voir (ou pas) en phénoménologie Husserl entre Brentano et Natorp”, </w:t>
            </w:r>
            <w:r w:rsidRPr="00777017">
              <w:rPr>
                <w:i/>
                <w:sz w:val="24"/>
                <w:szCs w:val="24"/>
                <w:lang w:val="fr-RE"/>
              </w:rPr>
              <w:t xml:space="preserve">Phainomenon. </w:t>
            </w:r>
            <w:r w:rsidRPr="00C94656">
              <w:rPr>
                <w:i/>
                <w:sz w:val="24"/>
                <w:szCs w:val="24"/>
                <w:lang w:val="en-GB"/>
              </w:rPr>
              <w:t>Journal of Phenomenological Philosophy</w:t>
            </w:r>
            <w:r w:rsidRPr="00C94656">
              <w:rPr>
                <w:sz w:val="24"/>
                <w:szCs w:val="24"/>
                <w:lang w:val="en-GB"/>
              </w:rPr>
              <w:t>, n. 26. 2017, p. 69-93</w:t>
            </w:r>
          </w:p>
        </w:tc>
      </w:tr>
      <w:tr w:rsidR="00250F47" w:rsidRPr="00A25386" w14:paraId="34ED74C6" w14:textId="77777777" w:rsidTr="009D353A">
        <w:tc>
          <w:tcPr>
            <w:tcW w:w="540" w:type="dxa"/>
            <w:shd w:val="clear" w:color="auto" w:fill="FFFFFF"/>
          </w:tcPr>
          <w:p w14:paraId="69A2E1BF"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4</w:t>
            </w:r>
            <w:r w:rsidRPr="00C94656">
              <w:rPr>
                <w:sz w:val="24"/>
                <w:szCs w:val="24"/>
                <w:lang w:val="en-GB"/>
              </w:rPr>
              <w:t>.</w:t>
            </w:r>
          </w:p>
        </w:tc>
        <w:tc>
          <w:tcPr>
            <w:tcW w:w="8471" w:type="dxa"/>
            <w:shd w:val="clear" w:color="auto" w:fill="FFFFFF"/>
          </w:tcPr>
          <w:p w14:paraId="28BB4FB4" w14:textId="77777777" w:rsidR="00250F47" w:rsidRPr="00C94656" w:rsidRDefault="00250F47" w:rsidP="00250F47">
            <w:pPr>
              <w:pStyle w:val="ListParagraph"/>
              <w:spacing w:after="57"/>
              <w:ind w:left="0" w:right="5"/>
              <w:jc w:val="both"/>
              <w:rPr>
                <w:lang w:val="en-GB"/>
              </w:rPr>
            </w:pPr>
            <w:r w:rsidRPr="00C94656">
              <w:rPr>
                <w:bCs/>
                <w:sz w:val="24"/>
                <w:szCs w:val="24"/>
                <w:lang w:val="en-GB" w:eastAsia="it-IT"/>
              </w:rPr>
              <w:t xml:space="preserve">“A twist of history: analogy, being and Husserl’s unexpected proximity to Aristotle”, </w:t>
            </w:r>
            <w:r w:rsidRPr="00C94656">
              <w:rPr>
                <w:bCs/>
                <w:i/>
                <w:sz w:val="24"/>
                <w:szCs w:val="24"/>
                <w:lang w:val="en-GB" w:eastAsia="it-IT"/>
              </w:rPr>
              <w:t>The New Yearbook for Phenomenology and Phenomenological Philosophy</w:t>
            </w:r>
            <w:r w:rsidRPr="00C94656">
              <w:rPr>
                <w:bCs/>
                <w:sz w:val="24"/>
                <w:szCs w:val="24"/>
                <w:lang w:val="en-GB" w:eastAsia="it-IT"/>
              </w:rPr>
              <w:t>, XV, 2017, p. 124-141</w:t>
            </w:r>
          </w:p>
        </w:tc>
      </w:tr>
      <w:tr w:rsidR="00250F47" w:rsidRPr="00A25386" w14:paraId="55DAF382" w14:textId="77777777" w:rsidTr="009D353A">
        <w:tc>
          <w:tcPr>
            <w:tcW w:w="540" w:type="dxa"/>
            <w:shd w:val="clear" w:color="auto" w:fill="FFFFFF"/>
          </w:tcPr>
          <w:p w14:paraId="14A5953E"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5</w:t>
            </w:r>
            <w:r w:rsidRPr="00C94656">
              <w:rPr>
                <w:sz w:val="24"/>
                <w:szCs w:val="24"/>
                <w:lang w:val="en-GB"/>
              </w:rPr>
              <w:t>.</w:t>
            </w:r>
          </w:p>
        </w:tc>
        <w:tc>
          <w:tcPr>
            <w:tcW w:w="8471" w:type="dxa"/>
            <w:shd w:val="clear" w:color="auto" w:fill="FFFFFF"/>
          </w:tcPr>
          <w:p w14:paraId="2F5B1FAD" w14:textId="77777777" w:rsidR="00250F47" w:rsidRPr="00C94656" w:rsidRDefault="00250F47" w:rsidP="00250F47">
            <w:pPr>
              <w:pStyle w:val="ListParagraph"/>
              <w:spacing w:after="57"/>
              <w:ind w:left="0" w:right="5"/>
              <w:jc w:val="both"/>
              <w:rPr>
                <w:lang w:val="en-GB"/>
              </w:rPr>
            </w:pPr>
            <w:r w:rsidRPr="00777017">
              <w:rPr>
                <w:bCs/>
                <w:sz w:val="24"/>
                <w:szCs w:val="24"/>
                <w:lang w:val="fr-RE" w:eastAsia="it-IT"/>
              </w:rPr>
              <w:t xml:space="preserve">“Être là sans exister. Heidegger lecteur de Natorp”, </w:t>
            </w:r>
            <w:r w:rsidRPr="00777017">
              <w:rPr>
                <w:bCs/>
                <w:i/>
                <w:sz w:val="24"/>
                <w:szCs w:val="24"/>
                <w:lang w:val="fr-RE" w:eastAsia="it-IT"/>
              </w:rPr>
              <w:t xml:space="preserve">Phainomenon. </w:t>
            </w:r>
            <w:r w:rsidRPr="00C94656">
              <w:rPr>
                <w:bCs/>
                <w:i/>
                <w:sz w:val="24"/>
                <w:szCs w:val="24"/>
                <w:lang w:val="en-GB" w:eastAsia="it-IT"/>
              </w:rPr>
              <w:t>Phenomenological Journal,</w:t>
            </w:r>
            <w:r w:rsidRPr="00C94656">
              <w:rPr>
                <w:bCs/>
                <w:sz w:val="24"/>
                <w:szCs w:val="24"/>
                <w:lang w:val="en-GB" w:eastAsia="it-IT"/>
              </w:rPr>
              <w:t xml:space="preserve"> n. 23, 2015, p. 171-198</w:t>
            </w:r>
          </w:p>
        </w:tc>
      </w:tr>
      <w:tr w:rsidR="00250F47" w:rsidRPr="00A25386" w14:paraId="0ED93006" w14:textId="77777777" w:rsidTr="009D353A">
        <w:tc>
          <w:tcPr>
            <w:tcW w:w="540" w:type="dxa"/>
            <w:shd w:val="clear" w:color="auto" w:fill="FFFFFF"/>
          </w:tcPr>
          <w:p w14:paraId="4BBC9CE4"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6</w:t>
            </w:r>
            <w:r w:rsidRPr="00C94656">
              <w:rPr>
                <w:sz w:val="24"/>
                <w:szCs w:val="24"/>
                <w:lang w:val="en-GB"/>
              </w:rPr>
              <w:t>.</w:t>
            </w:r>
          </w:p>
        </w:tc>
        <w:tc>
          <w:tcPr>
            <w:tcW w:w="8471" w:type="dxa"/>
            <w:shd w:val="clear" w:color="auto" w:fill="FFFFFF"/>
          </w:tcPr>
          <w:p w14:paraId="1DDBA86D" w14:textId="77777777" w:rsidR="00250F47" w:rsidRPr="00C94656" w:rsidRDefault="00250F47" w:rsidP="00250F47">
            <w:pPr>
              <w:pStyle w:val="ListParagraph"/>
              <w:spacing w:after="57"/>
              <w:ind w:left="0" w:right="5"/>
              <w:jc w:val="both"/>
              <w:rPr>
                <w:lang w:val="en-GB"/>
              </w:rPr>
            </w:pPr>
            <w:r w:rsidRPr="00C94656">
              <w:rPr>
                <w:bCs/>
                <w:sz w:val="24"/>
                <w:szCs w:val="24"/>
                <w:lang w:val="en-GB" w:eastAsia="it-IT"/>
              </w:rPr>
              <w:t xml:space="preserve">“L’indifferenza dell’essere. Ontologia e Semantica tra Aristotele, Brentano e il sofista della fenomenologia husserliana”, </w:t>
            </w:r>
            <w:r w:rsidRPr="00C94656">
              <w:rPr>
                <w:bCs/>
                <w:i/>
                <w:sz w:val="24"/>
                <w:szCs w:val="24"/>
                <w:lang w:val="en-GB" w:eastAsia="it-IT"/>
              </w:rPr>
              <w:t>Giornale di Metafisica</w:t>
            </w:r>
            <w:r w:rsidRPr="00C94656">
              <w:rPr>
                <w:bCs/>
                <w:sz w:val="24"/>
                <w:szCs w:val="24"/>
                <w:lang w:val="en-GB" w:eastAsia="it-IT"/>
              </w:rPr>
              <w:t>, n. 2, 2014, p. 471-490</w:t>
            </w:r>
          </w:p>
        </w:tc>
      </w:tr>
      <w:tr w:rsidR="00250F47" w:rsidRPr="00A25386" w14:paraId="7E87CCB6" w14:textId="77777777" w:rsidTr="009D353A">
        <w:tc>
          <w:tcPr>
            <w:tcW w:w="540" w:type="dxa"/>
            <w:shd w:val="clear" w:color="auto" w:fill="FFFFFF"/>
          </w:tcPr>
          <w:p w14:paraId="3D14022A"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7</w:t>
            </w:r>
            <w:r w:rsidRPr="00C94656">
              <w:rPr>
                <w:sz w:val="24"/>
                <w:szCs w:val="24"/>
                <w:lang w:val="en-GB"/>
              </w:rPr>
              <w:t>.</w:t>
            </w:r>
          </w:p>
        </w:tc>
        <w:tc>
          <w:tcPr>
            <w:tcW w:w="8471" w:type="dxa"/>
            <w:shd w:val="clear" w:color="auto" w:fill="FFFFFF"/>
          </w:tcPr>
          <w:p w14:paraId="43A3D0A3" w14:textId="77777777" w:rsidR="00250F47" w:rsidRPr="00C94656" w:rsidRDefault="00250F47" w:rsidP="00250F47">
            <w:pPr>
              <w:pStyle w:val="ListParagraph"/>
              <w:spacing w:after="57"/>
              <w:ind w:left="0" w:right="5"/>
              <w:jc w:val="both"/>
              <w:rPr>
                <w:lang w:val="en-GB"/>
              </w:rPr>
            </w:pPr>
            <w:r w:rsidRPr="00777017">
              <w:rPr>
                <w:bCs/>
                <w:sz w:val="24"/>
                <w:szCs w:val="24"/>
                <w:lang w:val="fr-RE" w:eastAsia="it-IT"/>
              </w:rPr>
              <w:t xml:space="preserve">“Les parallèles convergentes. Objets et valeurs dans l’éthique phénoménologique d’Edmund Husserl”, </w:t>
            </w:r>
            <w:r w:rsidRPr="00777017">
              <w:rPr>
                <w:bCs/>
                <w:i/>
                <w:sz w:val="24"/>
                <w:szCs w:val="24"/>
                <w:lang w:val="fr-RE" w:eastAsia="it-IT"/>
              </w:rPr>
              <w:t xml:space="preserve">Phainomenon. </w:t>
            </w:r>
            <w:r w:rsidRPr="00C94656">
              <w:rPr>
                <w:bCs/>
                <w:i/>
                <w:sz w:val="24"/>
                <w:szCs w:val="24"/>
                <w:lang w:val="en-GB" w:eastAsia="it-IT"/>
              </w:rPr>
              <w:t>Phenomenological Journal</w:t>
            </w:r>
            <w:r w:rsidRPr="00C94656">
              <w:rPr>
                <w:bCs/>
                <w:sz w:val="24"/>
                <w:szCs w:val="24"/>
                <w:lang w:val="en-GB" w:eastAsia="it-IT"/>
              </w:rPr>
              <w:t xml:space="preserve">, n. 21-22, 2014, p. 423-440 </w:t>
            </w:r>
          </w:p>
        </w:tc>
      </w:tr>
      <w:tr w:rsidR="00250F47" w:rsidRPr="00A25386" w14:paraId="103E22E5" w14:textId="77777777" w:rsidTr="009D353A">
        <w:tc>
          <w:tcPr>
            <w:tcW w:w="540" w:type="dxa"/>
            <w:shd w:val="clear" w:color="auto" w:fill="FFFFFF"/>
          </w:tcPr>
          <w:p w14:paraId="3AC5579B"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8</w:t>
            </w:r>
            <w:r w:rsidRPr="00C94656">
              <w:rPr>
                <w:sz w:val="24"/>
                <w:szCs w:val="24"/>
                <w:lang w:val="en-GB"/>
              </w:rPr>
              <w:t>.</w:t>
            </w:r>
          </w:p>
        </w:tc>
        <w:tc>
          <w:tcPr>
            <w:tcW w:w="8471" w:type="dxa"/>
            <w:shd w:val="clear" w:color="auto" w:fill="FFFFFF"/>
          </w:tcPr>
          <w:p w14:paraId="3FBEA7F4" w14:textId="77777777" w:rsidR="00250F47" w:rsidRPr="008A41A6" w:rsidRDefault="00250F47" w:rsidP="00250F47">
            <w:pPr>
              <w:pStyle w:val="ListParagraph"/>
              <w:spacing w:after="57"/>
              <w:ind w:left="0" w:right="5"/>
              <w:jc w:val="both"/>
              <w:rPr>
                <w:lang w:val="fr-RE"/>
              </w:rPr>
            </w:pPr>
            <w:r w:rsidRPr="00777017">
              <w:rPr>
                <w:bCs/>
                <w:sz w:val="24"/>
                <w:szCs w:val="24"/>
                <w:lang w:val="fr-RE" w:eastAsia="it-IT"/>
              </w:rPr>
              <w:t>“Enzo Melandri e il labirinto delle analogie”,</w:t>
            </w:r>
            <w:r w:rsidRPr="00777017">
              <w:rPr>
                <w:sz w:val="24"/>
                <w:szCs w:val="24"/>
                <w:lang w:val="fr-RE" w:eastAsia="it-IT"/>
              </w:rPr>
              <w:t xml:space="preserve"> </w:t>
            </w:r>
            <w:r w:rsidRPr="00777017">
              <w:rPr>
                <w:i/>
                <w:iCs/>
                <w:sz w:val="24"/>
                <w:szCs w:val="24"/>
                <w:lang w:val="fr-RE" w:eastAsia="it-IT"/>
              </w:rPr>
              <w:t>Segni e Comprensione</w:t>
            </w:r>
            <w:r w:rsidRPr="00777017">
              <w:rPr>
                <w:sz w:val="24"/>
                <w:szCs w:val="24"/>
                <w:lang w:val="fr-RE" w:eastAsia="it-IT"/>
              </w:rPr>
              <w:t>, a. XXIV, n 70, 2</w:t>
            </w:r>
            <w:r w:rsidRPr="002959FF">
              <w:rPr>
                <w:sz w:val="24"/>
                <w:szCs w:val="24"/>
                <w:lang w:val="fr-RE" w:eastAsia="it-IT"/>
              </w:rPr>
              <w:t>010, p. 97-106</w:t>
            </w:r>
          </w:p>
        </w:tc>
      </w:tr>
      <w:tr w:rsidR="00250F47" w:rsidRPr="00A25386" w14:paraId="6EE8D34C" w14:textId="77777777" w:rsidTr="009D353A">
        <w:tc>
          <w:tcPr>
            <w:tcW w:w="540" w:type="dxa"/>
            <w:shd w:val="clear" w:color="auto" w:fill="FFFFFF"/>
          </w:tcPr>
          <w:p w14:paraId="3ACD6A35" w14:textId="77777777" w:rsidR="00250F47" w:rsidRPr="00C94656" w:rsidRDefault="00250F47" w:rsidP="00250F47">
            <w:pPr>
              <w:pStyle w:val="ListParagraph"/>
              <w:ind w:left="0"/>
              <w:jc w:val="both"/>
              <w:rPr>
                <w:lang w:val="en-GB"/>
              </w:rPr>
            </w:pPr>
            <w:r w:rsidRPr="00C94656">
              <w:rPr>
                <w:sz w:val="24"/>
                <w:szCs w:val="24"/>
                <w:lang w:val="en-GB"/>
              </w:rPr>
              <w:t>1</w:t>
            </w:r>
            <w:r w:rsidR="0021180F" w:rsidRPr="00C94656">
              <w:rPr>
                <w:sz w:val="24"/>
                <w:szCs w:val="24"/>
                <w:lang w:val="en-GB"/>
              </w:rPr>
              <w:t>9</w:t>
            </w:r>
            <w:r w:rsidRPr="00C94656">
              <w:rPr>
                <w:sz w:val="24"/>
                <w:szCs w:val="24"/>
                <w:lang w:val="en-GB"/>
              </w:rPr>
              <w:t>.</w:t>
            </w:r>
          </w:p>
        </w:tc>
        <w:tc>
          <w:tcPr>
            <w:tcW w:w="8471" w:type="dxa"/>
            <w:shd w:val="clear" w:color="auto" w:fill="FFFFFF"/>
          </w:tcPr>
          <w:p w14:paraId="757043E0" w14:textId="77777777" w:rsidR="00250F47" w:rsidRPr="00C94656" w:rsidRDefault="00250F47" w:rsidP="00250F47">
            <w:pPr>
              <w:pStyle w:val="ListParagraph"/>
              <w:spacing w:after="57"/>
              <w:ind w:left="0" w:right="5"/>
              <w:jc w:val="both"/>
              <w:rPr>
                <w:lang w:val="en-GB"/>
              </w:rPr>
            </w:pPr>
            <w:r w:rsidRPr="00C94656">
              <w:rPr>
                <w:bCs/>
                <w:iCs/>
                <w:sz w:val="24"/>
                <w:szCs w:val="24"/>
                <w:lang w:val="en-GB" w:eastAsia="it-IT"/>
              </w:rPr>
              <w:t>“</w:t>
            </w:r>
            <w:r w:rsidRPr="00C94656">
              <w:rPr>
                <w:bCs/>
                <w:i/>
                <w:sz w:val="24"/>
                <w:szCs w:val="24"/>
                <w:lang w:val="en-GB" w:eastAsia="it-IT"/>
              </w:rPr>
              <w:t>Eigenliebe</w:t>
            </w:r>
            <w:r w:rsidRPr="00C94656">
              <w:rPr>
                <w:bCs/>
                <w:sz w:val="24"/>
                <w:szCs w:val="24"/>
                <w:lang w:val="en-GB" w:eastAsia="it-IT"/>
              </w:rPr>
              <w:t xml:space="preserve"> ovvero l’egoismo metafisico del soggetto”,</w:t>
            </w:r>
            <w:r w:rsidRPr="00C94656">
              <w:rPr>
                <w:sz w:val="24"/>
                <w:szCs w:val="24"/>
                <w:lang w:val="en-GB" w:eastAsia="it-IT"/>
              </w:rPr>
              <w:t xml:space="preserve"> </w:t>
            </w:r>
            <w:r w:rsidRPr="00C94656">
              <w:rPr>
                <w:i/>
                <w:iCs/>
                <w:sz w:val="24"/>
                <w:szCs w:val="24"/>
                <w:lang w:val="en-GB" w:eastAsia="it-IT"/>
              </w:rPr>
              <w:t>Segni e Comprensione</w:t>
            </w:r>
            <w:r w:rsidRPr="00C94656">
              <w:rPr>
                <w:sz w:val="24"/>
                <w:szCs w:val="24"/>
                <w:lang w:val="en-GB" w:eastAsia="it-IT"/>
              </w:rPr>
              <w:t>, XXIII, n. 68, 2009, p. 21-51</w:t>
            </w:r>
          </w:p>
        </w:tc>
      </w:tr>
      <w:tr w:rsidR="00250F47" w:rsidRPr="00A25386" w14:paraId="5E09B6BD" w14:textId="77777777" w:rsidTr="009D353A">
        <w:tc>
          <w:tcPr>
            <w:tcW w:w="540" w:type="dxa"/>
            <w:shd w:val="clear" w:color="auto" w:fill="FFFFFF"/>
          </w:tcPr>
          <w:p w14:paraId="74FEEC3D" w14:textId="77777777" w:rsidR="00250F47" w:rsidRPr="00C94656" w:rsidRDefault="0021180F" w:rsidP="00250F47">
            <w:pPr>
              <w:pStyle w:val="ListParagraph"/>
              <w:ind w:left="0"/>
              <w:jc w:val="both"/>
              <w:rPr>
                <w:sz w:val="24"/>
                <w:szCs w:val="24"/>
                <w:lang w:val="en-GB"/>
              </w:rPr>
            </w:pPr>
            <w:r w:rsidRPr="00C94656">
              <w:rPr>
                <w:sz w:val="24"/>
                <w:szCs w:val="24"/>
                <w:lang w:val="en-GB"/>
              </w:rPr>
              <w:t>20</w:t>
            </w:r>
            <w:r w:rsidR="00250F47" w:rsidRPr="00C94656">
              <w:rPr>
                <w:sz w:val="24"/>
                <w:szCs w:val="24"/>
                <w:lang w:val="en-GB"/>
              </w:rPr>
              <w:t xml:space="preserve">. </w:t>
            </w:r>
          </w:p>
        </w:tc>
        <w:tc>
          <w:tcPr>
            <w:tcW w:w="8471" w:type="dxa"/>
            <w:shd w:val="clear" w:color="auto" w:fill="FFFFFF"/>
          </w:tcPr>
          <w:p w14:paraId="72B9D412" w14:textId="72F2A82C" w:rsidR="00250F47" w:rsidRPr="00C94656" w:rsidRDefault="00250F47" w:rsidP="00250F47">
            <w:pPr>
              <w:pStyle w:val="ListParagraph"/>
              <w:spacing w:after="57"/>
              <w:ind w:left="0" w:right="5"/>
              <w:jc w:val="both"/>
              <w:rPr>
                <w:bCs/>
                <w:sz w:val="24"/>
                <w:szCs w:val="24"/>
                <w:lang w:val="en-GB" w:eastAsia="it-IT"/>
              </w:rPr>
            </w:pPr>
            <w:r w:rsidRPr="00C94656">
              <w:rPr>
                <w:iCs/>
                <w:sz w:val="24"/>
                <w:szCs w:val="24"/>
                <w:lang w:val="fr-RE"/>
              </w:rPr>
              <w:t>“</w:t>
            </w:r>
            <w:r w:rsidRPr="00C94656">
              <w:rPr>
                <w:i/>
                <w:sz w:val="24"/>
                <w:szCs w:val="24"/>
                <w:lang w:val="fr-RE"/>
              </w:rPr>
              <w:t>Analogia entis</w:t>
            </w:r>
            <w:r w:rsidRPr="00C94656">
              <w:rPr>
                <w:sz w:val="24"/>
                <w:szCs w:val="24"/>
                <w:lang w:val="fr-RE"/>
              </w:rPr>
              <w:t xml:space="preserve"> vs </w:t>
            </w:r>
            <w:r w:rsidRPr="00C94656">
              <w:rPr>
                <w:i/>
                <w:sz w:val="24"/>
                <w:szCs w:val="24"/>
                <w:lang w:val="fr-RE"/>
              </w:rPr>
              <w:t>Analogia praes-entis</w:t>
            </w:r>
            <w:r w:rsidRPr="00C94656">
              <w:rPr>
                <w:sz w:val="24"/>
                <w:szCs w:val="24"/>
                <w:lang w:val="fr-RE"/>
              </w:rPr>
              <w:t xml:space="preserve">. </w:t>
            </w:r>
            <w:r w:rsidRPr="00C94656">
              <w:rPr>
                <w:i/>
                <w:sz w:val="24"/>
                <w:szCs w:val="24"/>
                <w:lang w:val="en-GB"/>
              </w:rPr>
              <w:t>Le origini aristoteliche del concetto d’intuizione nella fenomenologia husserliana</w:t>
            </w:r>
            <w:r w:rsidRPr="00C94656">
              <w:rPr>
                <w:iCs/>
                <w:sz w:val="24"/>
                <w:szCs w:val="24"/>
                <w:lang w:val="en-GB"/>
              </w:rPr>
              <w:t>”</w:t>
            </w:r>
            <w:r w:rsidRPr="00C94656">
              <w:rPr>
                <w:sz w:val="24"/>
                <w:szCs w:val="24"/>
                <w:lang w:val="en-GB"/>
              </w:rPr>
              <w:t>, in Biblioteca Husserliana (200</w:t>
            </w:r>
            <w:r w:rsidR="004517C6">
              <w:rPr>
                <w:sz w:val="24"/>
                <w:szCs w:val="24"/>
                <w:lang w:val="en-GB"/>
              </w:rPr>
              <w:t>9</w:t>
            </w:r>
            <w:r w:rsidRPr="00C94656">
              <w:rPr>
                <w:sz w:val="24"/>
                <w:szCs w:val="24"/>
                <w:lang w:val="en-GB"/>
              </w:rPr>
              <w:t>) </w:t>
            </w:r>
          </w:p>
        </w:tc>
      </w:tr>
    </w:tbl>
    <w:p w14:paraId="35B468C5" w14:textId="77777777" w:rsidR="00BF7F49" w:rsidRPr="00C94656" w:rsidRDefault="00BF7F49">
      <w:pPr>
        <w:pStyle w:val="ListParagraph"/>
        <w:ind w:left="1080"/>
        <w:jc w:val="both"/>
        <w:rPr>
          <w:lang w:val="en-GB"/>
        </w:rPr>
      </w:pPr>
    </w:p>
    <w:tbl>
      <w:tblPr>
        <w:tblW w:w="0" w:type="auto"/>
        <w:tblInd w:w="-15"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485"/>
        <w:gridCol w:w="54"/>
        <w:gridCol w:w="8454"/>
        <w:gridCol w:w="48"/>
      </w:tblGrid>
      <w:tr w:rsidR="00BF7F49" w:rsidRPr="00A25386" w14:paraId="58D54204" w14:textId="77777777" w:rsidTr="005C1F33">
        <w:trPr>
          <w:gridBefore w:val="1"/>
          <w:wBefore w:w="486" w:type="dxa"/>
        </w:trPr>
        <w:tc>
          <w:tcPr>
            <w:tcW w:w="8555" w:type="dxa"/>
            <w:gridSpan w:val="3"/>
            <w:tcBorders>
              <w:bottom w:val="double" w:sz="2" w:space="0" w:color="000001"/>
            </w:tcBorders>
            <w:shd w:val="clear" w:color="auto" w:fill="FFFFFF"/>
          </w:tcPr>
          <w:p w14:paraId="65242DEC" w14:textId="77777777" w:rsidR="00915E01" w:rsidRPr="00C94656" w:rsidRDefault="00080F58" w:rsidP="002733CB">
            <w:pPr>
              <w:pStyle w:val="ListParagraph"/>
              <w:ind w:left="0"/>
              <w:jc w:val="both"/>
              <w:rPr>
                <w:smallCaps/>
                <w:sz w:val="28"/>
                <w:szCs w:val="28"/>
                <w:lang w:val="en-GB"/>
              </w:rPr>
            </w:pPr>
            <w:r w:rsidRPr="00C94656">
              <w:rPr>
                <w:smallCaps/>
                <w:color w:val="000000" w:themeColor="text1"/>
                <w:sz w:val="28"/>
                <w:szCs w:val="28"/>
                <w:lang w:val="en-GB"/>
              </w:rPr>
              <w:lastRenderedPageBreak/>
              <w:t>D.</w:t>
            </w:r>
            <w:r w:rsidRPr="00C94656">
              <w:rPr>
                <w:smallCaps/>
                <w:sz w:val="28"/>
                <w:szCs w:val="28"/>
                <w:lang w:val="en-GB"/>
              </w:rPr>
              <w:t xml:space="preserve"> </w:t>
            </w:r>
            <w:r w:rsidR="00DA5A95" w:rsidRPr="00C94656">
              <w:rPr>
                <w:smallCaps/>
                <w:sz w:val="28"/>
                <w:szCs w:val="28"/>
                <w:lang w:val="en-GB"/>
              </w:rPr>
              <w:t xml:space="preserve">Peer-Reviewed </w:t>
            </w:r>
            <w:r w:rsidR="002733CB" w:rsidRPr="00C94656">
              <w:rPr>
                <w:smallCaps/>
                <w:sz w:val="28"/>
                <w:szCs w:val="28"/>
                <w:lang w:val="en-GB"/>
              </w:rPr>
              <w:t>Book Chapters</w:t>
            </w:r>
          </w:p>
          <w:p w14:paraId="3802A734" w14:textId="77777777" w:rsidR="002733CB" w:rsidRPr="009D22B3" w:rsidRDefault="002733CB" w:rsidP="002733CB">
            <w:pPr>
              <w:pStyle w:val="ListParagraph"/>
              <w:ind w:left="0"/>
              <w:jc w:val="both"/>
              <w:rPr>
                <w:sz w:val="12"/>
                <w:szCs w:val="12"/>
                <w:lang w:val="en-GB"/>
              </w:rPr>
            </w:pPr>
          </w:p>
        </w:tc>
      </w:tr>
      <w:tr w:rsidR="00BF7F49" w:rsidRPr="00A25386" w14:paraId="58358D25" w14:textId="77777777" w:rsidTr="005C1F33">
        <w:tblPrEx>
          <w:tblBorders>
            <w:bottom w:val="none" w:sz="0" w:space="0" w:color="auto"/>
            <w:insideH w:val="none" w:sz="0" w:space="0" w:color="auto"/>
          </w:tblBorders>
          <w:tblCellMar>
            <w:top w:w="103" w:type="dxa"/>
            <w:left w:w="103" w:type="dxa"/>
            <w:bottom w:w="103" w:type="dxa"/>
            <w:right w:w="103" w:type="dxa"/>
          </w:tblCellMar>
        </w:tblPrEx>
        <w:trPr>
          <w:gridAfter w:val="1"/>
          <w:wAfter w:w="48" w:type="dxa"/>
        </w:trPr>
        <w:tc>
          <w:tcPr>
            <w:tcW w:w="540" w:type="dxa"/>
            <w:gridSpan w:val="2"/>
            <w:shd w:val="clear" w:color="auto" w:fill="FFFFFF"/>
          </w:tcPr>
          <w:p w14:paraId="7280AA53" w14:textId="77777777" w:rsidR="009D22B3" w:rsidRDefault="009D22B3">
            <w:pPr>
              <w:pStyle w:val="ListParagraph"/>
              <w:spacing w:after="57"/>
              <w:ind w:left="0"/>
              <w:jc w:val="both"/>
              <w:rPr>
                <w:sz w:val="24"/>
                <w:szCs w:val="24"/>
                <w:lang w:val="en-GB"/>
              </w:rPr>
            </w:pPr>
          </w:p>
          <w:p w14:paraId="08528247" w14:textId="4E857FB2" w:rsidR="00BF7F49" w:rsidRPr="00C94656" w:rsidRDefault="005B7230">
            <w:pPr>
              <w:pStyle w:val="ListParagraph"/>
              <w:spacing w:after="57"/>
              <w:ind w:left="0"/>
              <w:jc w:val="both"/>
              <w:rPr>
                <w:lang w:val="en-GB"/>
              </w:rPr>
            </w:pPr>
            <w:r w:rsidRPr="00C94656">
              <w:rPr>
                <w:sz w:val="24"/>
                <w:szCs w:val="24"/>
                <w:lang w:val="en-GB"/>
              </w:rPr>
              <w:t>2</w:t>
            </w:r>
            <w:r w:rsidR="0021180F" w:rsidRPr="00C94656">
              <w:rPr>
                <w:sz w:val="24"/>
                <w:szCs w:val="24"/>
                <w:lang w:val="en-GB"/>
              </w:rPr>
              <w:t>1</w:t>
            </w:r>
            <w:r w:rsidR="00080F58" w:rsidRPr="00C94656">
              <w:rPr>
                <w:sz w:val="24"/>
                <w:szCs w:val="24"/>
                <w:lang w:val="en-GB"/>
              </w:rPr>
              <w:t>.</w:t>
            </w:r>
          </w:p>
        </w:tc>
        <w:tc>
          <w:tcPr>
            <w:tcW w:w="8501" w:type="dxa"/>
            <w:shd w:val="clear" w:color="auto" w:fill="FFFFFF"/>
          </w:tcPr>
          <w:p w14:paraId="2BC8B99D" w14:textId="77777777" w:rsidR="009D22B3" w:rsidRDefault="009D22B3">
            <w:pPr>
              <w:spacing w:after="57"/>
              <w:ind w:right="5"/>
              <w:jc w:val="both"/>
              <w:rPr>
                <w:lang w:val="en-GB"/>
              </w:rPr>
            </w:pPr>
          </w:p>
          <w:p w14:paraId="605C83B4" w14:textId="4963F940" w:rsidR="00BF7F49" w:rsidRPr="00C94656" w:rsidRDefault="00BB5DF6" w:rsidP="00BB5DF6">
            <w:pPr>
              <w:spacing w:after="57"/>
              <w:ind w:right="5"/>
              <w:jc w:val="both"/>
              <w:rPr>
                <w:lang w:val="en-GB"/>
              </w:rPr>
            </w:pPr>
            <w:r w:rsidRPr="00C94656">
              <w:rPr>
                <w:lang w:val="en-GB"/>
              </w:rPr>
              <w:t xml:space="preserve">“L’idée sans limites. Le principe husserlien de la </w:t>
            </w:r>
            <w:r w:rsidRPr="00C94656">
              <w:rPr>
                <w:i/>
                <w:lang w:val="en-GB"/>
              </w:rPr>
              <w:t xml:space="preserve">Gegebenheit </w:t>
            </w:r>
            <w:r w:rsidRPr="00C94656">
              <w:rPr>
                <w:lang w:val="en-GB"/>
              </w:rPr>
              <w:t xml:space="preserve">à l’épreuve du néo-kantisme”, in P. Alves, E. Mariani (eds), </w:t>
            </w:r>
            <w:r w:rsidRPr="00C94656">
              <w:rPr>
                <w:rFonts w:cs="Calibri"/>
                <w:i/>
                <w:lang w:val="en-GB"/>
              </w:rPr>
              <w:t>In the wake of Edmund Husserl’s Ideen I. A Century After: Internal Mutations and External Impacts of the Transcendental Stage of Phenomenology</w:t>
            </w:r>
            <w:r w:rsidRPr="00C94656">
              <w:rPr>
                <w:rFonts w:cs="Calibri"/>
                <w:lang w:val="en-GB"/>
              </w:rPr>
              <w:t>, Zeta Books, Phenomenological Workshops [</w:t>
            </w:r>
            <w:r w:rsidRPr="00C94656">
              <w:rPr>
                <w:lang w:val="en-GB"/>
              </w:rPr>
              <w:t>forthcoming: 202</w:t>
            </w:r>
            <w:r>
              <w:rPr>
                <w:lang w:val="en-GB"/>
              </w:rPr>
              <w:t>1</w:t>
            </w:r>
            <w:r w:rsidRPr="00C94656">
              <w:rPr>
                <w:rFonts w:cs="Calibri"/>
                <w:lang w:val="en-GB"/>
              </w:rPr>
              <w:t>]</w:t>
            </w:r>
          </w:p>
        </w:tc>
      </w:tr>
      <w:tr w:rsidR="00BF7F49" w:rsidRPr="00A25386" w14:paraId="1DC1653E" w14:textId="77777777" w:rsidTr="005C1F33">
        <w:tblPrEx>
          <w:tblBorders>
            <w:bottom w:val="none" w:sz="0" w:space="0" w:color="auto"/>
            <w:insideH w:val="none" w:sz="0" w:space="0" w:color="auto"/>
          </w:tblBorders>
          <w:tblCellMar>
            <w:top w:w="103" w:type="dxa"/>
            <w:left w:w="103" w:type="dxa"/>
            <w:bottom w:w="103" w:type="dxa"/>
            <w:right w:w="103" w:type="dxa"/>
          </w:tblCellMar>
        </w:tblPrEx>
        <w:trPr>
          <w:gridAfter w:val="1"/>
          <w:wAfter w:w="48" w:type="dxa"/>
        </w:trPr>
        <w:tc>
          <w:tcPr>
            <w:tcW w:w="540" w:type="dxa"/>
            <w:gridSpan w:val="2"/>
            <w:shd w:val="clear" w:color="auto" w:fill="FFFFFF"/>
          </w:tcPr>
          <w:p w14:paraId="1974AED8" w14:textId="77777777" w:rsidR="00BF7F49" w:rsidRPr="00C94656" w:rsidRDefault="005B7230">
            <w:pPr>
              <w:pStyle w:val="ListParagraph"/>
              <w:spacing w:after="57"/>
              <w:ind w:left="0"/>
              <w:jc w:val="both"/>
              <w:rPr>
                <w:lang w:val="en-GB"/>
              </w:rPr>
            </w:pPr>
            <w:r w:rsidRPr="00C94656">
              <w:rPr>
                <w:sz w:val="24"/>
                <w:szCs w:val="24"/>
                <w:lang w:val="en-GB"/>
              </w:rPr>
              <w:t>2</w:t>
            </w:r>
            <w:r w:rsidR="0021180F" w:rsidRPr="00C94656">
              <w:rPr>
                <w:sz w:val="24"/>
                <w:szCs w:val="24"/>
                <w:lang w:val="en-GB"/>
              </w:rPr>
              <w:t>2</w:t>
            </w:r>
            <w:r w:rsidR="00080F58" w:rsidRPr="00C94656">
              <w:rPr>
                <w:sz w:val="24"/>
                <w:szCs w:val="24"/>
                <w:lang w:val="en-GB"/>
              </w:rPr>
              <w:t>.</w:t>
            </w:r>
          </w:p>
        </w:tc>
        <w:tc>
          <w:tcPr>
            <w:tcW w:w="8501" w:type="dxa"/>
            <w:shd w:val="clear" w:color="auto" w:fill="FFFFFF"/>
          </w:tcPr>
          <w:p w14:paraId="2C644540" w14:textId="714E2B9F" w:rsidR="00BF7F49" w:rsidRPr="00C94656" w:rsidRDefault="003D1C90">
            <w:pPr>
              <w:spacing w:after="57"/>
              <w:ind w:right="5"/>
              <w:jc w:val="both"/>
              <w:rPr>
                <w:lang w:val="en-GB"/>
              </w:rPr>
            </w:pPr>
            <w:r w:rsidRPr="00C94656">
              <w:rPr>
                <w:lang w:val="en-GB"/>
              </w:rPr>
              <w:t>“</w:t>
            </w:r>
            <w:r w:rsidR="00080F58" w:rsidRPr="00C94656">
              <w:rPr>
                <w:lang w:val="en-GB"/>
              </w:rPr>
              <w:t>The Analogies of the Soul. Aristotle, Brentano and the Project of a Scientific Psychology</w:t>
            </w:r>
            <w:r w:rsidRPr="00C94656">
              <w:rPr>
                <w:lang w:val="en-GB"/>
              </w:rPr>
              <w:t>”</w:t>
            </w:r>
            <w:r w:rsidR="00080F58" w:rsidRPr="00C94656">
              <w:rPr>
                <w:lang w:val="en-GB"/>
              </w:rPr>
              <w:t xml:space="preserve"> in D. Fisette, G. Fréchette, H. Janoušek, </w:t>
            </w:r>
            <w:r w:rsidR="00080F58" w:rsidRPr="00C94656">
              <w:rPr>
                <w:i/>
                <w:lang w:val="en-GB"/>
              </w:rPr>
              <w:t>Franz Brentano’s Philosophy after</w:t>
            </w:r>
            <w:r w:rsidR="00E96675">
              <w:rPr>
                <w:i/>
                <w:lang w:val="en-GB"/>
              </w:rPr>
              <w:t xml:space="preserve"> One</w:t>
            </w:r>
            <w:r w:rsidR="00080F58" w:rsidRPr="00C94656">
              <w:rPr>
                <w:i/>
                <w:lang w:val="en-GB"/>
              </w:rPr>
              <w:t xml:space="preserve"> Hundred Years</w:t>
            </w:r>
            <w:r w:rsidR="00080F58" w:rsidRPr="00C94656">
              <w:rPr>
                <w:lang w:val="en-GB"/>
              </w:rPr>
              <w:t xml:space="preserve">, </w:t>
            </w:r>
            <w:r w:rsidR="00080F58" w:rsidRPr="00C94656">
              <w:rPr>
                <w:color w:val="1D2228"/>
                <w:shd w:val="clear" w:color="auto" w:fill="FFFFFF"/>
                <w:lang w:val="en-GB"/>
              </w:rPr>
              <w:t>Springer</w:t>
            </w:r>
            <w:r w:rsidR="00532950">
              <w:rPr>
                <w:color w:val="1D2228"/>
                <w:shd w:val="clear" w:color="auto" w:fill="FFFFFF"/>
                <w:lang w:val="en-GB"/>
              </w:rPr>
              <w:t xml:space="preserve">, </w:t>
            </w:r>
            <w:r w:rsidRPr="00C94656">
              <w:rPr>
                <w:lang w:val="en-GB"/>
              </w:rPr>
              <w:t>2020</w:t>
            </w:r>
            <w:r w:rsidR="00532950">
              <w:rPr>
                <w:lang w:val="en-GB"/>
              </w:rPr>
              <w:t xml:space="preserve">, </w:t>
            </w:r>
            <w:r w:rsidR="00532950">
              <w:rPr>
                <w:color w:val="1D2228"/>
                <w:shd w:val="clear" w:color="auto" w:fill="FFFFFF"/>
              </w:rPr>
              <w:t>p. 205-219</w:t>
            </w:r>
          </w:p>
        </w:tc>
      </w:tr>
      <w:tr w:rsidR="00BF7F49" w:rsidRPr="00A25386" w14:paraId="6FC71FFB" w14:textId="77777777" w:rsidTr="005C1F33">
        <w:tblPrEx>
          <w:tblBorders>
            <w:bottom w:val="none" w:sz="0" w:space="0" w:color="auto"/>
            <w:insideH w:val="none" w:sz="0" w:space="0" w:color="auto"/>
          </w:tblBorders>
          <w:tblCellMar>
            <w:top w:w="103" w:type="dxa"/>
            <w:left w:w="103" w:type="dxa"/>
            <w:bottom w:w="103" w:type="dxa"/>
            <w:right w:w="103" w:type="dxa"/>
          </w:tblCellMar>
        </w:tblPrEx>
        <w:trPr>
          <w:gridAfter w:val="1"/>
          <w:wAfter w:w="48" w:type="dxa"/>
        </w:trPr>
        <w:tc>
          <w:tcPr>
            <w:tcW w:w="540" w:type="dxa"/>
            <w:gridSpan w:val="2"/>
            <w:shd w:val="clear" w:color="auto" w:fill="FFFFFF"/>
          </w:tcPr>
          <w:p w14:paraId="1F55CFD2" w14:textId="77777777" w:rsidR="00BF7F49" w:rsidRPr="00C94656" w:rsidRDefault="005B7230">
            <w:pPr>
              <w:pStyle w:val="ListParagraph"/>
              <w:spacing w:after="57"/>
              <w:ind w:left="0"/>
              <w:jc w:val="both"/>
              <w:rPr>
                <w:lang w:val="en-GB"/>
              </w:rPr>
            </w:pPr>
            <w:r w:rsidRPr="00C94656">
              <w:rPr>
                <w:sz w:val="24"/>
                <w:szCs w:val="24"/>
                <w:lang w:val="en-GB"/>
              </w:rPr>
              <w:t>2</w:t>
            </w:r>
            <w:r w:rsidR="0021180F" w:rsidRPr="00C94656">
              <w:rPr>
                <w:sz w:val="24"/>
                <w:szCs w:val="24"/>
                <w:lang w:val="en-GB"/>
              </w:rPr>
              <w:t>3</w:t>
            </w:r>
            <w:r w:rsidR="00080F58" w:rsidRPr="00C94656">
              <w:rPr>
                <w:sz w:val="24"/>
                <w:szCs w:val="24"/>
                <w:lang w:val="en-GB"/>
              </w:rPr>
              <w:t>.</w:t>
            </w:r>
          </w:p>
        </w:tc>
        <w:tc>
          <w:tcPr>
            <w:tcW w:w="8501" w:type="dxa"/>
            <w:shd w:val="clear" w:color="auto" w:fill="FFFFFF"/>
          </w:tcPr>
          <w:p w14:paraId="3A126C07" w14:textId="451FBCAD" w:rsidR="00BF7F49" w:rsidRPr="00C94656" w:rsidRDefault="00BB5DF6">
            <w:pPr>
              <w:spacing w:after="57"/>
              <w:ind w:right="5"/>
              <w:jc w:val="both"/>
              <w:rPr>
                <w:lang w:val="en-GB"/>
              </w:rPr>
            </w:pPr>
            <w:r w:rsidRPr="00C94656">
              <w:rPr>
                <w:lang w:val="en-GB"/>
              </w:rPr>
              <w:t xml:space="preserve">“Existence” (article) in B. Hopkins, C. Majolino, D. de Santis (eds), </w:t>
            </w:r>
            <w:r w:rsidRPr="00E96675">
              <w:rPr>
                <w:i/>
                <w:iCs/>
                <w:lang w:val="en-GB"/>
              </w:rPr>
              <w:t>The</w:t>
            </w:r>
            <w:r>
              <w:rPr>
                <w:i/>
                <w:iCs/>
                <w:lang w:val="en-GB"/>
              </w:rPr>
              <w:t xml:space="preserve"> Routledge</w:t>
            </w:r>
            <w:r>
              <w:rPr>
                <w:lang w:val="en-GB"/>
              </w:rPr>
              <w:t xml:space="preserve"> </w:t>
            </w:r>
            <w:r w:rsidRPr="00C94656">
              <w:rPr>
                <w:i/>
                <w:lang w:val="en-GB"/>
              </w:rPr>
              <w:t xml:space="preserve">Handbook of </w:t>
            </w:r>
            <w:r>
              <w:rPr>
                <w:i/>
                <w:lang w:val="en-GB"/>
              </w:rPr>
              <w:t xml:space="preserve">Phenomenology and </w:t>
            </w:r>
            <w:r w:rsidRPr="00C94656">
              <w:rPr>
                <w:i/>
                <w:lang w:val="en-GB"/>
              </w:rPr>
              <w:t>Phenomenological Philosophy</w:t>
            </w:r>
            <w:r w:rsidRPr="00C94656">
              <w:rPr>
                <w:lang w:val="en-GB"/>
              </w:rPr>
              <w:t>, Routledge</w:t>
            </w:r>
            <w:r>
              <w:rPr>
                <w:lang w:val="en-GB"/>
              </w:rPr>
              <w:t xml:space="preserve">, London and New-York, </w:t>
            </w:r>
            <w:r w:rsidRPr="00C94656">
              <w:rPr>
                <w:lang w:val="en-GB"/>
              </w:rPr>
              <w:t>2020</w:t>
            </w:r>
            <w:r>
              <w:rPr>
                <w:lang w:val="en-GB"/>
              </w:rPr>
              <w:t>, p. 198-206</w:t>
            </w:r>
          </w:p>
        </w:tc>
      </w:tr>
      <w:tr w:rsidR="00BF7F49" w:rsidRPr="00A25386" w14:paraId="1D2F30C5" w14:textId="77777777" w:rsidTr="005C1F33">
        <w:tblPrEx>
          <w:tblBorders>
            <w:bottom w:val="none" w:sz="0" w:space="0" w:color="auto"/>
            <w:insideH w:val="none" w:sz="0" w:space="0" w:color="auto"/>
          </w:tblBorders>
          <w:tblCellMar>
            <w:top w:w="103" w:type="dxa"/>
            <w:left w:w="103" w:type="dxa"/>
            <w:bottom w:w="103" w:type="dxa"/>
            <w:right w:w="103" w:type="dxa"/>
          </w:tblCellMar>
        </w:tblPrEx>
        <w:trPr>
          <w:gridAfter w:val="1"/>
          <w:wAfter w:w="48" w:type="dxa"/>
        </w:trPr>
        <w:tc>
          <w:tcPr>
            <w:tcW w:w="540" w:type="dxa"/>
            <w:gridSpan w:val="2"/>
            <w:shd w:val="clear" w:color="auto" w:fill="FFFFFF"/>
          </w:tcPr>
          <w:p w14:paraId="4522DF69" w14:textId="77777777" w:rsidR="00BF7F49" w:rsidRPr="00C94656" w:rsidRDefault="00080F58">
            <w:pPr>
              <w:pStyle w:val="ListParagraph"/>
              <w:spacing w:after="57"/>
              <w:ind w:left="0"/>
              <w:jc w:val="both"/>
              <w:rPr>
                <w:lang w:val="en-GB"/>
              </w:rPr>
            </w:pPr>
            <w:r w:rsidRPr="00C94656">
              <w:rPr>
                <w:sz w:val="24"/>
                <w:szCs w:val="24"/>
                <w:lang w:val="en-GB"/>
              </w:rPr>
              <w:t>2</w:t>
            </w:r>
            <w:r w:rsidR="0021180F" w:rsidRPr="00C94656">
              <w:rPr>
                <w:sz w:val="24"/>
                <w:szCs w:val="24"/>
                <w:lang w:val="en-GB"/>
              </w:rPr>
              <w:t>4</w:t>
            </w:r>
            <w:r w:rsidRPr="00C94656">
              <w:rPr>
                <w:sz w:val="24"/>
                <w:szCs w:val="24"/>
                <w:lang w:val="en-GB"/>
              </w:rPr>
              <w:t>.</w:t>
            </w:r>
          </w:p>
        </w:tc>
        <w:tc>
          <w:tcPr>
            <w:tcW w:w="8501" w:type="dxa"/>
            <w:shd w:val="clear" w:color="auto" w:fill="FFFFFF"/>
          </w:tcPr>
          <w:p w14:paraId="65E1A977" w14:textId="1D02E5D0" w:rsidR="00BF7F49" w:rsidRPr="00C94656" w:rsidRDefault="0005673A">
            <w:pPr>
              <w:spacing w:after="57"/>
              <w:ind w:right="5"/>
              <w:jc w:val="both"/>
              <w:rPr>
                <w:lang w:val="en-GB"/>
              </w:rPr>
            </w:pPr>
            <w:r w:rsidRPr="00C94656">
              <w:rPr>
                <w:rFonts w:cs="Calibri"/>
                <w:lang w:val="en-GB"/>
              </w:rPr>
              <w:t>“</w:t>
            </w:r>
            <w:r w:rsidR="00080F58" w:rsidRPr="00C94656">
              <w:rPr>
                <w:rFonts w:cs="Calibri"/>
                <w:lang w:val="en-GB"/>
              </w:rPr>
              <w:t>Zurück zu Aristoteles: Trendelenburg and the Aristoteles-Renaissance in 19</w:t>
            </w:r>
            <w:r w:rsidR="00080F58" w:rsidRPr="00C94656">
              <w:rPr>
                <w:rFonts w:cs="Calibri"/>
                <w:sz w:val="16"/>
                <w:szCs w:val="16"/>
                <w:vertAlign w:val="superscript"/>
                <w:lang w:val="en-GB"/>
              </w:rPr>
              <w:t>th</w:t>
            </w:r>
            <w:r w:rsidR="00080F58" w:rsidRPr="00C94656">
              <w:rPr>
                <w:rFonts w:cs="Calibri"/>
                <w:sz w:val="16"/>
                <w:szCs w:val="16"/>
                <w:lang w:val="en-GB"/>
              </w:rPr>
              <w:t xml:space="preserve"> </w:t>
            </w:r>
            <w:r w:rsidR="00080F58" w:rsidRPr="00C94656">
              <w:rPr>
                <w:rFonts w:cs="Calibri"/>
                <w:lang w:val="en-GB"/>
              </w:rPr>
              <w:t>century Germany</w:t>
            </w:r>
            <w:r w:rsidRPr="00C94656">
              <w:rPr>
                <w:rFonts w:cs="Calibri"/>
                <w:lang w:val="en-GB"/>
              </w:rPr>
              <w:t>”</w:t>
            </w:r>
            <w:r w:rsidR="00080F58" w:rsidRPr="00C94656">
              <w:rPr>
                <w:rFonts w:cs="Calibri"/>
                <w:lang w:val="en-GB"/>
              </w:rPr>
              <w:t>, in V. Petroff (</w:t>
            </w:r>
            <w:r w:rsidR="003B6270">
              <w:rPr>
                <w:rFonts w:cs="Calibri"/>
                <w:lang w:val="en-GB"/>
              </w:rPr>
              <w:t>e</w:t>
            </w:r>
            <w:r w:rsidR="00080F58" w:rsidRPr="00C94656">
              <w:rPr>
                <w:rFonts w:cs="Calibri"/>
                <w:lang w:val="en-GB"/>
              </w:rPr>
              <w:t xml:space="preserve">d.), </w:t>
            </w:r>
            <w:r w:rsidR="00080F58" w:rsidRPr="00500EA8">
              <w:rPr>
                <w:rFonts w:cs="Calibri"/>
                <w:i/>
                <w:iCs/>
                <w:lang w:val="en-GB"/>
              </w:rPr>
              <w:t>The</w:t>
            </w:r>
            <w:r w:rsidR="00080F58" w:rsidRPr="00C94656">
              <w:rPr>
                <w:rFonts w:cs="Calibri"/>
                <w:i/>
                <w:lang w:val="en-GB"/>
              </w:rPr>
              <w:t xml:space="preserve"> Legacies of Aristotle as Constitutive Element of European Rationality</w:t>
            </w:r>
            <w:r w:rsidR="00080F58" w:rsidRPr="00C94656">
              <w:rPr>
                <w:rFonts w:cs="Calibri"/>
                <w:lang w:val="en-GB"/>
              </w:rPr>
              <w:t>, RAS Institute of Philosophy, Aquilo Press, Moscow, 2017, p. 418-429</w:t>
            </w:r>
          </w:p>
        </w:tc>
      </w:tr>
      <w:tr w:rsidR="00BF7F49" w:rsidRPr="00A25386" w14:paraId="01C8AD9E" w14:textId="77777777" w:rsidTr="005C1F33">
        <w:tblPrEx>
          <w:tblBorders>
            <w:bottom w:val="none" w:sz="0" w:space="0" w:color="auto"/>
            <w:insideH w:val="none" w:sz="0" w:space="0" w:color="auto"/>
          </w:tblBorders>
          <w:tblCellMar>
            <w:top w:w="103" w:type="dxa"/>
            <w:left w:w="103" w:type="dxa"/>
            <w:bottom w:w="103" w:type="dxa"/>
            <w:right w:w="103" w:type="dxa"/>
          </w:tblCellMar>
        </w:tblPrEx>
        <w:trPr>
          <w:gridAfter w:val="1"/>
          <w:wAfter w:w="48" w:type="dxa"/>
        </w:trPr>
        <w:tc>
          <w:tcPr>
            <w:tcW w:w="540" w:type="dxa"/>
            <w:gridSpan w:val="2"/>
            <w:shd w:val="clear" w:color="auto" w:fill="FFFFFF"/>
          </w:tcPr>
          <w:p w14:paraId="366EB6AE" w14:textId="77777777" w:rsidR="00BF7F49" w:rsidRPr="00C94656" w:rsidRDefault="00080F58">
            <w:pPr>
              <w:pStyle w:val="ListParagraph"/>
              <w:spacing w:after="57"/>
              <w:ind w:left="0"/>
              <w:jc w:val="both"/>
              <w:rPr>
                <w:lang w:val="en-GB"/>
              </w:rPr>
            </w:pPr>
            <w:r w:rsidRPr="00C94656">
              <w:rPr>
                <w:sz w:val="24"/>
                <w:szCs w:val="24"/>
                <w:lang w:val="en-GB"/>
              </w:rPr>
              <w:t>2</w:t>
            </w:r>
            <w:r w:rsidR="0021180F" w:rsidRPr="00C94656">
              <w:rPr>
                <w:sz w:val="24"/>
                <w:szCs w:val="24"/>
                <w:lang w:val="en-GB"/>
              </w:rPr>
              <w:t>5</w:t>
            </w:r>
            <w:r w:rsidRPr="00C94656">
              <w:rPr>
                <w:sz w:val="24"/>
                <w:szCs w:val="24"/>
                <w:lang w:val="en-GB"/>
              </w:rPr>
              <w:t>.</w:t>
            </w:r>
          </w:p>
        </w:tc>
        <w:tc>
          <w:tcPr>
            <w:tcW w:w="8501" w:type="dxa"/>
            <w:shd w:val="clear" w:color="auto" w:fill="FFFFFF"/>
          </w:tcPr>
          <w:p w14:paraId="50630521" w14:textId="77777777" w:rsidR="00BF7F49" w:rsidRPr="00C94656" w:rsidRDefault="00422881">
            <w:pPr>
              <w:spacing w:after="57"/>
              <w:ind w:right="5"/>
              <w:jc w:val="both"/>
              <w:rPr>
                <w:lang w:val="en-GB"/>
              </w:rPr>
            </w:pPr>
            <w:r w:rsidRPr="00777017">
              <w:rPr>
                <w:lang w:val="fr-RE"/>
              </w:rPr>
              <w:t>“</w:t>
            </w:r>
            <w:r w:rsidR="00080F58" w:rsidRPr="00777017">
              <w:rPr>
                <w:lang w:val="fr-RE"/>
              </w:rPr>
              <w:t xml:space="preserve">Breve História da Intencionalidade, </w:t>
            </w:r>
            <w:r w:rsidR="00080F58" w:rsidRPr="00777017">
              <w:rPr>
                <w:rFonts w:cs="Calibri"/>
                <w:lang w:val="fr-RE"/>
              </w:rPr>
              <w:t xml:space="preserve">continuidade e rupturas </w:t>
            </w:r>
            <w:proofErr w:type="spellStart"/>
            <w:r w:rsidR="00080F58" w:rsidRPr="00777017">
              <w:rPr>
                <w:rFonts w:cs="Calibri"/>
                <w:lang w:val="fr-RE"/>
              </w:rPr>
              <w:t>a</w:t>
            </w:r>
            <w:proofErr w:type="spellEnd"/>
            <w:r w:rsidR="00080F58" w:rsidRPr="00777017">
              <w:rPr>
                <w:rFonts w:cs="Calibri"/>
                <w:lang w:val="fr-RE"/>
              </w:rPr>
              <w:t xml:space="preserve"> partir de Husserl</w:t>
            </w:r>
            <w:r w:rsidRPr="00777017">
              <w:rPr>
                <w:rFonts w:cs="Calibri"/>
                <w:lang w:val="fr-RE"/>
              </w:rPr>
              <w:t>”</w:t>
            </w:r>
            <w:r w:rsidR="00080F58" w:rsidRPr="00777017">
              <w:rPr>
                <w:rFonts w:cs="Calibri"/>
                <w:lang w:val="fr-RE"/>
              </w:rPr>
              <w:t>, in I. Borges-Duarte</w:t>
            </w:r>
            <w:r w:rsidR="003851F5" w:rsidRPr="00777017">
              <w:rPr>
                <w:rFonts w:cs="Calibri"/>
                <w:lang w:val="fr-RE"/>
              </w:rPr>
              <w:t xml:space="preserve">, </w:t>
            </w:r>
            <w:r w:rsidR="00080F58" w:rsidRPr="002959FF">
              <w:rPr>
                <w:rFonts w:cs="Calibri"/>
                <w:lang w:val="fr-RE"/>
              </w:rPr>
              <w:t xml:space="preserve">M. </w:t>
            </w:r>
            <w:r w:rsidR="00080F58" w:rsidRPr="008A41A6">
              <w:rPr>
                <w:rFonts w:cs="Calibri"/>
                <w:lang w:val="fr-RE"/>
              </w:rPr>
              <w:t xml:space="preserve">Casanova, B. Sylla, </w:t>
            </w:r>
            <w:r w:rsidR="00080F58" w:rsidRPr="008A41A6">
              <w:rPr>
                <w:rFonts w:cs="Calibri"/>
                <w:i/>
                <w:lang w:val="fr-RE"/>
              </w:rPr>
              <w:t xml:space="preserve">Fenomenologia Hoje VI. </w:t>
            </w:r>
            <w:r w:rsidR="00080F58" w:rsidRPr="00C94656">
              <w:rPr>
                <w:rFonts w:cs="Calibri"/>
                <w:i/>
                <w:lang w:val="en-GB"/>
              </w:rPr>
              <w:t>Intencionalidade e Cuidado</w:t>
            </w:r>
            <w:r w:rsidR="00080F58" w:rsidRPr="00C94656">
              <w:rPr>
                <w:rFonts w:cs="Calibri"/>
                <w:lang w:val="en-GB"/>
              </w:rPr>
              <w:t>, Editora Via Verita, Rio de Janeiro 2017, p. 340-360</w:t>
            </w:r>
          </w:p>
        </w:tc>
      </w:tr>
      <w:tr w:rsidR="00BF7F49" w:rsidRPr="00A25386" w14:paraId="2F203028" w14:textId="77777777" w:rsidTr="005C1F33">
        <w:tblPrEx>
          <w:tblBorders>
            <w:bottom w:val="none" w:sz="0" w:space="0" w:color="auto"/>
            <w:insideH w:val="none" w:sz="0" w:space="0" w:color="auto"/>
          </w:tblBorders>
          <w:tblCellMar>
            <w:top w:w="103" w:type="dxa"/>
            <w:left w:w="103" w:type="dxa"/>
            <w:bottom w:w="103" w:type="dxa"/>
            <w:right w:w="103" w:type="dxa"/>
          </w:tblCellMar>
        </w:tblPrEx>
        <w:trPr>
          <w:gridAfter w:val="1"/>
          <w:wAfter w:w="48" w:type="dxa"/>
        </w:trPr>
        <w:tc>
          <w:tcPr>
            <w:tcW w:w="540" w:type="dxa"/>
            <w:gridSpan w:val="2"/>
            <w:shd w:val="clear" w:color="auto" w:fill="FFFFFF"/>
          </w:tcPr>
          <w:p w14:paraId="0AB925B9" w14:textId="77777777" w:rsidR="00BF7F49" w:rsidRPr="00C94656" w:rsidRDefault="00080F58">
            <w:pPr>
              <w:pStyle w:val="ListParagraph"/>
              <w:spacing w:after="57"/>
              <w:ind w:left="0"/>
              <w:jc w:val="both"/>
              <w:rPr>
                <w:lang w:val="en-GB"/>
              </w:rPr>
            </w:pPr>
            <w:r w:rsidRPr="00C94656">
              <w:rPr>
                <w:sz w:val="24"/>
                <w:szCs w:val="24"/>
                <w:lang w:val="en-GB"/>
              </w:rPr>
              <w:t>2</w:t>
            </w:r>
            <w:r w:rsidR="0021180F" w:rsidRPr="00C94656">
              <w:rPr>
                <w:sz w:val="24"/>
                <w:szCs w:val="24"/>
                <w:lang w:val="en-GB"/>
              </w:rPr>
              <w:t>6</w:t>
            </w:r>
            <w:r w:rsidRPr="00C94656">
              <w:rPr>
                <w:sz w:val="24"/>
                <w:szCs w:val="24"/>
                <w:lang w:val="en-GB"/>
              </w:rPr>
              <w:t>.</w:t>
            </w:r>
          </w:p>
        </w:tc>
        <w:tc>
          <w:tcPr>
            <w:tcW w:w="8501" w:type="dxa"/>
            <w:shd w:val="clear" w:color="auto" w:fill="FFFFFF"/>
          </w:tcPr>
          <w:p w14:paraId="7BE8DAD6" w14:textId="77777777" w:rsidR="00BF7F49" w:rsidRPr="00C94656" w:rsidRDefault="00422881">
            <w:pPr>
              <w:pStyle w:val="ListParagraph"/>
              <w:spacing w:after="57"/>
              <w:ind w:left="0" w:right="5"/>
              <w:jc w:val="both"/>
              <w:rPr>
                <w:lang w:val="en-GB"/>
              </w:rPr>
            </w:pPr>
            <w:r w:rsidRPr="00C94656">
              <w:rPr>
                <w:bCs/>
                <w:sz w:val="24"/>
                <w:szCs w:val="24"/>
                <w:lang w:val="en-GB" w:eastAsia="it-IT"/>
              </w:rPr>
              <w:t>“</w:t>
            </w:r>
            <w:r w:rsidR="00080F58" w:rsidRPr="00C94656">
              <w:rPr>
                <w:bCs/>
                <w:sz w:val="24"/>
                <w:szCs w:val="24"/>
                <w:lang w:val="en-GB" w:eastAsia="it-IT"/>
              </w:rPr>
              <w:t>Di Dio che viene… L’idea e i limiti dell’analogia di fronte al mistero del sacramento</w:t>
            </w:r>
            <w:r w:rsidRPr="00C94656">
              <w:rPr>
                <w:bCs/>
                <w:sz w:val="24"/>
                <w:szCs w:val="24"/>
                <w:lang w:val="en-GB" w:eastAsia="it-IT"/>
              </w:rPr>
              <w:t>”</w:t>
            </w:r>
            <w:r w:rsidR="00080F58" w:rsidRPr="00C94656">
              <w:rPr>
                <w:bCs/>
                <w:sz w:val="24"/>
                <w:szCs w:val="24"/>
                <w:lang w:val="en-GB" w:eastAsia="it-IT"/>
              </w:rPr>
              <w:t xml:space="preserve">, in F.V. Tommasi, </w:t>
            </w:r>
            <w:r w:rsidR="00080F58" w:rsidRPr="00C94656">
              <w:rPr>
                <w:bCs/>
                <w:i/>
                <w:sz w:val="24"/>
                <w:szCs w:val="24"/>
                <w:lang w:val="en-GB" w:eastAsia="it-IT"/>
              </w:rPr>
              <w:t>Del Sacramento che viene all’idea</w:t>
            </w:r>
            <w:r w:rsidR="00080F58" w:rsidRPr="00C94656">
              <w:rPr>
                <w:bCs/>
                <w:sz w:val="24"/>
                <w:szCs w:val="24"/>
                <w:lang w:val="en-GB" w:eastAsia="it-IT"/>
              </w:rPr>
              <w:t>,</w:t>
            </w:r>
            <w:r w:rsidR="00080F58" w:rsidRPr="00C94656">
              <w:rPr>
                <w:bCs/>
                <w:i/>
                <w:sz w:val="24"/>
                <w:szCs w:val="24"/>
                <w:lang w:val="en-GB" w:eastAsia="it-IT"/>
              </w:rPr>
              <w:t xml:space="preserve"> </w:t>
            </w:r>
            <w:r w:rsidR="00080F58" w:rsidRPr="00C94656">
              <w:rPr>
                <w:bCs/>
                <w:sz w:val="24"/>
                <w:szCs w:val="24"/>
                <w:lang w:val="en-GB" w:eastAsia="it-IT"/>
              </w:rPr>
              <w:t>Fogli Campostrini, Verona 2015, p. 209-226</w:t>
            </w:r>
            <w:r w:rsidR="00080F58" w:rsidRPr="00C94656">
              <w:rPr>
                <w:lang w:val="en-GB"/>
              </w:rPr>
              <w:t xml:space="preserve"> </w:t>
            </w:r>
          </w:p>
        </w:tc>
      </w:tr>
      <w:tr w:rsidR="00BF7F49" w:rsidRPr="00A25386" w14:paraId="5D2961F4" w14:textId="77777777" w:rsidTr="005C1F33">
        <w:tblPrEx>
          <w:tblBorders>
            <w:bottom w:val="none" w:sz="0" w:space="0" w:color="auto"/>
            <w:insideH w:val="none" w:sz="0" w:space="0" w:color="auto"/>
          </w:tblBorders>
          <w:tblCellMar>
            <w:top w:w="103" w:type="dxa"/>
            <w:left w:w="103" w:type="dxa"/>
            <w:bottom w:w="103" w:type="dxa"/>
            <w:right w:w="103" w:type="dxa"/>
          </w:tblCellMar>
        </w:tblPrEx>
        <w:trPr>
          <w:gridAfter w:val="1"/>
          <w:wAfter w:w="48" w:type="dxa"/>
        </w:trPr>
        <w:tc>
          <w:tcPr>
            <w:tcW w:w="540" w:type="dxa"/>
            <w:gridSpan w:val="2"/>
            <w:shd w:val="clear" w:color="auto" w:fill="FFFFFF"/>
          </w:tcPr>
          <w:p w14:paraId="00E432CC" w14:textId="77777777" w:rsidR="00BF7F49" w:rsidRPr="00C94656" w:rsidRDefault="00080F58">
            <w:pPr>
              <w:pStyle w:val="ListParagraph"/>
              <w:spacing w:after="57"/>
              <w:ind w:left="0"/>
              <w:jc w:val="both"/>
              <w:rPr>
                <w:lang w:val="en-GB"/>
              </w:rPr>
            </w:pPr>
            <w:r w:rsidRPr="00C94656">
              <w:rPr>
                <w:sz w:val="24"/>
                <w:szCs w:val="24"/>
                <w:lang w:val="en-GB"/>
              </w:rPr>
              <w:t>2</w:t>
            </w:r>
            <w:r w:rsidR="0021180F" w:rsidRPr="00C94656">
              <w:rPr>
                <w:sz w:val="24"/>
                <w:szCs w:val="24"/>
                <w:lang w:val="en-GB"/>
              </w:rPr>
              <w:t>7</w:t>
            </w:r>
            <w:r w:rsidRPr="00C94656">
              <w:rPr>
                <w:sz w:val="24"/>
                <w:szCs w:val="24"/>
                <w:lang w:val="en-GB"/>
              </w:rPr>
              <w:t>.</w:t>
            </w:r>
          </w:p>
        </w:tc>
        <w:tc>
          <w:tcPr>
            <w:tcW w:w="8501" w:type="dxa"/>
            <w:shd w:val="clear" w:color="auto" w:fill="FFFFFF"/>
          </w:tcPr>
          <w:p w14:paraId="4D7D5B6E" w14:textId="77777777" w:rsidR="00BF7F49" w:rsidRPr="00C94656" w:rsidRDefault="005B7230">
            <w:pPr>
              <w:pStyle w:val="ListParagraph"/>
              <w:spacing w:after="57"/>
              <w:ind w:left="0" w:right="5"/>
              <w:jc w:val="both"/>
              <w:rPr>
                <w:lang w:val="en-GB"/>
              </w:rPr>
            </w:pPr>
            <w:r w:rsidRPr="00777017">
              <w:rPr>
                <w:bCs/>
                <w:sz w:val="24"/>
                <w:szCs w:val="24"/>
                <w:lang w:val="fr-RE" w:eastAsia="it-IT"/>
              </w:rPr>
              <w:t>“</w:t>
            </w:r>
            <w:r w:rsidR="00080F58" w:rsidRPr="00777017">
              <w:rPr>
                <w:bCs/>
                <w:sz w:val="24"/>
                <w:szCs w:val="24"/>
                <w:lang w:val="fr-RE" w:eastAsia="it-IT"/>
              </w:rPr>
              <w:t xml:space="preserve">L’éthique à l’épreuve de la raison. Critique, système et méthode dans les </w:t>
            </w:r>
            <w:r w:rsidR="00080F58" w:rsidRPr="002959FF">
              <w:rPr>
                <w:bCs/>
                <w:i/>
                <w:sz w:val="24"/>
                <w:szCs w:val="24"/>
                <w:lang w:val="fr-RE" w:eastAsia="it-IT"/>
              </w:rPr>
              <w:t>Vorlesungen über Ethik und Wertlhere (1908-1914) de E. Husserl</w:t>
            </w:r>
            <w:r w:rsidRPr="008A41A6">
              <w:rPr>
                <w:bCs/>
                <w:iCs/>
                <w:sz w:val="24"/>
                <w:szCs w:val="24"/>
                <w:lang w:val="fr-RE" w:eastAsia="it-IT"/>
              </w:rPr>
              <w:t>”</w:t>
            </w:r>
            <w:r w:rsidR="00080F58" w:rsidRPr="008A41A6">
              <w:rPr>
                <w:bCs/>
                <w:sz w:val="24"/>
                <w:szCs w:val="24"/>
                <w:lang w:val="fr-RE" w:eastAsia="it-IT"/>
              </w:rPr>
              <w:t>, in M. Ubiali</w:t>
            </w:r>
            <w:r w:rsidR="003851F5" w:rsidRPr="008A41A6">
              <w:rPr>
                <w:bCs/>
                <w:sz w:val="24"/>
                <w:szCs w:val="24"/>
                <w:lang w:val="fr-RE" w:eastAsia="it-IT"/>
              </w:rPr>
              <w:t>,</w:t>
            </w:r>
            <w:r w:rsidR="00080F58" w:rsidRPr="008A41A6">
              <w:rPr>
                <w:bCs/>
                <w:sz w:val="24"/>
                <w:szCs w:val="24"/>
                <w:lang w:val="fr-RE" w:eastAsia="it-IT"/>
              </w:rPr>
              <w:t xml:space="preserve"> M. Wehrle, </w:t>
            </w:r>
            <w:r w:rsidR="00080F58" w:rsidRPr="008A41A6">
              <w:rPr>
                <w:bCs/>
                <w:i/>
                <w:sz w:val="24"/>
                <w:szCs w:val="24"/>
                <w:lang w:val="fr-RE" w:eastAsia="it-IT"/>
              </w:rPr>
              <w:t xml:space="preserve">Feeling and values. </w:t>
            </w:r>
            <w:r w:rsidR="00080F58" w:rsidRPr="00C94656">
              <w:rPr>
                <w:bCs/>
                <w:i/>
                <w:sz w:val="24"/>
                <w:szCs w:val="24"/>
                <w:lang w:val="en-GB" w:eastAsia="it-IT"/>
              </w:rPr>
              <w:t xml:space="preserve">Willing and action. Essays in the Context of a Phenomenological Psychology. </w:t>
            </w:r>
            <w:r w:rsidR="00080F58" w:rsidRPr="00C94656">
              <w:rPr>
                <w:bCs/>
                <w:sz w:val="24"/>
                <w:szCs w:val="24"/>
                <w:lang w:val="en-GB" w:eastAsia="it-IT"/>
              </w:rPr>
              <w:t>Phaenomenologica 216, Springer 2015, p. 13-30</w:t>
            </w:r>
          </w:p>
        </w:tc>
      </w:tr>
    </w:tbl>
    <w:p w14:paraId="179FAE87" w14:textId="77777777" w:rsidR="00915E01" w:rsidRPr="00C94656" w:rsidRDefault="00915E01">
      <w:pPr>
        <w:pStyle w:val="ListParagraph"/>
        <w:ind w:left="0"/>
        <w:jc w:val="both"/>
        <w:rPr>
          <w:lang w:val="en-GB"/>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0B8A0C11" w14:textId="77777777">
        <w:tc>
          <w:tcPr>
            <w:tcW w:w="8606" w:type="dxa"/>
            <w:tcBorders>
              <w:bottom w:val="double" w:sz="2" w:space="0" w:color="000001"/>
            </w:tcBorders>
            <w:shd w:val="clear" w:color="auto" w:fill="FFFFFF"/>
          </w:tcPr>
          <w:p w14:paraId="63F71F32" w14:textId="77777777" w:rsidR="00BF7F49" w:rsidRPr="00C94656" w:rsidRDefault="00080F58">
            <w:pPr>
              <w:pStyle w:val="ListParagraph"/>
              <w:ind w:left="0"/>
              <w:jc w:val="both"/>
              <w:rPr>
                <w:smallCaps/>
                <w:color w:val="000000" w:themeColor="text1"/>
                <w:sz w:val="28"/>
                <w:szCs w:val="28"/>
                <w:lang w:val="en-GB"/>
              </w:rPr>
            </w:pPr>
            <w:r w:rsidRPr="00C94656">
              <w:rPr>
                <w:smallCaps/>
                <w:color w:val="000000" w:themeColor="text1"/>
                <w:sz w:val="28"/>
                <w:szCs w:val="28"/>
                <w:lang w:val="en-GB"/>
              </w:rPr>
              <w:t xml:space="preserve">E. </w:t>
            </w:r>
            <w:r w:rsidR="00E04809" w:rsidRPr="00C94656">
              <w:rPr>
                <w:smallCaps/>
                <w:color w:val="000000" w:themeColor="text1"/>
                <w:sz w:val="28"/>
                <w:szCs w:val="28"/>
                <w:lang w:val="en-GB"/>
              </w:rPr>
              <w:t>Introductions</w:t>
            </w:r>
          </w:p>
          <w:p w14:paraId="1A74BD2C" w14:textId="77777777" w:rsidR="00915E01" w:rsidRPr="00C94656" w:rsidRDefault="00915E01">
            <w:pPr>
              <w:pStyle w:val="ListParagraph"/>
              <w:ind w:left="0"/>
              <w:jc w:val="both"/>
              <w:rPr>
                <w:color w:val="000000" w:themeColor="text1"/>
                <w:lang w:val="en-GB"/>
              </w:rPr>
            </w:pPr>
          </w:p>
        </w:tc>
      </w:tr>
    </w:tbl>
    <w:p w14:paraId="49FD9BCD" w14:textId="77777777" w:rsidR="00BF7F49" w:rsidRPr="00C94656" w:rsidRDefault="00BF7F49">
      <w:pPr>
        <w:pStyle w:val="ListParagraph"/>
        <w:ind w:left="0"/>
        <w:jc w:val="both"/>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40"/>
        <w:gridCol w:w="8501"/>
      </w:tblGrid>
      <w:tr w:rsidR="00BF7F49" w:rsidRPr="00A25386" w14:paraId="0EF95E45" w14:textId="77777777" w:rsidTr="001462D9">
        <w:tc>
          <w:tcPr>
            <w:tcW w:w="540" w:type="dxa"/>
            <w:shd w:val="clear" w:color="auto" w:fill="FFFFFF"/>
          </w:tcPr>
          <w:p w14:paraId="214EE715" w14:textId="77777777" w:rsidR="00BF7F49" w:rsidRPr="00C94656" w:rsidRDefault="00080F58">
            <w:pPr>
              <w:pStyle w:val="ListParagraph"/>
              <w:spacing w:after="57"/>
              <w:ind w:left="0"/>
              <w:jc w:val="both"/>
              <w:rPr>
                <w:lang w:val="en-GB"/>
              </w:rPr>
            </w:pPr>
            <w:r w:rsidRPr="00C94656">
              <w:rPr>
                <w:smallCaps/>
                <w:sz w:val="24"/>
                <w:szCs w:val="24"/>
                <w:lang w:val="en-GB"/>
              </w:rPr>
              <w:t>2</w:t>
            </w:r>
            <w:r w:rsidR="0021180F" w:rsidRPr="00C94656">
              <w:rPr>
                <w:smallCaps/>
                <w:sz w:val="24"/>
                <w:szCs w:val="24"/>
                <w:lang w:val="en-GB"/>
              </w:rPr>
              <w:t>8</w:t>
            </w:r>
            <w:r w:rsidRPr="00C94656">
              <w:rPr>
                <w:smallCaps/>
                <w:sz w:val="24"/>
                <w:szCs w:val="24"/>
                <w:lang w:val="en-GB"/>
              </w:rPr>
              <w:t>.</w:t>
            </w:r>
          </w:p>
        </w:tc>
        <w:tc>
          <w:tcPr>
            <w:tcW w:w="8528" w:type="dxa"/>
            <w:shd w:val="clear" w:color="auto" w:fill="FFFFFF"/>
          </w:tcPr>
          <w:p w14:paraId="6B03E1C6" w14:textId="5814CA73" w:rsidR="00BF7F49" w:rsidRPr="00C94656" w:rsidRDefault="00E04809">
            <w:pPr>
              <w:pStyle w:val="ListParagraph"/>
              <w:spacing w:after="57"/>
              <w:ind w:left="0" w:right="5"/>
              <w:jc w:val="both"/>
              <w:rPr>
                <w:lang w:val="en-GB"/>
              </w:rPr>
            </w:pPr>
            <w:r w:rsidRPr="00C94656">
              <w:rPr>
                <w:sz w:val="24"/>
                <w:szCs w:val="24"/>
                <w:lang w:val="en-GB" w:eastAsia="it-IT"/>
              </w:rPr>
              <w:t>Preface to</w:t>
            </w:r>
            <w:r w:rsidR="00080F58" w:rsidRPr="00C94656">
              <w:rPr>
                <w:sz w:val="24"/>
                <w:szCs w:val="24"/>
                <w:lang w:val="en-GB" w:eastAsia="it-IT"/>
              </w:rPr>
              <w:t xml:space="preserve">: </w:t>
            </w:r>
            <w:r w:rsidR="00080F58" w:rsidRPr="00C94656">
              <w:rPr>
                <w:i/>
                <w:sz w:val="24"/>
                <w:szCs w:val="24"/>
                <w:lang w:val="en-GB" w:eastAsia="it-IT"/>
              </w:rPr>
              <w:t>In the wake of Edmund Husserl’s Ideen I. A Century After: Internal Mutations and External Impacts of the Transcendental Stage of Phenomenology</w:t>
            </w:r>
            <w:r w:rsidR="00080F58" w:rsidRPr="00C94656">
              <w:rPr>
                <w:sz w:val="24"/>
                <w:szCs w:val="24"/>
                <w:lang w:val="en-GB" w:eastAsia="it-IT"/>
              </w:rPr>
              <w:t xml:space="preserve">, P. Alves, E. Mariani, Zeta Books, Phenomenological Workshop </w:t>
            </w:r>
            <w:r w:rsidR="00D5252B" w:rsidRPr="00C94656">
              <w:rPr>
                <w:sz w:val="24"/>
                <w:szCs w:val="24"/>
                <w:lang w:val="en-GB" w:eastAsia="it-IT"/>
              </w:rPr>
              <w:t>[forthcoming: 202</w:t>
            </w:r>
            <w:r w:rsidR="003C61B8">
              <w:rPr>
                <w:sz w:val="24"/>
                <w:szCs w:val="24"/>
                <w:lang w:val="en-GB" w:eastAsia="it-IT"/>
              </w:rPr>
              <w:t>1</w:t>
            </w:r>
            <w:r w:rsidR="00D5252B" w:rsidRPr="00C94656">
              <w:rPr>
                <w:sz w:val="24"/>
                <w:szCs w:val="24"/>
                <w:lang w:val="en-GB" w:eastAsia="it-IT"/>
              </w:rPr>
              <w:t>]</w:t>
            </w:r>
          </w:p>
        </w:tc>
      </w:tr>
      <w:tr w:rsidR="00DE7377" w:rsidRPr="00A25386" w14:paraId="38E8A4E2" w14:textId="77777777" w:rsidTr="001462D9">
        <w:tc>
          <w:tcPr>
            <w:tcW w:w="540" w:type="dxa"/>
            <w:shd w:val="clear" w:color="auto" w:fill="FFFFFF"/>
          </w:tcPr>
          <w:p w14:paraId="05E284F8" w14:textId="58E99C21" w:rsidR="00DE7377" w:rsidRPr="00C94656" w:rsidRDefault="00DE7377">
            <w:pPr>
              <w:pStyle w:val="ListParagraph"/>
              <w:spacing w:after="57"/>
              <w:ind w:left="0"/>
              <w:jc w:val="both"/>
              <w:rPr>
                <w:smallCaps/>
                <w:sz w:val="24"/>
                <w:szCs w:val="24"/>
                <w:lang w:val="en-GB"/>
              </w:rPr>
            </w:pPr>
            <w:r>
              <w:rPr>
                <w:smallCaps/>
                <w:sz w:val="24"/>
                <w:szCs w:val="24"/>
                <w:lang w:val="en-GB"/>
              </w:rPr>
              <w:t>29.</w:t>
            </w:r>
          </w:p>
        </w:tc>
        <w:tc>
          <w:tcPr>
            <w:tcW w:w="8528" w:type="dxa"/>
            <w:shd w:val="clear" w:color="auto" w:fill="FFFFFF"/>
          </w:tcPr>
          <w:p w14:paraId="5E13CE92" w14:textId="39E6DA6D" w:rsidR="00DE7377" w:rsidRPr="00DE7377" w:rsidRDefault="00DE7377" w:rsidP="00E04809">
            <w:pPr>
              <w:spacing w:after="57"/>
              <w:ind w:right="5"/>
              <w:jc w:val="both"/>
              <w:rPr>
                <w:rFonts w:cs="Calibri"/>
                <w:i/>
                <w:iCs/>
                <w:lang w:val="en-GB"/>
              </w:rPr>
            </w:pPr>
            <w:r>
              <w:rPr>
                <w:rFonts w:cs="Calibri"/>
                <w:lang w:val="en-GB"/>
              </w:rPr>
              <w:t xml:space="preserve">Preface </w:t>
            </w:r>
            <w:proofErr w:type="gramStart"/>
            <w:r>
              <w:rPr>
                <w:rFonts w:cs="Calibri"/>
                <w:lang w:val="en-GB"/>
              </w:rPr>
              <w:t>to:</w:t>
            </w:r>
            <w:proofErr w:type="gramEnd"/>
            <w:r>
              <w:rPr>
                <w:rFonts w:cs="Calibri"/>
                <w:lang w:val="en-GB"/>
              </w:rPr>
              <w:t xml:space="preserve"> </w:t>
            </w:r>
            <w:r w:rsidRPr="00C94656">
              <w:rPr>
                <w:i/>
                <w:iCs/>
                <w:lang w:val="en-GB"/>
              </w:rPr>
              <w:t>Heidegger à conversa com Heidegger</w:t>
            </w:r>
            <w:r w:rsidRPr="00C94656">
              <w:rPr>
                <w:lang w:val="en-GB"/>
              </w:rPr>
              <w:t xml:space="preserve">, special issue of </w:t>
            </w:r>
            <w:r w:rsidRPr="00C94656">
              <w:rPr>
                <w:i/>
                <w:iCs/>
                <w:lang w:val="en-GB"/>
              </w:rPr>
              <w:t>Phainomenon. Journal of Phenomenological Philosophy</w:t>
            </w:r>
            <w:r w:rsidRPr="00C94656">
              <w:rPr>
                <w:lang w:val="en-GB"/>
              </w:rPr>
              <w:t>, n. 31, 2020</w:t>
            </w:r>
            <w:r>
              <w:rPr>
                <w:lang w:val="en-GB"/>
              </w:rPr>
              <w:t xml:space="preserve"> [forthcoming: 2021]</w:t>
            </w:r>
          </w:p>
        </w:tc>
      </w:tr>
      <w:tr w:rsidR="00BF7F49" w:rsidRPr="00A25386" w14:paraId="38883FA5" w14:textId="77777777" w:rsidTr="001462D9">
        <w:tc>
          <w:tcPr>
            <w:tcW w:w="540" w:type="dxa"/>
            <w:shd w:val="clear" w:color="auto" w:fill="FFFFFF"/>
          </w:tcPr>
          <w:p w14:paraId="0FA241EE" w14:textId="0F9690E6" w:rsidR="00BF7F49" w:rsidRPr="00C94656" w:rsidRDefault="00DE7377">
            <w:pPr>
              <w:pStyle w:val="ListParagraph"/>
              <w:spacing w:after="57"/>
              <w:ind w:left="0"/>
              <w:jc w:val="both"/>
              <w:rPr>
                <w:lang w:val="en-GB"/>
              </w:rPr>
            </w:pPr>
            <w:r>
              <w:rPr>
                <w:smallCaps/>
                <w:sz w:val="24"/>
                <w:szCs w:val="24"/>
                <w:lang w:val="en-GB"/>
              </w:rPr>
              <w:t>30</w:t>
            </w:r>
            <w:r w:rsidR="00080F58" w:rsidRPr="00C94656">
              <w:rPr>
                <w:smallCaps/>
                <w:sz w:val="24"/>
                <w:szCs w:val="24"/>
                <w:lang w:val="en-GB"/>
              </w:rPr>
              <w:t>.</w:t>
            </w:r>
          </w:p>
        </w:tc>
        <w:tc>
          <w:tcPr>
            <w:tcW w:w="8528" w:type="dxa"/>
            <w:shd w:val="clear" w:color="auto" w:fill="FFFFFF"/>
          </w:tcPr>
          <w:p w14:paraId="5EC7F82A" w14:textId="7E3E0EC5" w:rsidR="00BF7F49" w:rsidRPr="00C94656" w:rsidRDefault="00E04809" w:rsidP="00E04809">
            <w:pPr>
              <w:spacing w:after="57"/>
              <w:ind w:right="5"/>
              <w:jc w:val="both"/>
              <w:rPr>
                <w:lang w:val="en-GB"/>
              </w:rPr>
            </w:pPr>
            <w:r w:rsidRPr="00C94656">
              <w:rPr>
                <w:rFonts w:cs="Calibri"/>
                <w:lang w:val="en-GB"/>
              </w:rPr>
              <w:t>Preface to</w:t>
            </w:r>
            <w:r w:rsidR="00080F58" w:rsidRPr="00C94656">
              <w:rPr>
                <w:rFonts w:cs="Calibri"/>
                <w:lang w:val="en-GB"/>
              </w:rPr>
              <w:t xml:space="preserve">: </w:t>
            </w:r>
            <w:r w:rsidR="00080F58" w:rsidRPr="00C94656">
              <w:rPr>
                <w:rFonts w:cs="Calibri"/>
                <w:i/>
                <w:lang w:val="en-GB"/>
              </w:rPr>
              <w:t>Phenomenon: Cartography of a Fundamental Concept</w:t>
            </w:r>
            <w:r w:rsidR="00080F58" w:rsidRPr="00C94656">
              <w:rPr>
                <w:rFonts w:cs="Calibri"/>
                <w:lang w:val="en-GB"/>
              </w:rPr>
              <w:t xml:space="preserve">, </w:t>
            </w:r>
            <w:r w:rsidR="00DE7377">
              <w:rPr>
                <w:rFonts w:cs="Calibri"/>
                <w:lang w:val="en-GB"/>
              </w:rPr>
              <w:t xml:space="preserve">special issue of </w:t>
            </w:r>
            <w:r w:rsidR="00080F58" w:rsidRPr="00C94656">
              <w:rPr>
                <w:rFonts w:cs="Calibri"/>
                <w:i/>
                <w:lang w:val="en-GB"/>
              </w:rPr>
              <w:t>Phainomenon. Journal of Phenomenological Philosophy</w:t>
            </w:r>
            <w:r w:rsidR="00080F58" w:rsidRPr="00C94656">
              <w:rPr>
                <w:rFonts w:cs="Calibri"/>
                <w:lang w:val="en-GB"/>
              </w:rPr>
              <w:t xml:space="preserve">, n. 26, 2017, p. 7-9 </w:t>
            </w:r>
          </w:p>
        </w:tc>
      </w:tr>
      <w:tr w:rsidR="00BF7F49" w:rsidRPr="00A25386" w14:paraId="584F9BFB" w14:textId="77777777" w:rsidTr="001462D9">
        <w:tc>
          <w:tcPr>
            <w:tcW w:w="540" w:type="dxa"/>
            <w:shd w:val="clear" w:color="auto" w:fill="FFFFFF"/>
          </w:tcPr>
          <w:p w14:paraId="5DFE755B" w14:textId="51E8AA44" w:rsidR="00BF7F49" w:rsidRPr="00C94656" w:rsidRDefault="0021180F">
            <w:pPr>
              <w:pStyle w:val="ListParagraph"/>
              <w:spacing w:after="57"/>
              <w:ind w:left="0"/>
              <w:jc w:val="both"/>
              <w:rPr>
                <w:lang w:val="en-GB"/>
              </w:rPr>
            </w:pPr>
            <w:r w:rsidRPr="00C94656">
              <w:rPr>
                <w:smallCaps/>
                <w:sz w:val="24"/>
                <w:szCs w:val="24"/>
                <w:lang w:val="en-GB"/>
              </w:rPr>
              <w:lastRenderedPageBreak/>
              <w:t>3</w:t>
            </w:r>
            <w:r w:rsidR="00DE7377">
              <w:rPr>
                <w:smallCaps/>
                <w:sz w:val="24"/>
                <w:szCs w:val="24"/>
                <w:lang w:val="en-GB"/>
              </w:rPr>
              <w:t>1</w:t>
            </w:r>
            <w:r w:rsidR="00080F58" w:rsidRPr="00C94656">
              <w:rPr>
                <w:smallCaps/>
                <w:sz w:val="24"/>
                <w:szCs w:val="24"/>
                <w:lang w:val="en-GB"/>
              </w:rPr>
              <w:t>.</w:t>
            </w:r>
          </w:p>
        </w:tc>
        <w:tc>
          <w:tcPr>
            <w:tcW w:w="8528" w:type="dxa"/>
            <w:shd w:val="clear" w:color="auto" w:fill="FFFFFF"/>
          </w:tcPr>
          <w:p w14:paraId="05E90ACA" w14:textId="2984C7CF" w:rsidR="00BF7F49" w:rsidRPr="00C94656" w:rsidRDefault="001462D9" w:rsidP="00E04809">
            <w:pPr>
              <w:spacing w:after="57"/>
              <w:ind w:right="5"/>
              <w:jc w:val="both"/>
              <w:rPr>
                <w:lang w:val="en-GB"/>
              </w:rPr>
            </w:pPr>
            <w:r>
              <w:rPr>
                <w:rFonts w:cs="Calibri"/>
                <w:lang w:val="en-GB"/>
              </w:rPr>
              <w:t>Preface to:</w:t>
            </w:r>
            <w:r w:rsidR="00080F58" w:rsidRPr="00C94656">
              <w:rPr>
                <w:rFonts w:cs="Calibri"/>
                <w:lang w:val="en-GB"/>
              </w:rPr>
              <w:t xml:space="preserve"> </w:t>
            </w:r>
            <w:r w:rsidR="00080F58" w:rsidRPr="00C94656">
              <w:rPr>
                <w:i/>
                <w:color w:val="201715"/>
                <w:lang w:val="en-GB" w:eastAsia="it-IT"/>
              </w:rPr>
              <w:t>Starting from Husserl. Figures, Functions and Critics of Subjectivity</w:t>
            </w:r>
            <w:r w:rsidR="00080F58" w:rsidRPr="00C94656">
              <w:rPr>
                <w:color w:val="201715"/>
                <w:lang w:val="en-GB" w:eastAsia="it-IT"/>
              </w:rPr>
              <w:t xml:space="preserve">, </w:t>
            </w:r>
            <w:r w:rsidR="00DE7377">
              <w:rPr>
                <w:color w:val="201715"/>
                <w:lang w:val="en-GB" w:eastAsia="it-IT"/>
              </w:rPr>
              <w:t xml:space="preserve">special issue of </w:t>
            </w:r>
            <w:r w:rsidR="00080F58" w:rsidRPr="00DE7377">
              <w:rPr>
                <w:rFonts w:cs="Calibri"/>
                <w:i/>
                <w:iCs/>
                <w:lang w:val="en-GB"/>
              </w:rPr>
              <w:t>Discipline Filosofiche</w:t>
            </w:r>
            <w:r w:rsidR="00080F58" w:rsidRPr="00C94656">
              <w:rPr>
                <w:rFonts w:cs="Calibri"/>
                <w:lang w:val="en-GB"/>
              </w:rPr>
              <w:t>, n. 2, 2016, p. 4-8.</w:t>
            </w:r>
          </w:p>
        </w:tc>
      </w:tr>
      <w:tr w:rsidR="00BF7F49" w:rsidRPr="00A25386" w14:paraId="6583D4F0" w14:textId="77777777" w:rsidTr="001462D9">
        <w:tc>
          <w:tcPr>
            <w:tcW w:w="540" w:type="dxa"/>
            <w:shd w:val="clear" w:color="auto" w:fill="FFFFFF"/>
          </w:tcPr>
          <w:p w14:paraId="011FD9A8" w14:textId="4AA1715B" w:rsidR="00BF7F49" w:rsidRPr="00C94656" w:rsidRDefault="00714990">
            <w:pPr>
              <w:pStyle w:val="ListParagraph"/>
              <w:spacing w:after="57"/>
              <w:ind w:left="0"/>
              <w:jc w:val="both"/>
              <w:rPr>
                <w:lang w:val="en-GB"/>
              </w:rPr>
            </w:pPr>
            <w:r w:rsidRPr="00C94656">
              <w:rPr>
                <w:smallCaps/>
                <w:sz w:val="24"/>
                <w:szCs w:val="24"/>
                <w:lang w:val="en-GB"/>
              </w:rPr>
              <w:t>3</w:t>
            </w:r>
            <w:r w:rsidR="00DE7377">
              <w:rPr>
                <w:smallCaps/>
                <w:sz w:val="24"/>
                <w:szCs w:val="24"/>
                <w:lang w:val="en-GB"/>
              </w:rPr>
              <w:t>2</w:t>
            </w:r>
            <w:r w:rsidR="00080F58" w:rsidRPr="00C94656">
              <w:rPr>
                <w:smallCaps/>
                <w:sz w:val="24"/>
                <w:szCs w:val="24"/>
                <w:lang w:val="en-GB"/>
              </w:rPr>
              <w:t>.</w:t>
            </w:r>
          </w:p>
        </w:tc>
        <w:tc>
          <w:tcPr>
            <w:tcW w:w="8528" w:type="dxa"/>
            <w:shd w:val="clear" w:color="auto" w:fill="FFFFFF"/>
          </w:tcPr>
          <w:p w14:paraId="3DEDC3F8" w14:textId="357085FF" w:rsidR="00BF7F49" w:rsidRPr="00C94656" w:rsidRDefault="006462A8" w:rsidP="00E04809">
            <w:pPr>
              <w:spacing w:after="57"/>
              <w:ind w:right="5"/>
              <w:jc w:val="both"/>
              <w:rPr>
                <w:lang w:val="en-GB"/>
              </w:rPr>
            </w:pPr>
            <w:r w:rsidRPr="00C94656">
              <w:rPr>
                <w:rFonts w:cs="Calibri"/>
                <w:lang w:val="en-GB"/>
              </w:rPr>
              <w:t>Preface to</w:t>
            </w:r>
            <w:r w:rsidR="00080F58" w:rsidRPr="00C94656">
              <w:rPr>
                <w:rFonts w:cs="Calibri"/>
                <w:lang w:val="en-GB"/>
              </w:rPr>
              <w:t xml:space="preserve">: </w:t>
            </w:r>
            <w:r w:rsidR="00080F58" w:rsidRPr="00C94656">
              <w:rPr>
                <w:rFonts w:cs="Calibri"/>
                <w:i/>
                <w:lang w:val="en-GB"/>
              </w:rPr>
              <w:t>La logica dell’esperienza</w:t>
            </w:r>
            <w:r w:rsidR="00DE7377">
              <w:rPr>
                <w:rFonts w:cs="Calibri"/>
                <w:iCs/>
                <w:lang w:val="en-GB"/>
              </w:rPr>
              <w:t>, special issue of</w:t>
            </w:r>
            <w:r w:rsidR="00080F58" w:rsidRPr="00C94656">
              <w:rPr>
                <w:rFonts w:cs="Calibri"/>
                <w:lang w:val="en-GB"/>
              </w:rPr>
              <w:t xml:space="preserve"> </w:t>
            </w:r>
            <w:r w:rsidR="00080F58" w:rsidRPr="00C94656">
              <w:rPr>
                <w:rFonts w:cs="Calibri"/>
                <w:i/>
                <w:lang w:val="en-GB"/>
              </w:rPr>
              <w:t>Alvearium</w:t>
            </w:r>
            <w:r w:rsidR="00080F58" w:rsidRPr="00C94656">
              <w:rPr>
                <w:rFonts w:cs="Calibri"/>
                <w:lang w:val="en-GB"/>
              </w:rPr>
              <w:t xml:space="preserve">, a. 2, n. 1, 2009, p. 1 </w:t>
            </w:r>
          </w:p>
        </w:tc>
      </w:tr>
    </w:tbl>
    <w:p w14:paraId="0D8CEA4F" w14:textId="77777777" w:rsidR="00915E01" w:rsidRPr="00C94656" w:rsidRDefault="00915E01">
      <w:pPr>
        <w:pStyle w:val="ListParagraph"/>
        <w:ind w:left="0"/>
        <w:jc w:val="both"/>
        <w:rPr>
          <w:lang w:val="en-GB"/>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4A30B8" w:rsidRPr="00A25386" w14:paraId="31C8D666" w14:textId="77777777">
        <w:tc>
          <w:tcPr>
            <w:tcW w:w="8606" w:type="dxa"/>
            <w:tcBorders>
              <w:bottom w:val="double" w:sz="2" w:space="0" w:color="000001"/>
            </w:tcBorders>
            <w:shd w:val="clear" w:color="auto" w:fill="FFFFFF"/>
          </w:tcPr>
          <w:p w14:paraId="72059A7C" w14:textId="04666BE4" w:rsidR="00BF7F49" w:rsidRPr="00C94656" w:rsidRDefault="00080F58">
            <w:pPr>
              <w:pStyle w:val="ListParagraph"/>
              <w:ind w:left="0"/>
              <w:jc w:val="both"/>
              <w:rPr>
                <w:smallCaps/>
                <w:color w:val="000000" w:themeColor="text1"/>
                <w:sz w:val="28"/>
                <w:szCs w:val="28"/>
                <w:lang w:val="en-GB"/>
              </w:rPr>
            </w:pPr>
            <w:r w:rsidRPr="00C94656">
              <w:rPr>
                <w:smallCaps/>
                <w:color w:val="000000" w:themeColor="text1"/>
                <w:sz w:val="28"/>
                <w:szCs w:val="28"/>
                <w:lang w:val="en-GB"/>
              </w:rPr>
              <w:t xml:space="preserve">F. </w:t>
            </w:r>
            <w:r w:rsidR="00B37124" w:rsidRPr="00C94656">
              <w:rPr>
                <w:smallCaps/>
                <w:color w:val="000000" w:themeColor="text1"/>
                <w:sz w:val="28"/>
                <w:szCs w:val="28"/>
                <w:lang w:val="en-GB"/>
              </w:rPr>
              <w:t>Papers</w:t>
            </w:r>
            <w:r w:rsidRPr="00C94656">
              <w:rPr>
                <w:smallCaps/>
                <w:color w:val="000000" w:themeColor="text1"/>
                <w:sz w:val="28"/>
                <w:szCs w:val="28"/>
                <w:lang w:val="en-GB"/>
              </w:rPr>
              <w:t xml:space="preserve"> (</w:t>
            </w:r>
            <w:proofErr w:type="gramStart"/>
            <w:r w:rsidR="009467BF" w:rsidRPr="00C94656">
              <w:rPr>
                <w:smallCaps/>
                <w:color w:val="000000" w:themeColor="text1"/>
                <w:sz w:val="28"/>
                <w:szCs w:val="28"/>
                <w:lang w:val="en-GB"/>
              </w:rPr>
              <w:t>No</w:t>
            </w:r>
            <w:r w:rsidR="002934BC">
              <w:rPr>
                <w:smallCaps/>
                <w:color w:val="000000" w:themeColor="text1"/>
                <w:sz w:val="28"/>
                <w:szCs w:val="28"/>
                <w:lang w:val="en-GB"/>
              </w:rPr>
              <w:t>n</w:t>
            </w:r>
            <w:r w:rsidR="009467BF" w:rsidRPr="00C94656">
              <w:rPr>
                <w:smallCaps/>
                <w:color w:val="000000" w:themeColor="text1"/>
                <w:sz w:val="28"/>
                <w:szCs w:val="28"/>
                <w:lang w:val="en-GB"/>
              </w:rPr>
              <w:t xml:space="preserve"> Peer</w:t>
            </w:r>
            <w:proofErr w:type="gramEnd"/>
            <w:r w:rsidR="009467BF" w:rsidRPr="00C94656">
              <w:rPr>
                <w:smallCaps/>
                <w:color w:val="000000" w:themeColor="text1"/>
                <w:sz w:val="28"/>
                <w:szCs w:val="28"/>
                <w:lang w:val="en-GB"/>
              </w:rPr>
              <w:t>-Reviewed Journals</w:t>
            </w:r>
            <w:r w:rsidRPr="00C94656">
              <w:rPr>
                <w:smallCaps/>
                <w:color w:val="000000" w:themeColor="text1"/>
                <w:sz w:val="28"/>
                <w:szCs w:val="28"/>
                <w:lang w:val="en-GB"/>
              </w:rPr>
              <w:t>)</w:t>
            </w:r>
          </w:p>
          <w:p w14:paraId="5C047351" w14:textId="77777777" w:rsidR="00915E01" w:rsidRPr="00C94656" w:rsidRDefault="00915E01">
            <w:pPr>
              <w:pStyle w:val="ListParagraph"/>
              <w:ind w:left="0"/>
              <w:jc w:val="both"/>
              <w:rPr>
                <w:color w:val="000000" w:themeColor="text1"/>
                <w:lang w:val="en-GB"/>
              </w:rPr>
            </w:pPr>
          </w:p>
        </w:tc>
      </w:tr>
    </w:tbl>
    <w:p w14:paraId="00D5D715" w14:textId="77777777" w:rsidR="00BF7F49" w:rsidRPr="00C94656" w:rsidRDefault="00BF7F49">
      <w:pPr>
        <w:pStyle w:val="ListParagraph"/>
        <w:ind w:left="0"/>
        <w:jc w:val="both"/>
        <w:rPr>
          <w:lang w:val="en-GB"/>
        </w:rPr>
      </w:pPr>
    </w:p>
    <w:tbl>
      <w:tblPr>
        <w:tblW w:w="9121" w:type="dxa"/>
        <w:tblInd w:w="-15" w:type="dxa"/>
        <w:tblCellMar>
          <w:top w:w="103" w:type="dxa"/>
          <w:left w:w="103" w:type="dxa"/>
          <w:bottom w:w="103" w:type="dxa"/>
          <w:right w:w="103" w:type="dxa"/>
        </w:tblCellMar>
        <w:tblLook w:val="0000" w:firstRow="0" w:lastRow="0" w:firstColumn="0" w:lastColumn="0" w:noHBand="0" w:noVBand="0"/>
      </w:tblPr>
      <w:tblGrid>
        <w:gridCol w:w="616"/>
        <w:gridCol w:w="8505"/>
      </w:tblGrid>
      <w:tr w:rsidR="00BF7F49" w:rsidRPr="00A25386" w14:paraId="5ABF8903" w14:textId="77777777" w:rsidTr="00075925">
        <w:tc>
          <w:tcPr>
            <w:tcW w:w="616" w:type="dxa"/>
            <w:shd w:val="clear" w:color="auto" w:fill="FFFFFF"/>
          </w:tcPr>
          <w:p w14:paraId="26A8F3CF" w14:textId="7A878CAC" w:rsidR="00BF7F49" w:rsidRPr="00C94656" w:rsidRDefault="00714990">
            <w:pPr>
              <w:pStyle w:val="ListParagraph"/>
              <w:spacing w:after="57"/>
              <w:ind w:left="0"/>
              <w:jc w:val="both"/>
              <w:rPr>
                <w:lang w:val="en-GB"/>
              </w:rPr>
            </w:pPr>
            <w:r w:rsidRPr="00C94656">
              <w:rPr>
                <w:sz w:val="24"/>
                <w:szCs w:val="24"/>
                <w:lang w:val="en-GB"/>
              </w:rPr>
              <w:t>3</w:t>
            </w:r>
            <w:r w:rsidR="00DE7377">
              <w:rPr>
                <w:sz w:val="24"/>
                <w:szCs w:val="24"/>
                <w:lang w:val="en-GB"/>
              </w:rPr>
              <w:t>3</w:t>
            </w:r>
            <w:r w:rsidR="00080F58" w:rsidRPr="00C94656">
              <w:rPr>
                <w:sz w:val="24"/>
                <w:szCs w:val="24"/>
                <w:lang w:val="en-GB"/>
              </w:rPr>
              <w:t>.</w:t>
            </w:r>
          </w:p>
        </w:tc>
        <w:tc>
          <w:tcPr>
            <w:tcW w:w="8505" w:type="dxa"/>
            <w:shd w:val="clear" w:color="auto" w:fill="FFFFFF"/>
          </w:tcPr>
          <w:p w14:paraId="3A9E0200" w14:textId="5794C2A6" w:rsidR="00025B21" w:rsidRPr="00C94656" w:rsidRDefault="00E07D0A" w:rsidP="00025B21">
            <w:pPr>
              <w:spacing w:after="57"/>
              <w:ind w:right="5"/>
              <w:jc w:val="both"/>
              <w:rPr>
                <w:lang w:val="en-GB"/>
              </w:rPr>
            </w:pPr>
            <w:r w:rsidRPr="00C94656">
              <w:rPr>
                <w:lang w:val="fr-RE"/>
              </w:rPr>
              <w:t>“</w:t>
            </w:r>
            <w:r w:rsidR="00080F58" w:rsidRPr="00E07D0A">
              <w:rPr>
                <w:lang w:val="fr-RE"/>
              </w:rPr>
              <w:t xml:space="preserve">La fenomenologia di che cos’è il </w:t>
            </w:r>
            <w:proofErr w:type="spellStart"/>
            <w:r w:rsidR="00080F58" w:rsidRPr="00E07D0A">
              <w:rPr>
                <w:lang w:val="fr-RE"/>
              </w:rPr>
              <w:t>nome</w:t>
            </w:r>
            <w:proofErr w:type="spellEnd"/>
            <w:r w:rsidR="00080F58" w:rsidRPr="00E07D0A">
              <w:rPr>
                <w:lang w:val="fr-RE"/>
              </w:rPr>
              <w:t>?</w:t>
            </w:r>
            <w:r w:rsidRPr="00C94656">
              <w:rPr>
                <w:lang w:val="fr-RE"/>
              </w:rPr>
              <w:t>”</w:t>
            </w:r>
            <w:r w:rsidR="00080F58" w:rsidRPr="00E07D0A">
              <w:rPr>
                <w:lang w:val="fr-RE"/>
              </w:rPr>
              <w:t xml:space="preserve">, </w:t>
            </w:r>
            <w:r w:rsidR="00080F58" w:rsidRPr="00E07D0A">
              <w:rPr>
                <w:i/>
                <w:iCs/>
                <w:lang w:val="fr-RE"/>
              </w:rPr>
              <w:t>Torricelliana</w:t>
            </w:r>
            <w:r w:rsidR="00080F58" w:rsidRPr="00E07D0A">
              <w:rPr>
                <w:lang w:val="fr-RE"/>
              </w:rPr>
              <w:t>.</w:t>
            </w:r>
            <w:r w:rsidR="00080F58" w:rsidRPr="00E07D0A">
              <w:rPr>
                <w:i/>
                <w:iCs/>
                <w:lang w:val="fr-RE"/>
              </w:rPr>
              <w:t xml:space="preserve"> </w:t>
            </w:r>
            <w:r w:rsidR="00080F58" w:rsidRPr="00C94656">
              <w:rPr>
                <w:i/>
                <w:lang w:val="en-GB"/>
              </w:rPr>
              <w:t>Bollettino della Società Torricelliana di Scienze e di Lettere</w:t>
            </w:r>
            <w:r w:rsidR="00080F58" w:rsidRPr="00C94656">
              <w:rPr>
                <w:lang w:val="en-GB"/>
              </w:rPr>
              <w:t>, a. 2020</w:t>
            </w:r>
            <w:r w:rsidR="00080F58" w:rsidRPr="00C94656">
              <w:rPr>
                <w:i/>
                <w:iCs/>
                <w:lang w:val="en-GB"/>
              </w:rPr>
              <w:t xml:space="preserve"> </w:t>
            </w:r>
            <w:r w:rsidR="009467BF" w:rsidRPr="00C94656">
              <w:rPr>
                <w:iCs/>
                <w:lang w:val="en-GB"/>
              </w:rPr>
              <w:t>[forthcoming</w:t>
            </w:r>
            <w:r w:rsidR="00080F58" w:rsidRPr="00C94656">
              <w:rPr>
                <w:lang w:val="en-GB"/>
              </w:rPr>
              <w:t>]</w:t>
            </w:r>
          </w:p>
        </w:tc>
      </w:tr>
    </w:tbl>
    <w:p w14:paraId="00F81382" w14:textId="77777777" w:rsidR="00BF7F49" w:rsidRPr="00C94656" w:rsidRDefault="00BF7F49">
      <w:pPr>
        <w:rPr>
          <w:lang w:val="en-GB"/>
        </w:rPr>
      </w:pPr>
    </w:p>
    <w:tbl>
      <w:tblPr>
        <w:tblStyle w:val="TableGrid"/>
        <w:tblW w:w="0" w:type="auto"/>
        <w:tblInd w:w="411"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585"/>
      </w:tblGrid>
      <w:tr w:rsidR="00025B21" w:rsidRPr="00A25386" w14:paraId="5D7424F8" w14:textId="77777777" w:rsidTr="00C209BC">
        <w:tc>
          <w:tcPr>
            <w:tcW w:w="8585" w:type="dxa"/>
          </w:tcPr>
          <w:p w14:paraId="4811066B" w14:textId="77777777" w:rsidR="00025B21" w:rsidRPr="00C94656" w:rsidRDefault="00025B21" w:rsidP="005454D6">
            <w:pPr>
              <w:pStyle w:val="ListParagraph"/>
              <w:ind w:left="0" w:right="-52"/>
              <w:jc w:val="both"/>
              <w:rPr>
                <w:smallCaps/>
                <w:color w:val="000000" w:themeColor="text1"/>
                <w:sz w:val="28"/>
                <w:szCs w:val="28"/>
                <w:lang w:val="en-GB"/>
              </w:rPr>
            </w:pPr>
            <w:r w:rsidRPr="00C94656">
              <w:rPr>
                <w:smallCaps/>
                <w:color w:val="000000" w:themeColor="text1"/>
                <w:sz w:val="28"/>
                <w:szCs w:val="28"/>
                <w:lang w:val="en-GB"/>
              </w:rPr>
              <w:t>G. Proceedings</w:t>
            </w:r>
          </w:p>
          <w:p w14:paraId="50300672" w14:textId="77777777" w:rsidR="00025B21" w:rsidRPr="00C94656" w:rsidRDefault="00025B21" w:rsidP="00025B21">
            <w:pPr>
              <w:pStyle w:val="ListParagraph"/>
              <w:ind w:left="0" w:right="-52" w:firstLine="454"/>
              <w:jc w:val="both"/>
              <w:rPr>
                <w:lang w:val="en-GB"/>
              </w:rPr>
            </w:pPr>
          </w:p>
        </w:tc>
      </w:tr>
    </w:tbl>
    <w:p w14:paraId="4BBB2AF7" w14:textId="77777777" w:rsidR="00025B21" w:rsidRPr="00C94656" w:rsidRDefault="00025B21">
      <w:pPr>
        <w:rPr>
          <w:lang w:val="en-GB"/>
        </w:rPr>
      </w:pPr>
    </w:p>
    <w:p w14:paraId="666C1CA5" w14:textId="77777777" w:rsidR="00BD5DCF" w:rsidRPr="00C94656" w:rsidRDefault="00BD5DCF">
      <w:pPr>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77"/>
      </w:tblGrid>
      <w:tr w:rsidR="00BF7F49" w:rsidRPr="00A25386" w14:paraId="2BA9B18C" w14:textId="77777777" w:rsidTr="00745DB0">
        <w:tc>
          <w:tcPr>
            <w:tcW w:w="564" w:type="dxa"/>
            <w:shd w:val="clear" w:color="auto" w:fill="FFFFFF"/>
          </w:tcPr>
          <w:p w14:paraId="5C93DAC1" w14:textId="72AF5F99" w:rsidR="00BF7F49" w:rsidRPr="00C94656" w:rsidRDefault="00080F58">
            <w:pPr>
              <w:pStyle w:val="ListParagraph"/>
              <w:spacing w:after="57"/>
              <w:ind w:left="0" w:right="-52"/>
              <w:jc w:val="both"/>
              <w:rPr>
                <w:lang w:val="en-GB"/>
              </w:rPr>
            </w:pPr>
            <w:r w:rsidRPr="00C94656">
              <w:rPr>
                <w:smallCaps/>
                <w:sz w:val="24"/>
                <w:szCs w:val="24"/>
                <w:lang w:val="en-GB"/>
              </w:rPr>
              <w:t>3</w:t>
            </w:r>
            <w:r w:rsidR="00DE7377">
              <w:rPr>
                <w:smallCaps/>
                <w:sz w:val="24"/>
                <w:szCs w:val="24"/>
                <w:lang w:val="en-GB"/>
              </w:rPr>
              <w:t>4</w:t>
            </w:r>
            <w:r w:rsidRPr="00C94656">
              <w:rPr>
                <w:smallCaps/>
                <w:sz w:val="24"/>
                <w:szCs w:val="24"/>
                <w:lang w:val="en-GB"/>
              </w:rPr>
              <w:t>.</w:t>
            </w:r>
          </w:p>
        </w:tc>
        <w:tc>
          <w:tcPr>
            <w:tcW w:w="8477" w:type="dxa"/>
            <w:shd w:val="clear" w:color="auto" w:fill="FFFFFF"/>
          </w:tcPr>
          <w:p w14:paraId="2F3BFEC6" w14:textId="77777777" w:rsidR="00BF7F49" w:rsidRPr="008A41A6" w:rsidRDefault="007B4923">
            <w:pPr>
              <w:spacing w:after="57"/>
              <w:ind w:right="5"/>
              <w:jc w:val="both"/>
              <w:rPr>
                <w:lang w:val="fr-RE"/>
              </w:rPr>
            </w:pPr>
            <w:r w:rsidRPr="00777017">
              <w:rPr>
                <w:rFonts w:cs="Calibri"/>
                <w:lang w:val="fr-RE"/>
              </w:rPr>
              <w:t>“</w:t>
            </w:r>
            <w:r w:rsidR="00080F58" w:rsidRPr="00777017">
              <w:rPr>
                <w:rFonts w:cs="Calibri"/>
                <w:lang w:val="fr-RE"/>
              </w:rPr>
              <w:t xml:space="preserve">Breve história da intencionalidade: continuidade e rupturas </w:t>
            </w:r>
            <w:proofErr w:type="spellStart"/>
            <w:r w:rsidR="00080F58" w:rsidRPr="00777017">
              <w:rPr>
                <w:rFonts w:cs="Calibri"/>
                <w:lang w:val="fr-RE"/>
              </w:rPr>
              <w:t>a</w:t>
            </w:r>
            <w:proofErr w:type="spellEnd"/>
            <w:r w:rsidR="00080F58" w:rsidRPr="00777017">
              <w:rPr>
                <w:rFonts w:cs="Calibri"/>
                <w:lang w:val="fr-RE"/>
              </w:rPr>
              <w:t xml:space="preserve"> partir de Husserl</w:t>
            </w:r>
            <w:r w:rsidRPr="00777017">
              <w:rPr>
                <w:rFonts w:cs="Calibri"/>
                <w:lang w:val="fr-RE"/>
              </w:rPr>
              <w:t>”</w:t>
            </w:r>
            <w:r w:rsidR="00080F58" w:rsidRPr="00777017">
              <w:rPr>
                <w:rFonts w:cs="Calibri"/>
                <w:lang w:val="fr-RE"/>
              </w:rPr>
              <w:t xml:space="preserve">, in I. Borges-Duarte, B. Sylla, </w:t>
            </w:r>
            <w:r w:rsidR="00080F58" w:rsidRPr="002959FF">
              <w:rPr>
                <w:rFonts w:cs="Calibri"/>
                <w:i/>
                <w:lang w:val="fr-RE"/>
              </w:rPr>
              <w:t>Intencionalidade e Cuidado. Herança e Repercussão da Fenomenologia. Atas do V Congresso de Fenomenologia Luso-Brasileiro, III Jornadas Ibéricas de Fenomenologia</w:t>
            </w:r>
            <w:r w:rsidR="00080F58" w:rsidRPr="008A41A6">
              <w:rPr>
                <w:rFonts w:cs="Calibri"/>
                <w:lang w:val="fr-RE"/>
              </w:rPr>
              <w:t xml:space="preserve"> Braga 2017, p. 17-29</w:t>
            </w:r>
          </w:p>
        </w:tc>
      </w:tr>
      <w:tr w:rsidR="00BF7F49" w:rsidRPr="00A25386" w14:paraId="04B9777C" w14:textId="77777777" w:rsidTr="00745DB0">
        <w:tc>
          <w:tcPr>
            <w:tcW w:w="564" w:type="dxa"/>
            <w:shd w:val="clear" w:color="auto" w:fill="FFFFFF"/>
          </w:tcPr>
          <w:p w14:paraId="280D0381" w14:textId="309413B4" w:rsidR="00BF7F49" w:rsidRPr="00C94656" w:rsidRDefault="00080F58">
            <w:pPr>
              <w:pStyle w:val="ListParagraph"/>
              <w:spacing w:after="57"/>
              <w:ind w:left="0" w:right="-52"/>
              <w:jc w:val="both"/>
              <w:rPr>
                <w:lang w:val="en-GB"/>
              </w:rPr>
            </w:pPr>
            <w:r w:rsidRPr="00C94656">
              <w:rPr>
                <w:smallCaps/>
                <w:sz w:val="24"/>
                <w:szCs w:val="24"/>
                <w:lang w:val="en-GB"/>
              </w:rPr>
              <w:t>3</w:t>
            </w:r>
            <w:r w:rsidR="00DE7377">
              <w:rPr>
                <w:smallCaps/>
                <w:sz w:val="24"/>
                <w:szCs w:val="24"/>
                <w:lang w:val="en-GB"/>
              </w:rPr>
              <w:t>5</w:t>
            </w:r>
            <w:r w:rsidRPr="00C94656">
              <w:rPr>
                <w:smallCaps/>
                <w:sz w:val="24"/>
                <w:szCs w:val="24"/>
                <w:lang w:val="en-GB"/>
              </w:rPr>
              <w:t>.</w:t>
            </w:r>
          </w:p>
        </w:tc>
        <w:tc>
          <w:tcPr>
            <w:tcW w:w="8477" w:type="dxa"/>
            <w:shd w:val="clear" w:color="auto" w:fill="FFFFFF"/>
          </w:tcPr>
          <w:p w14:paraId="164C35D2" w14:textId="05096DE3" w:rsidR="00BF7F49" w:rsidRPr="008A41A6" w:rsidRDefault="002D6FDC">
            <w:pPr>
              <w:spacing w:after="57"/>
              <w:ind w:right="5"/>
              <w:jc w:val="both"/>
              <w:rPr>
                <w:lang w:val="fr-RE"/>
              </w:rPr>
            </w:pPr>
            <w:r w:rsidRPr="00777017">
              <w:rPr>
                <w:bCs/>
                <w:lang w:val="fr-RE" w:eastAsia="it-IT"/>
              </w:rPr>
              <w:t>“</w:t>
            </w:r>
            <w:r w:rsidR="00080F58" w:rsidRPr="00777017">
              <w:rPr>
                <w:bCs/>
                <w:lang w:val="fr-RE" w:eastAsia="it-IT"/>
              </w:rPr>
              <w:t>Il fondamento e la fondazione. Alcune riflessione sui presupposti di una fenomenologia senza presupposti</w:t>
            </w:r>
            <w:r w:rsidR="005A29F8" w:rsidRPr="002959FF">
              <w:rPr>
                <w:bCs/>
                <w:lang w:val="fr-RE" w:eastAsia="it-IT"/>
              </w:rPr>
              <w:t>”</w:t>
            </w:r>
            <w:r w:rsidR="00080F58" w:rsidRPr="008A41A6">
              <w:rPr>
                <w:lang w:val="fr-RE" w:eastAsia="it-IT"/>
              </w:rPr>
              <w:t>, in Atas da IV Jornadas Internacionais de Investigadores de Filosofia, Evora 2015, p. 234-241</w:t>
            </w:r>
          </w:p>
        </w:tc>
      </w:tr>
      <w:tr w:rsidR="00BF7F49" w:rsidRPr="00A25386" w14:paraId="77F2486C" w14:textId="77777777" w:rsidTr="00745DB0">
        <w:tc>
          <w:tcPr>
            <w:tcW w:w="564" w:type="dxa"/>
            <w:shd w:val="clear" w:color="auto" w:fill="FFFFFF"/>
          </w:tcPr>
          <w:p w14:paraId="5A297A61" w14:textId="03E469B9" w:rsidR="00BF7F49" w:rsidRPr="00C94656" w:rsidRDefault="00080F58">
            <w:pPr>
              <w:pStyle w:val="ListParagraph"/>
              <w:spacing w:after="57"/>
              <w:ind w:left="0" w:right="-52"/>
              <w:jc w:val="both"/>
              <w:rPr>
                <w:lang w:val="en-GB"/>
              </w:rPr>
            </w:pPr>
            <w:r w:rsidRPr="00C94656">
              <w:rPr>
                <w:smallCaps/>
                <w:sz w:val="24"/>
                <w:szCs w:val="24"/>
                <w:lang w:val="en-GB"/>
              </w:rPr>
              <w:t>3</w:t>
            </w:r>
            <w:r w:rsidR="00DE7377">
              <w:rPr>
                <w:smallCaps/>
                <w:sz w:val="24"/>
                <w:szCs w:val="24"/>
                <w:lang w:val="en-GB"/>
              </w:rPr>
              <w:t>6</w:t>
            </w:r>
            <w:r w:rsidRPr="00C94656">
              <w:rPr>
                <w:smallCaps/>
                <w:sz w:val="24"/>
                <w:szCs w:val="24"/>
                <w:lang w:val="en-GB"/>
              </w:rPr>
              <w:t>.</w:t>
            </w:r>
          </w:p>
        </w:tc>
        <w:tc>
          <w:tcPr>
            <w:tcW w:w="8477" w:type="dxa"/>
            <w:shd w:val="clear" w:color="auto" w:fill="FFFFFF"/>
          </w:tcPr>
          <w:p w14:paraId="0448CD22" w14:textId="77777777" w:rsidR="00BF7F49" w:rsidRPr="008A41A6" w:rsidRDefault="005A29F8">
            <w:pPr>
              <w:pStyle w:val="ListParagraph"/>
              <w:spacing w:after="57"/>
              <w:ind w:left="0" w:right="5"/>
              <w:jc w:val="both"/>
              <w:rPr>
                <w:lang w:val="fr-RE"/>
              </w:rPr>
            </w:pPr>
            <w:r w:rsidRPr="00777017">
              <w:rPr>
                <w:bCs/>
                <w:sz w:val="24"/>
                <w:szCs w:val="24"/>
                <w:lang w:val="fr-RE" w:eastAsia="it-IT"/>
              </w:rPr>
              <w:t>“</w:t>
            </w:r>
            <w:r w:rsidR="00080F58" w:rsidRPr="00777017">
              <w:rPr>
                <w:bCs/>
                <w:sz w:val="24"/>
                <w:szCs w:val="24"/>
                <w:lang w:val="fr-RE" w:eastAsia="it-IT"/>
              </w:rPr>
              <w:t>L’hypothèse de l’altérité. Le problème de l’intersubjectivité chez Husserl</w:t>
            </w:r>
            <w:r w:rsidRPr="00777017">
              <w:rPr>
                <w:bCs/>
                <w:sz w:val="24"/>
                <w:szCs w:val="24"/>
                <w:lang w:val="fr-RE" w:eastAsia="it-IT"/>
              </w:rPr>
              <w:t>”</w:t>
            </w:r>
            <w:r w:rsidR="00080F58" w:rsidRPr="00777017">
              <w:rPr>
                <w:sz w:val="24"/>
                <w:szCs w:val="24"/>
                <w:lang w:val="fr-RE" w:eastAsia="it-IT"/>
              </w:rPr>
              <w:t xml:space="preserve">, </w:t>
            </w:r>
            <w:r w:rsidR="00080F58" w:rsidRPr="002959FF">
              <w:rPr>
                <w:i/>
                <w:sz w:val="24"/>
                <w:szCs w:val="24"/>
                <w:lang w:val="fr-RE" w:eastAsia="it-IT"/>
              </w:rPr>
              <w:t>Forum de Filosofia Contemporânea</w:t>
            </w:r>
            <w:r w:rsidR="00080F58" w:rsidRPr="008A41A6">
              <w:rPr>
                <w:sz w:val="24"/>
                <w:szCs w:val="24"/>
                <w:lang w:val="fr-RE" w:eastAsia="it-IT"/>
              </w:rPr>
              <w:t>, n</w:t>
            </w:r>
            <w:r w:rsidR="00AC72F8" w:rsidRPr="008A41A6">
              <w:rPr>
                <w:sz w:val="24"/>
                <w:szCs w:val="24"/>
                <w:lang w:val="fr-RE" w:eastAsia="it-IT"/>
              </w:rPr>
              <w:t>.</w:t>
            </w:r>
            <w:r w:rsidR="00080F58" w:rsidRPr="008A41A6">
              <w:rPr>
                <w:sz w:val="24"/>
                <w:szCs w:val="24"/>
                <w:lang w:val="fr-RE" w:eastAsia="it-IT"/>
              </w:rPr>
              <w:t xml:space="preserve"> 1, 2006, p. 50-62</w:t>
            </w:r>
          </w:p>
        </w:tc>
      </w:tr>
    </w:tbl>
    <w:p w14:paraId="24D1447B" w14:textId="77777777" w:rsidR="008747A4" w:rsidRPr="00777017" w:rsidRDefault="008747A4">
      <w:pPr>
        <w:pStyle w:val="ListParagraph"/>
        <w:ind w:right="-52"/>
        <w:jc w:val="both"/>
        <w:rPr>
          <w:lang w:val="fr-RE"/>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06050146" w14:textId="77777777">
        <w:tc>
          <w:tcPr>
            <w:tcW w:w="8606" w:type="dxa"/>
            <w:tcBorders>
              <w:bottom w:val="double" w:sz="2" w:space="0" w:color="000001"/>
            </w:tcBorders>
            <w:shd w:val="clear" w:color="auto" w:fill="FFFFFF"/>
          </w:tcPr>
          <w:p w14:paraId="0B3CF63B" w14:textId="77777777" w:rsidR="00BF7F49" w:rsidRPr="00C94656" w:rsidRDefault="00080F58">
            <w:pPr>
              <w:pStyle w:val="ListParagraph"/>
              <w:ind w:left="0" w:right="-52"/>
              <w:jc w:val="both"/>
              <w:rPr>
                <w:smallCaps/>
                <w:color w:val="000000" w:themeColor="text1"/>
                <w:sz w:val="28"/>
                <w:szCs w:val="28"/>
                <w:lang w:val="en-GB"/>
              </w:rPr>
            </w:pPr>
            <w:r w:rsidRPr="00C94656">
              <w:rPr>
                <w:smallCaps/>
                <w:color w:val="000000" w:themeColor="text1"/>
                <w:sz w:val="28"/>
                <w:szCs w:val="28"/>
                <w:lang w:val="en-GB"/>
              </w:rPr>
              <w:t xml:space="preserve">H. </w:t>
            </w:r>
            <w:r w:rsidR="00FF0D5A" w:rsidRPr="00C94656">
              <w:rPr>
                <w:smallCaps/>
                <w:color w:val="000000" w:themeColor="text1"/>
                <w:sz w:val="28"/>
                <w:szCs w:val="28"/>
                <w:lang w:val="en-GB"/>
              </w:rPr>
              <w:t>Reviews</w:t>
            </w:r>
          </w:p>
          <w:p w14:paraId="3CBEFD37" w14:textId="77777777" w:rsidR="008747A4" w:rsidRPr="00C94656" w:rsidRDefault="008747A4">
            <w:pPr>
              <w:pStyle w:val="ListParagraph"/>
              <w:ind w:left="0" w:right="-52"/>
              <w:jc w:val="both"/>
              <w:rPr>
                <w:color w:val="000000" w:themeColor="text1"/>
                <w:lang w:val="en-GB"/>
              </w:rPr>
            </w:pPr>
          </w:p>
        </w:tc>
      </w:tr>
    </w:tbl>
    <w:p w14:paraId="090E8930" w14:textId="77777777" w:rsidR="00BF7F49" w:rsidRPr="00C94656" w:rsidRDefault="00BF7F49">
      <w:pPr>
        <w:pStyle w:val="ListParagraph"/>
        <w:ind w:right="-52"/>
        <w:jc w:val="both"/>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77"/>
      </w:tblGrid>
      <w:tr w:rsidR="003C61B8" w:rsidRPr="00A25386" w14:paraId="3CB60CE9" w14:textId="77777777">
        <w:tc>
          <w:tcPr>
            <w:tcW w:w="564" w:type="dxa"/>
            <w:shd w:val="clear" w:color="auto" w:fill="FFFFFF"/>
          </w:tcPr>
          <w:p w14:paraId="75168147" w14:textId="00748FD8" w:rsidR="003C61B8" w:rsidRPr="00C94656" w:rsidRDefault="003C61B8">
            <w:pPr>
              <w:pStyle w:val="ListParagraph"/>
              <w:ind w:left="0" w:right="-52"/>
              <w:jc w:val="both"/>
              <w:rPr>
                <w:smallCaps/>
                <w:sz w:val="24"/>
                <w:szCs w:val="24"/>
                <w:lang w:val="en-GB"/>
              </w:rPr>
            </w:pPr>
            <w:r>
              <w:rPr>
                <w:smallCaps/>
                <w:sz w:val="24"/>
                <w:szCs w:val="24"/>
                <w:lang w:val="en-GB"/>
              </w:rPr>
              <w:t>3</w:t>
            </w:r>
            <w:r w:rsidR="00DE7377">
              <w:rPr>
                <w:smallCaps/>
                <w:sz w:val="24"/>
                <w:szCs w:val="24"/>
                <w:lang w:val="en-GB"/>
              </w:rPr>
              <w:t>7</w:t>
            </w:r>
            <w:r>
              <w:rPr>
                <w:smallCaps/>
                <w:sz w:val="24"/>
                <w:szCs w:val="24"/>
                <w:lang w:val="en-GB"/>
              </w:rPr>
              <w:t>.</w:t>
            </w:r>
          </w:p>
        </w:tc>
        <w:tc>
          <w:tcPr>
            <w:tcW w:w="8504" w:type="dxa"/>
            <w:shd w:val="clear" w:color="auto" w:fill="FFFFFF"/>
          </w:tcPr>
          <w:p w14:paraId="7B6A6BCA" w14:textId="62B7DFD0" w:rsidR="003C61B8" w:rsidRPr="00777017" w:rsidRDefault="003C61B8">
            <w:pPr>
              <w:pStyle w:val="ListParagraph"/>
              <w:ind w:left="0" w:right="5"/>
              <w:jc w:val="both"/>
              <w:rPr>
                <w:sz w:val="24"/>
                <w:szCs w:val="24"/>
                <w:lang w:val="fr-RE" w:eastAsia="it-IT"/>
              </w:rPr>
            </w:pPr>
            <w:r>
              <w:rPr>
                <w:sz w:val="24"/>
                <w:szCs w:val="24"/>
                <w:lang w:eastAsia="it-IT"/>
              </w:rPr>
              <w:t xml:space="preserve">Stefano Besoli, </w:t>
            </w:r>
            <w:r>
              <w:rPr>
                <w:i/>
                <w:iCs/>
                <w:sz w:val="24"/>
                <w:szCs w:val="24"/>
                <w:lang w:eastAsia="it-IT"/>
              </w:rPr>
              <w:t>Forma categoriale e struttura del giudizio. Sull’incompiutezza sistematica del pensiero di Emil Lask</w:t>
            </w:r>
            <w:r>
              <w:rPr>
                <w:sz w:val="24"/>
                <w:szCs w:val="24"/>
                <w:lang w:eastAsia="it-IT"/>
              </w:rPr>
              <w:t xml:space="preserve">, in </w:t>
            </w:r>
            <w:r>
              <w:rPr>
                <w:i/>
                <w:iCs/>
                <w:sz w:val="24"/>
                <w:szCs w:val="24"/>
                <w:lang w:eastAsia="it-IT"/>
              </w:rPr>
              <w:t>Philosophie</w:t>
            </w:r>
            <w:r>
              <w:rPr>
                <w:sz w:val="24"/>
                <w:szCs w:val="24"/>
                <w:lang w:eastAsia="it-IT"/>
              </w:rPr>
              <w:t xml:space="preserve"> [forthcoming</w:t>
            </w:r>
            <w:r w:rsidR="007C56D4">
              <w:rPr>
                <w:sz w:val="24"/>
                <w:szCs w:val="24"/>
                <w:lang w:eastAsia="it-IT"/>
              </w:rPr>
              <w:t xml:space="preserve">: </w:t>
            </w:r>
            <w:r>
              <w:rPr>
                <w:sz w:val="24"/>
                <w:szCs w:val="24"/>
                <w:lang w:eastAsia="it-IT"/>
              </w:rPr>
              <w:t>2021]</w:t>
            </w:r>
          </w:p>
        </w:tc>
      </w:tr>
      <w:tr w:rsidR="00BF7F49" w:rsidRPr="00A25386" w14:paraId="68C3845B" w14:textId="77777777">
        <w:tc>
          <w:tcPr>
            <w:tcW w:w="564" w:type="dxa"/>
            <w:shd w:val="clear" w:color="auto" w:fill="FFFFFF"/>
          </w:tcPr>
          <w:p w14:paraId="0DB1B71B" w14:textId="45390912" w:rsidR="00BF7F49" w:rsidRPr="00C94656" w:rsidRDefault="00080F58">
            <w:pPr>
              <w:pStyle w:val="ListParagraph"/>
              <w:ind w:left="0" w:right="-52"/>
              <w:jc w:val="both"/>
              <w:rPr>
                <w:lang w:val="en-GB"/>
              </w:rPr>
            </w:pPr>
            <w:r w:rsidRPr="00C94656">
              <w:rPr>
                <w:smallCaps/>
                <w:sz w:val="24"/>
                <w:szCs w:val="24"/>
                <w:lang w:val="en-GB"/>
              </w:rPr>
              <w:t>3</w:t>
            </w:r>
            <w:r w:rsidR="00DE7377">
              <w:rPr>
                <w:smallCaps/>
                <w:sz w:val="24"/>
                <w:szCs w:val="24"/>
                <w:lang w:val="en-GB"/>
              </w:rPr>
              <w:t>8</w:t>
            </w:r>
            <w:r w:rsidRPr="00C94656">
              <w:rPr>
                <w:smallCaps/>
                <w:sz w:val="24"/>
                <w:szCs w:val="24"/>
                <w:lang w:val="en-GB"/>
              </w:rPr>
              <w:t>.</w:t>
            </w:r>
          </w:p>
        </w:tc>
        <w:tc>
          <w:tcPr>
            <w:tcW w:w="8504" w:type="dxa"/>
            <w:shd w:val="clear" w:color="auto" w:fill="FFFFFF"/>
          </w:tcPr>
          <w:p w14:paraId="75CA30EA" w14:textId="77777777" w:rsidR="00BF7F49" w:rsidRPr="008A41A6" w:rsidRDefault="00080F58">
            <w:pPr>
              <w:pStyle w:val="ListParagraph"/>
              <w:ind w:left="0" w:right="5"/>
              <w:jc w:val="both"/>
              <w:rPr>
                <w:lang w:val="fr-RE"/>
              </w:rPr>
            </w:pPr>
            <w:r w:rsidRPr="00777017">
              <w:rPr>
                <w:sz w:val="24"/>
                <w:szCs w:val="24"/>
                <w:lang w:val="fr-RE" w:eastAsia="it-IT"/>
              </w:rPr>
              <w:t xml:space="preserve">Luca Possati, </w:t>
            </w:r>
            <w:r w:rsidRPr="00777017">
              <w:rPr>
                <w:i/>
                <w:sz w:val="24"/>
                <w:szCs w:val="24"/>
                <w:lang w:val="fr-RE" w:eastAsia="it-IT"/>
              </w:rPr>
              <w:t>La ripetizione creatrice. Melandri, Derrida e lo spazio dell’analogia</w:t>
            </w:r>
            <w:r w:rsidRPr="00777017">
              <w:rPr>
                <w:sz w:val="24"/>
                <w:szCs w:val="24"/>
                <w:lang w:val="fr-RE" w:eastAsia="it-IT"/>
              </w:rPr>
              <w:t xml:space="preserve">, in </w:t>
            </w:r>
            <w:r w:rsidRPr="002959FF">
              <w:rPr>
                <w:i/>
                <w:sz w:val="24"/>
                <w:szCs w:val="24"/>
                <w:lang w:val="fr-RE" w:eastAsia="it-IT"/>
              </w:rPr>
              <w:t>Discipline Filosofiche</w:t>
            </w:r>
            <w:r w:rsidRPr="008A41A6">
              <w:rPr>
                <w:sz w:val="24"/>
                <w:szCs w:val="24"/>
                <w:lang w:val="fr-RE" w:eastAsia="it-IT"/>
              </w:rPr>
              <w:t xml:space="preserve"> (2013)</w:t>
            </w:r>
          </w:p>
        </w:tc>
      </w:tr>
    </w:tbl>
    <w:p w14:paraId="2FB980EF" w14:textId="77777777" w:rsidR="00FF0D5A" w:rsidRPr="00777017" w:rsidRDefault="00FF0D5A">
      <w:pPr>
        <w:pStyle w:val="ListParagraph"/>
        <w:ind w:right="-52"/>
        <w:jc w:val="both"/>
        <w:rPr>
          <w:lang w:val="fr-RE"/>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3C5D2B8F" w14:textId="77777777">
        <w:tc>
          <w:tcPr>
            <w:tcW w:w="8606" w:type="dxa"/>
            <w:tcBorders>
              <w:bottom w:val="double" w:sz="2" w:space="0" w:color="000001"/>
            </w:tcBorders>
            <w:shd w:val="clear" w:color="auto" w:fill="FFFFFF"/>
          </w:tcPr>
          <w:p w14:paraId="7A941D8C" w14:textId="77777777" w:rsidR="00BF7F49" w:rsidRPr="00C94656" w:rsidRDefault="00080F58">
            <w:pPr>
              <w:pStyle w:val="ListParagraph"/>
              <w:ind w:left="0" w:right="-52"/>
              <w:jc w:val="both"/>
              <w:rPr>
                <w:smallCaps/>
                <w:color w:val="000000" w:themeColor="text1"/>
                <w:sz w:val="28"/>
                <w:szCs w:val="28"/>
                <w:lang w:val="en-GB"/>
              </w:rPr>
            </w:pPr>
            <w:r w:rsidRPr="00C94656">
              <w:rPr>
                <w:smallCaps/>
                <w:color w:val="000000" w:themeColor="text1"/>
                <w:sz w:val="28"/>
                <w:szCs w:val="28"/>
                <w:lang w:val="en-GB"/>
              </w:rPr>
              <w:t xml:space="preserve">I. </w:t>
            </w:r>
            <w:r w:rsidR="00FF0D5A" w:rsidRPr="00C94656">
              <w:rPr>
                <w:smallCaps/>
                <w:color w:val="000000" w:themeColor="text1"/>
                <w:sz w:val="28"/>
                <w:szCs w:val="28"/>
                <w:lang w:val="en-GB"/>
              </w:rPr>
              <w:t xml:space="preserve">Translations (Books and </w:t>
            </w:r>
            <w:r w:rsidR="00EF6EAE" w:rsidRPr="00C94656">
              <w:rPr>
                <w:smallCaps/>
                <w:color w:val="000000" w:themeColor="text1"/>
                <w:sz w:val="28"/>
                <w:szCs w:val="28"/>
                <w:lang w:val="en-GB"/>
              </w:rPr>
              <w:t>Papers</w:t>
            </w:r>
            <w:r w:rsidR="00FF0D5A" w:rsidRPr="00C94656">
              <w:rPr>
                <w:smallCaps/>
                <w:color w:val="000000" w:themeColor="text1"/>
                <w:sz w:val="28"/>
                <w:szCs w:val="28"/>
                <w:lang w:val="en-GB"/>
              </w:rPr>
              <w:t>)</w:t>
            </w:r>
          </w:p>
          <w:p w14:paraId="1F3E8410" w14:textId="77777777" w:rsidR="008747A4" w:rsidRPr="00C94656" w:rsidRDefault="008747A4">
            <w:pPr>
              <w:pStyle w:val="ListParagraph"/>
              <w:ind w:left="0" w:right="-52"/>
              <w:jc w:val="both"/>
              <w:rPr>
                <w:color w:val="000000" w:themeColor="text1"/>
                <w:lang w:val="en-GB"/>
              </w:rPr>
            </w:pPr>
          </w:p>
        </w:tc>
      </w:tr>
    </w:tbl>
    <w:p w14:paraId="5D5CED4E" w14:textId="77777777" w:rsidR="00BF7F49" w:rsidRPr="00C94656" w:rsidRDefault="00080F58">
      <w:pPr>
        <w:pStyle w:val="ListParagraph"/>
        <w:ind w:right="-52"/>
        <w:jc w:val="both"/>
        <w:rPr>
          <w:lang w:val="en-GB"/>
        </w:rPr>
      </w:pPr>
      <w:r w:rsidRPr="00C94656">
        <w:rPr>
          <w:smallCaps/>
          <w:sz w:val="24"/>
          <w:szCs w:val="24"/>
          <w:lang w:val="en-GB"/>
        </w:rPr>
        <w:t xml:space="preserve"> </w:t>
      </w:r>
    </w:p>
    <w:p w14:paraId="5108B9CD" w14:textId="77777777" w:rsidR="00BF7F49" w:rsidRPr="00C94656" w:rsidRDefault="00D24D50">
      <w:pPr>
        <w:pStyle w:val="ListParagraph"/>
        <w:spacing w:after="170"/>
        <w:jc w:val="both"/>
        <w:rPr>
          <w:lang w:val="en-GB"/>
        </w:rPr>
      </w:pPr>
      <w:r w:rsidRPr="00C94656">
        <w:rPr>
          <w:i/>
          <w:sz w:val="24"/>
          <w:szCs w:val="24"/>
          <w:lang w:val="en-GB"/>
        </w:rPr>
        <w:t>From German to French</w:t>
      </w: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77"/>
      </w:tblGrid>
      <w:tr w:rsidR="00BF7F49" w:rsidRPr="00A25386" w14:paraId="28F130B7" w14:textId="77777777">
        <w:tc>
          <w:tcPr>
            <w:tcW w:w="564" w:type="dxa"/>
            <w:shd w:val="clear" w:color="auto" w:fill="FFFFFF"/>
          </w:tcPr>
          <w:p w14:paraId="56CCDFF6" w14:textId="6A25E152" w:rsidR="00BF7F49" w:rsidRPr="00C94656" w:rsidRDefault="00080F58">
            <w:pPr>
              <w:pStyle w:val="ListParagraph"/>
              <w:spacing w:after="57"/>
              <w:ind w:left="0"/>
              <w:jc w:val="both"/>
              <w:rPr>
                <w:lang w:val="en-GB"/>
              </w:rPr>
            </w:pPr>
            <w:r w:rsidRPr="00C94656">
              <w:rPr>
                <w:sz w:val="24"/>
                <w:szCs w:val="24"/>
                <w:lang w:val="en-GB"/>
              </w:rPr>
              <w:t>3</w:t>
            </w:r>
            <w:r w:rsidR="00DE7377">
              <w:rPr>
                <w:sz w:val="24"/>
                <w:szCs w:val="24"/>
                <w:lang w:val="en-GB"/>
              </w:rPr>
              <w:t>9</w:t>
            </w:r>
            <w:r w:rsidRPr="00C94656">
              <w:rPr>
                <w:sz w:val="24"/>
                <w:szCs w:val="24"/>
                <w:lang w:val="en-GB"/>
              </w:rPr>
              <w:t>.</w:t>
            </w:r>
          </w:p>
        </w:tc>
        <w:tc>
          <w:tcPr>
            <w:tcW w:w="8504" w:type="dxa"/>
            <w:shd w:val="clear" w:color="auto" w:fill="FFFFFF"/>
          </w:tcPr>
          <w:p w14:paraId="0CB8CF31" w14:textId="1E42390A" w:rsidR="00BF7F49" w:rsidRPr="00C94656" w:rsidRDefault="00080F58">
            <w:pPr>
              <w:pStyle w:val="ListParagraph"/>
              <w:spacing w:after="57"/>
              <w:ind w:left="0" w:right="5"/>
              <w:jc w:val="both"/>
              <w:rPr>
                <w:lang w:val="fr-RE"/>
              </w:rPr>
            </w:pPr>
            <w:r w:rsidRPr="00C94656">
              <w:rPr>
                <w:color w:val="201715"/>
                <w:sz w:val="24"/>
                <w:szCs w:val="24"/>
                <w:lang w:val="fr-RE" w:eastAsia="it-IT"/>
              </w:rPr>
              <w:t xml:space="preserve">F. A. Trendelenburg, </w:t>
            </w:r>
            <w:r w:rsidR="00D24D50" w:rsidRPr="00C94656">
              <w:rPr>
                <w:i/>
                <w:color w:val="201715"/>
                <w:sz w:val="24"/>
                <w:szCs w:val="24"/>
                <w:lang w:val="fr-RE" w:eastAsia="it-IT"/>
              </w:rPr>
              <w:t>La doctrine des catégories d’Aristote</w:t>
            </w:r>
            <w:r w:rsidRPr="00C94656">
              <w:rPr>
                <w:color w:val="201715"/>
                <w:sz w:val="24"/>
                <w:szCs w:val="24"/>
                <w:lang w:val="fr-RE" w:eastAsia="it-IT"/>
              </w:rPr>
              <w:t>, P. Cerutti, E.   Mariani, L. Villevieille</w:t>
            </w:r>
            <w:r w:rsidR="00D24D50" w:rsidRPr="00C94656">
              <w:rPr>
                <w:color w:val="201715"/>
                <w:sz w:val="24"/>
                <w:szCs w:val="24"/>
                <w:lang w:val="fr-RE" w:eastAsia="it-IT"/>
              </w:rPr>
              <w:t xml:space="preserve"> (dir.)</w:t>
            </w:r>
            <w:r w:rsidRPr="00C94656">
              <w:rPr>
                <w:color w:val="201715"/>
                <w:sz w:val="24"/>
                <w:szCs w:val="24"/>
                <w:lang w:val="fr-RE" w:eastAsia="it-IT"/>
              </w:rPr>
              <w:t>, Paris, Vrin, Textes et Commentaires</w:t>
            </w:r>
            <w:r w:rsidR="009E45B4" w:rsidRPr="00C94656">
              <w:rPr>
                <w:color w:val="201715"/>
                <w:sz w:val="24"/>
                <w:szCs w:val="24"/>
                <w:lang w:val="fr-RE" w:eastAsia="it-IT"/>
              </w:rPr>
              <w:t>, 200 p</w:t>
            </w:r>
            <w:r w:rsidR="00D24D50" w:rsidRPr="00C94656">
              <w:rPr>
                <w:color w:val="201715"/>
                <w:sz w:val="24"/>
                <w:szCs w:val="24"/>
                <w:lang w:val="fr-RE" w:eastAsia="it-IT"/>
              </w:rPr>
              <w:t xml:space="preserve">. Original </w:t>
            </w:r>
            <w:r w:rsidR="0091723A" w:rsidRPr="00C94656">
              <w:rPr>
                <w:color w:val="201715"/>
                <w:sz w:val="24"/>
                <w:szCs w:val="24"/>
                <w:lang w:val="fr-RE" w:eastAsia="it-IT"/>
              </w:rPr>
              <w:t>t</w:t>
            </w:r>
            <w:r w:rsidR="00D24D50" w:rsidRPr="00C94656">
              <w:rPr>
                <w:color w:val="201715"/>
                <w:sz w:val="24"/>
                <w:szCs w:val="24"/>
                <w:lang w:val="fr-RE" w:eastAsia="it-IT"/>
              </w:rPr>
              <w:t xml:space="preserve">itle: </w:t>
            </w:r>
            <w:r w:rsidR="00F64924">
              <w:rPr>
                <w:i/>
                <w:iCs/>
                <w:color w:val="201715"/>
                <w:sz w:val="24"/>
                <w:szCs w:val="24"/>
                <w:lang w:val="fr-RE" w:eastAsia="it-IT"/>
              </w:rPr>
              <w:t>Die</w:t>
            </w:r>
            <w:r w:rsidR="00D24D50" w:rsidRPr="00C94656">
              <w:rPr>
                <w:i/>
                <w:iCs/>
                <w:color w:val="201715"/>
                <w:sz w:val="24"/>
                <w:szCs w:val="24"/>
                <w:lang w:val="fr-RE" w:eastAsia="it-IT"/>
              </w:rPr>
              <w:t xml:space="preserve"> Kategorienlehre</w:t>
            </w:r>
            <w:r w:rsidR="00F64924">
              <w:rPr>
                <w:i/>
                <w:iCs/>
                <w:color w:val="201715"/>
                <w:sz w:val="24"/>
                <w:szCs w:val="24"/>
                <w:lang w:val="fr-RE" w:eastAsia="it-IT"/>
              </w:rPr>
              <w:t xml:space="preserve"> des Aristoteles</w:t>
            </w:r>
            <w:r w:rsidRPr="00C94656">
              <w:rPr>
                <w:color w:val="201715"/>
                <w:sz w:val="24"/>
                <w:szCs w:val="24"/>
                <w:lang w:val="fr-RE" w:eastAsia="it-IT"/>
              </w:rPr>
              <w:t xml:space="preserve"> [</w:t>
            </w:r>
            <w:r w:rsidR="00D24D50" w:rsidRPr="00C94656">
              <w:rPr>
                <w:color w:val="201715"/>
                <w:sz w:val="24"/>
                <w:szCs w:val="24"/>
                <w:lang w:val="fr-RE" w:eastAsia="it-IT"/>
              </w:rPr>
              <w:t>under contract</w:t>
            </w:r>
            <w:r w:rsidR="00D6778D">
              <w:rPr>
                <w:color w:val="201715"/>
                <w:sz w:val="24"/>
                <w:szCs w:val="24"/>
                <w:lang w:val="fr-RE" w:eastAsia="it-IT"/>
              </w:rPr>
              <w:t xml:space="preserve"> (</w:t>
            </w:r>
            <w:r w:rsidR="0093095D" w:rsidRPr="00C94656">
              <w:rPr>
                <w:color w:val="201715"/>
                <w:sz w:val="24"/>
                <w:szCs w:val="24"/>
                <w:lang w:val="fr-RE" w:eastAsia="it-IT"/>
              </w:rPr>
              <w:t>forthcoming</w:t>
            </w:r>
            <w:r w:rsidR="00D6778D">
              <w:rPr>
                <w:color w:val="201715"/>
                <w:sz w:val="24"/>
                <w:szCs w:val="24"/>
                <w:lang w:val="fr-RE" w:eastAsia="it-IT"/>
              </w:rPr>
              <w:t xml:space="preserve">: </w:t>
            </w:r>
            <w:r w:rsidR="0093095D" w:rsidRPr="00C94656">
              <w:rPr>
                <w:color w:val="201715"/>
                <w:sz w:val="24"/>
                <w:szCs w:val="24"/>
                <w:lang w:val="fr-RE" w:eastAsia="it-IT"/>
              </w:rPr>
              <w:t>202</w:t>
            </w:r>
            <w:r w:rsidR="00992205">
              <w:rPr>
                <w:color w:val="201715"/>
                <w:sz w:val="24"/>
                <w:szCs w:val="24"/>
                <w:lang w:val="fr-RE" w:eastAsia="it-IT"/>
              </w:rPr>
              <w:t>1</w:t>
            </w:r>
            <w:r w:rsidR="0093095D" w:rsidRPr="00C94656">
              <w:rPr>
                <w:color w:val="201715"/>
                <w:sz w:val="24"/>
                <w:szCs w:val="24"/>
                <w:lang w:val="fr-RE" w:eastAsia="it-IT"/>
              </w:rPr>
              <w:t>)]</w:t>
            </w:r>
          </w:p>
        </w:tc>
      </w:tr>
      <w:tr w:rsidR="00BF7F49" w:rsidRPr="00A25386" w14:paraId="6F1B3649" w14:textId="77777777">
        <w:tc>
          <w:tcPr>
            <w:tcW w:w="564" w:type="dxa"/>
            <w:shd w:val="clear" w:color="auto" w:fill="FFFFFF"/>
          </w:tcPr>
          <w:p w14:paraId="47E6B2DF" w14:textId="2A0280C6" w:rsidR="00BF7F49" w:rsidRPr="00C94656" w:rsidRDefault="00DE7377">
            <w:pPr>
              <w:pStyle w:val="ListParagraph"/>
              <w:spacing w:after="57"/>
              <w:ind w:left="0"/>
              <w:jc w:val="both"/>
              <w:rPr>
                <w:lang w:val="en-GB"/>
              </w:rPr>
            </w:pPr>
            <w:r>
              <w:rPr>
                <w:lang w:val="en-GB"/>
              </w:rPr>
              <w:lastRenderedPageBreak/>
              <w:t>40</w:t>
            </w:r>
          </w:p>
        </w:tc>
        <w:tc>
          <w:tcPr>
            <w:tcW w:w="8504" w:type="dxa"/>
            <w:shd w:val="clear" w:color="auto" w:fill="FFFFFF"/>
          </w:tcPr>
          <w:p w14:paraId="7868FF68" w14:textId="77777777" w:rsidR="00BF7F49" w:rsidRPr="00C94656" w:rsidRDefault="00080F58">
            <w:pPr>
              <w:pStyle w:val="ListParagraph"/>
              <w:spacing w:after="57"/>
              <w:ind w:left="0" w:right="5"/>
              <w:jc w:val="both"/>
              <w:rPr>
                <w:lang w:val="fr-RE"/>
              </w:rPr>
            </w:pPr>
            <w:r w:rsidRPr="00C94656">
              <w:rPr>
                <w:i/>
                <w:iCs/>
                <w:color w:val="201715"/>
                <w:sz w:val="24"/>
                <w:szCs w:val="24"/>
                <w:lang w:val="fr-RE" w:eastAsia="it-IT"/>
              </w:rPr>
              <w:t>Lettre ouverte à Zeller</w:t>
            </w:r>
            <w:r w:rsidRPr="00C94656">
              <w:rPr>
                <w:color w:val="201715"/>
                <w:sz w:val="24"/>
                <w:szCs w:val="24"/>
                <w:lang w:val="fr-RE" w:eastAsia="it-IT"/>
              </w:rPr>
              <w:t xml:space="preserve">, in D. Fisette, G. Fréchette, </w:t>
            </w:r>
            <w:r w:rsidRPr="00C94656">
              <w:rPr>
                <w:i/>
                <w:iCs/>
                <w:color w:val="201715"/>
                <w:sz w:val="24"/>
                <w:szCs w:val="24"/>
                <w:lang w:val="fr-RE" w:eastAsia="it-IT"/>
              </w:rPr>
              <w:t>Franz</w:t>
            </w:r>
            <w:r w:rsidRPr="00C94656">
              <w:rPr>
                <w:color w:val="201715"/>
                <w:sz w:val="24"/>
                <w:szCs w:val="24"/>
                <w:lang w:val="fr-RE" w:eastAsia="it-IT"/>
              </w:rPr>
              <w:t xml:space="preserve"> </w:t>
            </w:r>
            <w:r w:rsidRPr="00C94656">
              <w:rPr>
                <w:i/>
                <w:iCs/>
                <w:color w:val="201715"/>
                <w:sz w:val="24"/>
                <w:szCs w:val="24"/>
                <w:lang w:val="fr-RE" w:eastAsia="it-IT"/>
              </w:rPr>
              <w:t>Brentano: Essais et conférences,</w:t>
            </w:r>
            <w:r w:rsidRPr="00C94656">
              <w:rPr>
                <w:color w:val="201715"/>
                <w:sz w:val="24"/>
                <w:szCs w:val="24"/>
                <w:lang w:val="fr-RE" w:eastAsia="it-IT"/>
              </w:rPr>
              <w:t xml:space="preserve"> Paris, Vrin, 2018</w:t>
            </w:r>
            <w:r w:rsidR="00277244" w:rsidRPr="00C94656">
              <w:rPr>
                <w:color w:val="201715"/>
                <w:sz w:val="24"/>
                <w:szCs w:val="24"/>
                <w:lang w:val="fr-RE" w:eastAsia="it-IT"/>
              </w:rPr>
              <w:t>, p. 395-415</w:t>
            </w:r>
            <w:r w:rsidRPr="00C94656">
              <w:rPr>
                <w:color w:val="201715"/>
                <w:sz w:val="24"/>
                <w:szCs w:val="24"/>
                <w:lang w:val="fr-RE" w:eastAsia="it-IT"/>
              </w:rPr>
              <w:t xml:space="preserve">. </w:t>
            </w:r>
            <w:r w:rsidR="0091723A" w:rsidRPr="00C94656">
              <w:rPr>
                <w:color w:val="201715"/>
                <w:sz w:val="24"/>
                <w:szCs w:val="24"/>
                <w:lang w:val="fr-RE" w:eastAsia="it-IT"/>
              </w:rPr>
              <w:t>O</w:t>
            </w:r>
            <w:r w:rsidRPr="00C94656">
              <w:rPr>
                <w:color w:val="201715"/>
                <w:sz w:val="24"/>
                <w:szCs w:val="24"/>
                <w:lang w:val="fr-RE" w:eastAsia="it-IT"/>
              </w:rPr>
              <w:t xml:space="preserve">riginal </w:t>
            </w:r>
            <w:r w:rsidR="0091723A" w:rsidRPr="00C94656">
              <w:rPr>
                <w:color w:val="201715"/>
                <w:sz w:val="24"/>
                <w:szCs w:val="24"/>
                <w:lang w:val="fr-RE" w:eastAsia="it-IT"/>
              </w:rPr>
              <w:t>title</w:t>
            </w:r>
            <w:r w:rsidRPr="00C94656">
              <w:rPr>
                <w:color w:val="201715"/>
                <w:sz w:val="24"/>
                <w:szCs w:val="24"/>
                <w:lang w:val="fr-RE" w:eastAsia="it-IT"/>
              </w:rPr>
              <w:t xml:space="preserve">: </w:t>
            </w:r>
            <w:r w:rsidRPr="00C94656">
              <w:rPr>
                <w:i/>
                <w:iCs/>
                <w:color w:val="201715"/>
                <w:sz w:val="24"/>
                <w:szCs w:val="24"/>
                <w:lang w:val="fr-RE" w:eastAsia="it-IT"/>
              </w:rPr>
              <w:t>Offener Brief an Zeller</w:t>
            </w:r>
            <w:r w:rsidRPr="00C94656">
              <w:rPr>
                <w:color w:val="201715"/>
                <w:sz w:val="24"/>
                <w:szCs w:val="24"/>
                <w:lang w:val="fr-RE" w:eastAsia="it-IT"/>
              </w:rPr>
              <w:t xml:space="preserve"> </w:t>
            </w:r>
            <w:r w:rsidRPr="00C94656">
              <w:rPr>
                <w:i/>
                <w:color w:val="201715"/>
                <w:sz w:val="24"/>
                <w:szCs w:val="24"/>
                <w:lang w:val="fr-RE" w:eastAsia="it-IT"/>
              </w:rPr>
              <w:t>aus Anlass seiner Schrift über die Lehre des Aristoteles von der Ewigkeit des Geistes</w:t>
            </w:r>
            <w:r w:rsidRPr="00C94656">
              <w:rPr>
                <w:color w:val="201715"/>
                <w:sz w:val="24"/>
                <w:szCs w:val="24"/>
                <w:lang w:val="fr-RE" w:eastAsia="it-IT"/>
              </w:rPr>
              <w:t>,</w:t>
            </w:r>
            <w:r w:rsidRPr="00C94656">
              <w:rPr>
                <w:i/>
                <w:color w:val="201715"/>
                <w:sz w:val="24"/>
                <w:szCs w:val="24"/>
                <w:lang w:val="fr-RE" w:eastAsia="it-IT"/>
              </w:rPr>
              <w:t xml:space="preserve"> </w:t>
            </w:r>
            <w:r w:rsidRPr="00C94656">
              <w:rPr>
                <w:color w:val="201715"/>
                <w:sz w:val="24"/>
                <w:szCs w:val="24"/>
                <w:lang w:val="fr-RE" w:eastAsia="it-IT"/>
              </w:rPr>
              <w:t>Duncker &amp; Humblot, Leipzig, 1883</w:t>
            </w:r>
          </w:p>
        </w:tc>
      </w:tr>
    </w:tbl>
    <w:p w14:paraId="01FE71F4" w14:textId="77777777" w:rsidR="00BF7F49" w:rsidRPr="00C94656" w:rsidRDefault="00BF7F49">
      <w:pPr>
        <w:pStyle w:val="ListParagraph"/>
        <w:ind w:left="1080"/>
        <w:jc w:val="both"/>
        <w:rPr>
          <w:lang w:val="fr-RE"/>
        </w:rPr>
      </w:pPr>
    </w:p>
    <w:p w14:paraId="1966529E" w14:textId="77777777" w:rsidR="00BF7F49" w:rsidRPr="00C94656" w:rsidRDefault="00217138">
      <w:pPr>
        <w:pStyle w:val="ListParagraph"/>
        <w:spacing w:after="170"/>
        <w:jc w:val="both"/>
        <w:rPr>
          <w:lang w:val="en-GB"/>
        </w:rPr>
      </w:pPr>
      <w:r w:rsidRPr="00C94656">
        <w:rPr>
          <w:i/>
          <w:sz w:val="24"/>
          <w:szCs w:val="24"/>
          <w:lang w:val="en-GB"/>
        </w:rPr>
        <w:t>From German to Italian</w:t>
      </w: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77"/>
      </w:tblGrid>
      <w:tr w:rsidR="00755904" w:rsidRPr="00A25386" w14:paraId="4D416A01" w14:textId="77777777" w:rsidTr="00755904">
        <w:tc>
          <w:tcPr>
            <w:tcW w:w="564" w:type="dxa"/>
            <w:shd w:val="clear" w:color="auto" w:fill="FFFFFF"/>
          </w:tcPr>
          <w:p w14:paraId="057C3AFD" w14:textId="1D193084" w:rsidR="00755904" w:rsidRPr="00C94656" w:rsidRDefault="00992205">
            <w:pPr>
              <w:pStyle w:val="ListParagraph"/>
              <w:ind w:left="0"/>
              <w:jc w:val="both"/>
              <w:rPr>
                <w:sz w:val="24"/>
                <w:szCs w:val="24"/>
                <w:lang w:val="en-GB"/>
              </w:rPr>
            </w:pPr>
            <w:r>
              <w:rPr>
                <w:sz w:val="24"/>
                <w:szCs w:val="24"/>
                <w:lang w:val="en-GB"/>
              </w:rPr>
              <w:t>4</w:t>
            </w:r>
            <w:r w:rsidR="00DE7377">
              <w:rPr>
                <w:sz w:val="24"/>
                <w:szCs w:val="24"/>
                <w:lang w:val="en-GB"/>
              </w:rPr>
              <w:t>1</w:t>
            </w:r>
            <w:r w:rsidR="00755904" w:rsidRPr="00C94656">
              <w:rPr>
                <w:sz w:val="24"/>
                <w:szCs w:val="24"/>
                <w:lang w:val="en-GB"/>
              </w:rPr>
              <w:t>.</w:t>
            </w:r>
          </w:p>
        </w:tc>
        <w:tc>
          <w:tcPr>
            <w:tcW w:w="8504" w:type="dxa"/>
            <w:shd w:val="clear" w:color="auto" w:fill="FFFFFF"/>
          </w:tcPr>
          <w:p w14:paraId="09EFC040" w14:textId="77777777" w:rsidR="00755904" w:rsidRPr="00C94656" w:rsidRDefault="00755904">
            <w:pPr>
              <w:pStyle w:val="ListParagraph"/>
              <w:ind w:left="0"/>
              <w:jc w:val="both"/>
              <w:rPr>
                <w:sz w:val="24"/>
                <w:szCs w:val="24"/>
                <w:lang w:val="en-GB"/>
              </w:rPr>
            </w:pPr>
            <w:r w:rsidRPr="00C94656">
              <w:rPr>
                <w:sz w:val="24"/>
                <w:szCs w:val="24"/>
                <w:lang w:val="fr-RE"/>
              </w:rPr>
              <w:t xml:space="preserve">F. Brentano, </w:t>
            </w:r>
            <w:r w:rsidRPr="00C94656">
              <w:rPr>
                <w:i/>
                <w:iCs/>
                <w:sz w:val="24"/>
                <w:szCs w:val="24"/>
                <w:lang w:val="fr-RE"/>
              </w:rPr>
              <w:t xml:space="preserve">Le quattro fasi della filosofia e il suo stato attuale </w:t>
            </w:r>
            <w:r w:rsidRPr="00C94656">
              <w:rPr>
                <w:sz w:val="24"/>
                <w:szCs w:val="24"/>
                <w:lang w:val="fr-RE"/>
              </w:rPr>
              <w:t xml:space="preserve">(1894), </w:t>
            </w:r>
            <w:r w:rsidRPr="00C94656">
              <w:rPr>
                <w:i/>
                <w:iCs/>
                <w:sz w:val="24"/>
                <w:szCs w:val="24"/>
                <w:lang w:val="fr-RE"/>
              </w:rPr>
              <w:t>Rivista di Filosofia Neo-Scolastica</w:t>
            </w:r>
            <w:r w:rsidRPr="00C94656">
              <w:rPr>
                <w:sz w:val="24"/>
                <w:szCs w:val="24"/>
                <w:lang w:val="fr-RE"/>
              </w:rPr>
              <w:t xml:space="preserve">, CXI (2019), 4, p. 925-942. </w:t>
            </w:r>
            <w:r w:rsidRPr="00A25386">
              <w:rPr>
                <w:sz w:val="24"/>
                <w:szCs w:val="24"/>
                <w:lang w:val="en-GB"/>
              </w:rPr>
              <w:t>Original title:</w:t>
            </w:r>
            <w:r w:rsidRPr="00C94656">
              <w:rPr>
                <w:sz w:val="24"/>
                <w:szCs w:val="24"/>
                <w:lang w:val="en-GB"/>
              </w:rPr>
              <w:t xml:space="preserve"> </w:t>
            </w:r>
            <w:r w:rsidRPr="00C94656">
              <w:rPr>
                <w:i/>
                <w:iCs/>
                <w:sz w:val="24"/>
                <w:szCs w:val="24"/>
                <w:lang w:val="en-GB"/>
              </w:rPr>
              <w:t>Die vier Phasen der Philosophie und ihr augenblicklicher Stand</w:t>
            </w:r>
            <w:r w:rsidRPr="00C94656">
              <w:rPr>
                <w:sz w:val="24"/>
                <w:szCs w:val="24"/>
                <w:lang w:val="en-GB"/>
              </w:rPr>
              <w:t>, Johan F. Cotta Verlag, Stuttgart, 1895</w:t>
            </w:r>
          </w:p>
          <w:p w14:paraId="4DAEFD8A" w14:textId="77777777" w:rsidR="00755904" w:rsidRPr="00C94656" w:rsidRDefault="00755904">
            <w:pPr>
              <w:pStyle w:val="ListParagraph"/>
              <w:ind w:left="0"/>
              <w:jc w:val="both"/>
              <w:rPr>
                <w:sz w:val="24"/>
                <w:szCs w:val="24"/>
                <w:lang w:val="en-GB"/>
              </w:rPr>
            </w:pPr>
          </w:p>
        </w:tc>
      </w:tr>
      <w:tr w:rsidR="00BF7F49" w:rsidRPr="00A25386" w14:paraId="0F38D59C" w14:textId="77777777" w:rsidTr="00755904">
        <w:tc>
          <w:tcPr>
            <w:tcW w:w="564" w:type="dxa"/>
            <w:shd w:val="clear" w:color="auto" w:fill="FFFFFF"/>
          </w:tcPr>
          <w:p w14:paraId="618C7E28" w14:textId="0E593379" w:rsidR="00BF7F49" w:rsidRPr="00C94656" w:rsidRDefault="0021180F">
            <w:pPr>
              <w:pStyle w:val="ListParagraph"/>
              <w:ind w:left="0"/>
              <w:jc w:val="both"/>
              <w:rPr>
                <w:lang w:val="en-GB"/>
              </w:rPr>
            </w:pPr>
            <w:r w:rsidRPr="00C94656">
              <w:rPr>
                <w:sz w:val="24"/>
                <w:szCs w:val="24"/>
                <w:lang w:val="en-GB"/>
              </w:rPr>
              <w:t>4</w:t>
            </w:r>
            <w:r w:rsidR="00DE7377">
              <w:rPr>
                <w:sz w:val="24"/>
                <w:szCs w:val="24"/>
                <w:lang w:val="en-GB"/>
              </w:rPr>
              <w:t>2</w:t>
            </w:r>
            <w:r w:rsidR="00080F58" w:rsidRPr="00C94656">
              <w:rPr>
                <w:sz w:val="24"/>
                <w:szCs w:val="24"/>
                <w:lang w:val="en-GB"/>
              </w:rPr>
              <w:t>.</w:t>
            </w:r>
          </w:p>
        </w:tc>
        <w:tc>
          <w:tcPr>
            <w:tcW w:w="8504" w:type="dxa"/>
            <w:shd w:val="clear" w:color="auto" w:fill="FFFFFF"/>
          </w:tcPr>
          <w:p w14:paraId="65D09D8B" w14:textId="77777777" w:rsidR="00BF7F49" w:rsidRPr="00C94656" w:rsidRDefault="00080F58">
            <w:pPr>
              <w:pStyle w:val="ListParagraph"/>
              <w:ind w:left="0"/>
              <w:jc w:val="both"/>
              <w:rPr>
                <w:lang w:val="en-GB"/>
              </w:rPr>
            </w:pPr>
            <w:r w:rsidRPr="00C94656">
              <w:rPr>
                <w:sz w:val="24"/>
                <w:szCs w:val="24"/>
                <w:lang w:val="en-GB"/>
              </w:rPr>
              <w:t xml:space="preserve">F. Brentano, </w:t>
            </w:r>
            <w:r w:rsidRPr="00C94656">
              <w:rPr>
                <w:i/>
                <w:sz w:val="24"/>
                <w:szCs w:val="24"/>
                <w:lang w:val="en-GB"/>
              </w:rPr>
              <w:t>Lettera aperta al Professor Eduard Zeller, in occasione del suo scritto sulla dottrina aristotelica dell’eternità dello spirito</w:t>
            </w:r>
            <w:r w:rsidRPr="00C94656">
              <w:rPr>
                <w:sz w:val="24"/>
                <w:szCs w:val="24"/>
                <w:lang w:val="en-GB"/>
              </w:rPr>
              <w:t xml:space="preserve">, con testo originale a fronte, </w:t>
            </w:r>
            <w:r w:rsidRPr="00C94656">
              <w:rPr>
                <w:i/>
                <w:sz w:val="24"/>
                <w:szCs w:val="24"/>
                <w:lang w:val="en-GB"/>
              </w:rPr>
              <w:t>Alvearium</w:t>
            </w:r>
            <w:r w:rsidRPr="00C94656">
              <w:rPr>
                <w:sz w:val="24"/>
                <w:szCs w:val="24"/>
                <w:lang w:val="en-GB"/>
              </w:rPr>
              <w:t>, n. 10, 2017,</w:t>
            </w:r>
            <w:r w:rsidRPr="00C94656">
              <w:rPr>
                <w:i/>
                <w:sz w:val="24"/>
                <w:szCs w:val="24"/>
                <w:lang w:val="en-GB"/>
              </w:rPr>
              <w:t xml:space="preserve"> </w:t>
            </w:r>
            <w:r w:rsidRPr="00C94656">
              <w:rPr>
                <w:sz w:val="24"/>
                <w:szCs w:val="24"/>
                <w:lang w:val="en-GB"/>
              </w:rPr>
              <w:t xml:space="preserve">p. 67-97. </w:t>
            </w:r>
            <w:r w:rsidR="00217138" w:rsidRPr="00C94656">
              <w:rPr>
                <w:sz w:val="24"/>
                <w:szCs w:val="24"/>
                <w:lang w:val="en-GB"/>
              </w:rPr>
              <w:t>O</w:t>
            </w:r>
            <w:r w:rsidRPr="00C94656">
              <w:rPr>
                <w:sz w:val="24"/>
                <w:szCs w:val="24"/>
                <w:lang w:val="en-GB"/>
              </w:rPr>
              <w:t xml:space="preserve">riginal </w:t>
            </w:r>
            <w:r w:rsidR="00217138" w:rsidRPr="00C94656">
              <w:rPr>
                <w:sz w:val="24"/>
                <w:szCs w:val="24"/>
                <w:lang w:val="en-GB"/>
              </w:rPr>
              <w:t>title</w:t>
            </w:r>
            <w:r w:rsidRPr="00C94656">
              <w:rPr>
                <w:sz w:val="24"/>
                <w:szCs w:val="24"/>
                <w:lang w:val="en-GB"/>
              </w:rPr>
              <w:t xml:space="preserve">: </w:t>
            </w:r>
            <w:r w:rsidRPr="00C94656">
              <w:rPr>
                <w:i/>
                <w:iCs/>
                <w:color w:val="201715"/>
                <w:sz w:val="24"/>
                <w:szCs w:val="24"/>
                <w:lang w:val="en-GB" w:eastAsia="it-IT"/>
              </w:rPr>
              <w:t xml:space="preserve">Offener Brief </w:t>
            </w:r>
            <w:proofErr w:type="gramStart"/>
            <w:r w:rsidRPr="00C94656">
              <w:rPr>
                <w:i/>
                <w:iCs/>
                <w:color w:val="201715"/>
                <w:sz w:val="24"/>
                <w:szCs w:val="24"/>
                <w:lang w:val="en-GB" w:eastAsia="it-IT"/>
              </w:rPr>
              <w:t>an</w:t>
            </w:r>
            <w:proofErr w:type="gramEnd"/>
            <w:r w:rsidRPr="00C94656">
              <w:rPr>
                <w:i/>
                <w:iCs/>
                <w:color w:val="201715"/>
                <w:sz w:val="24"/>
                <w:szCs w:val="24"/>
                <w:lang w:val="en-GB" w:eastAsia="it-IT"/>
              </w:rPr>
              <w:t xml:space="preserve"> Zeller</w:t>
            </w:r>
            <w:r w:rsidRPr="00C94656">
              <w:rPr>
                <w:color w:val="201715"/>
                <w:sz w:val="24"/>
                <w:szCs w:val="24"/>
                <w:lang w:val="en-GB" w:eastAsia="it-IT"/>
              </w:rPr>
              <w:t xml:space="preserve"> </w:t>
            </w:r>
            <w:r w:rsidRPr="00C94656">
              <w:rPr>
                <w:i/>
                <w:color w:val="201715"/>
                <w:sz w:val="24"/>
                <w:szCs w:val="24"/>
                <w:lang w:val="en-GB" w:eastAsia="it-IT"/>
              </w:rPr>
              <w:t>aus Anlass seiner Schrift über die Lehre des Aristoteles von der Ewigkeit des Geistes</w:t>
            </w:r>
            <w:r w:rsidRPr="00C94656">
              <w:rPr>
                <w:color w:val="201715"/>
                <w:sz w:val="24"/>
                <w:szCs w:val="24"/>
                <w:lang w:val="en-GB" w:eastAsia="it-IT"/>
              </w:rPr>
              <w:t>,</w:t>
            </w:r>
            <w:r w:rsidRPr="00C94656">
              <w:rPr>
                <w:i/>
                <w:color w:val="201715"/>
                <w:sz w:val="24"/>
                <w:szCs w:val="24"/>
                <w:lang w:val="en-GB" w:eastAsia="it-IT"/>
              </w:rPr>
              <w:t xml:space="preserve"> </w:t>
            </w:r>
            <w:r w:rsidRPr="00C94656">
              <w:rPr>
                <w:color w:val="201715"/>
                <w:sz w:val="24"/>
                <w:szCs w:val="24"/>
                <w:lang w:val="en-GB" w:eastAsia="it-IT"/>
              </w:rPr>
              <w:t>Duncker &amp; Humblot, Leipzig, 1883</w:t>
            </w:r>
          </w:p>
        </w:tc>
      </w:tr>
    </w:tbl>
    <w:p w14:paraId="12677BAB" w14:textId="77777777" w:rsidR="00DD08F1" w:rsidRPr="00C94656" w:rsidRDefault="00DD08F1">
      <w:pPr>
        <w:pStyle w:val="ListParagraph"/>
        <w:jc w:val="both"/>
        <w:rPr>
          <w:lang w:val="en-GB"/>
        </w:rPr>
      </w:pPr>
    </w:p>
    <w:p w14:paraId="2700193A" w14:textId="77777777" w:rsidR="00BF7F49" w:rsidRPr="00C94656" w:rsidRDefault="00EB05F8">
      <w:pPr>
        <w:pStyle w:val="ListParagraph"/>
        <w:spacing w:after="170"/>
        <w:jc w:val="both"/>
        <w:rPr>
          <w:lang w:val="en-GB"/>
        </w:rPr>
      </w:pPr>
      <w:r w:rsidRPr="00C94656">
        <w:rPr>
          <w:i/>
          <w:sz w:val="24"/>
          <w:szCs w:val="24"/>
          <w:lang w:val="en-GB"/>
        </w:rPr>
        <w:t>From Portuguese to French</w:t>
      </w: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77"/>
      </w:tblGrid>
      <w:tr w:rsidR="00BF7F49" w:rsidRPr="00A25386" w14:paraId="4F566DD3" w14:textId="77777777">
        <w:tc>
          <w:tcPr>
            <w:tcW w:w="564" w:type="dxa"/>
            <w:shd w:val="clear" w:color="auto" w:fill="FFFFFF"/>
          </w:tcPr>
          <w:p w14:paraId="49D49232" w14:textId="378A3E5F" w:rsidR="00BF7F49" w:rsidRPr="00C94656" w:rsidRDefault="00FB2E07">
            <w:pPr>
              <w:pStyle w:val="ListParagraph"/>
              <w:ind w:left="0"/>
              <w:jc w:val="both"/>
              <w:rPr>
                <w:lang w:val="en-GB"/>
              </w:rPr>
            </w:pPr>
            <w:r w:rsidRPr="00C94656">
              <w:rPr>
                <w:sz w:val="24"/>
                <w:szCs w:val="24"/>
                <w:lang w:val="en-GB"/>
              </w:rPr>
              <w:t>4</w:t>
            </w:r>
            <w:r w:rsidR="00DE7377">
              <w:rPr>
                <w:sz w:val="24"/>
                <w:szCs w:val="24"/>
                <w:lang w:val="en-GB"/>
              </w:rPr>
              <w:t>3</w:t>
            </w:r>
            <w:r w:rsidR="00080F58" w:rsidRPr="00C94656">
              <w:rPr>
                <w:sz w:val="24"/>
                <w:szCs w:val="24"/>
                <w:lang w:val="en-GB"/>
              </w:rPr>
              <w:t>.</w:t>
            </w:r>
          </w:p>
        </w:tc>
        <w:tc>
          <w:tcPr>
            <w:tcW w:w="8504" w:type="dxa"/>
            <w:shd w:val="clear" w:color="auto" w:fill="FFFFFF"/>
          </w:tcPr>
          <w:p w14:paraId="7AF976FB" w14:textId="1F2ED1D3" w:rsidR="00BF7F49" w:rsidRPr="00C94656" w:rsidRDefault="00080F58">
            <w:pPr>
              <w:pStyle w:val="ListParagraph"/>
              <w:ind w:left="0" w:right="5"/>
              <w:jc w:val="both"/>
              <w:rPr>
                <w:lang w:val="en-GB"/>
              </w:rPr>
            </w:pPr>
            <w:r w:rsidRPr="00C94656">
              <w:rPr>
                <w:smallCaps/>
                <w:sz w:val="24"/>
                <w:szCs w:val="24"/>
                <w:lang w:val="en-GB" w:eastAsia="it-IT"/>
              </w:rPr>
              <w:t xml:space="preserve">I. </w:t>
            </w:r>
            <w:r w:rsidRPr="00C94656">
              <w:rPr>
                <w:sz w:val="24"/>
                <w:szCs w:val="24"/>
                <w:lang w:val="en-GB" w:eastAsia="it-IT"/>
              </w:rPr>
              <w:t>Borges-Duarte,</w:t>
            </w:r>
            <w:r w:rsidRPr="00C94656">
              <w:rPr>
                <w:sz w:val="24"/>
                <w:szCs w:val="24"/>
                <w:lang w:val="en-GB"/>
              </w:rPr>
              <w:t xml:space="preserve"> </w:t>
            </w:r>
            <w:r w:rsidRPr="00BA6A19">
              <w:rPr>
                <w:i/>
                <w:iCs/>
                <w:sz w:val="24"/>
                <w:szCs w:val="24"/>
                <w:lang w:val="en-GB"/>
              </w:rPr>
              <w:t>De 1913 à 1931: la Postface de Husserl aux Ideen III,</w:t>
            </w:r>
            <w:r w:rsidRPr="00C94656">
              <w:rPr>
                <w:sz w:val="24"/>
                <w:szCs w:val="24"/>
                <w:lang w:val="en-GB"/>
              </w:rPr>
              <w:t xml:space="preserve"> P. Alves, E. Mariani, </w:t>
            </w:r>
            <w:r w:rsidRPr="00C94656">
              <w:rPr>
                <w:i/>
                <w:sz w:val="24"/>
                <w:szCs w:val="24"/>
                <w:lang w:val="en-GB"/>
              </w:rPr>
              <w:t>In th</w:t>
            </w:r>
            <w:r w:rsidRPr="00C94656">
              <w:rPr>
                <w:sz w:val="24"/>
                <w:szCs w:val="24"/>
                <w:lang w:val="en-GB"/>
              </w:rPr>
              <w:t xml:space="preserve">e </w:t>
            </w:r>
            <w:r w:rsidRPr="00C94656">
              <w:rPr>
                <w:i/>
                <w:sz w:val="24"/>
                <w:szCs w:val="24"/>
                <w:lang w:val="en-GB"/>
              </w:rPr>
              <w:t xml:space="preserve">wake of Edmund Husserl’s </w:t>
            </w:r>
            <w:r w:rsidRPr="00C94656">
              <w:rPr>
                <w:sz w:val="24"/>
                <w:szCs w:val="24"/>
                <w:lang w:val="en-GB"/>
              </w:rPr>
              <w:t xml:space="preserve">Ideen I. </w:t>
            </w:r>
            <w:r w:rsidRPr="00C94656">
              <w:rPr>
                <w:i/>
                <w:sz w:val="24"/>
                <w:szCs w:val="24"/>
                <w:lang w:val="en-GB"/>
              </w:rPr>
              <w:t>A Century After: Internal Mutations and External Impacts of the Transcendental Stage of Phenomenology</w:t>
            </w:r>
            <w:r w:rsidRPr="00C94656">
              <w:rPr>
                <w:sz w:val="24"/>
                <w:szCs w:val="24"/>
                <w:lang w:val="en-GB"/>
              </w:rPr>
              <w:t xml:space="preserve">, p. 219-236. </w:t>
            </w:r>
            <w:r w:rsidR="00EB05F8" w:rsidRPr="00C94656">
              <w:rPr>
                <w:sz w:val="24"/>
                <w:szCs w:val="24"/>
                <w:lang w:val="en-GB"/>
              </w:rPr>
              <w:t>Or</w:t>
            </w:r>
            <w:r w:rsidRPr="00C94656">
              <w:rPr>
                <w:sz w:val="24"/>
                <w:szCs w:val="24"/>
                <w:lang w:val="en-GB"/>
              </w:rPr>
              <w:t>iginal</w:t>
            </w:r>
            <w:r w:rsidR="00EB05F8" w:rsidRPr="00C94656">
              <w:rPr>
                <w:sz w:val="24"/>
                <w:szCs w:val="24"/>
                <w:lang w:val="en-GB"/>
              </w:rPr>
              <w:t xml:space="preserve"> title</w:t>
            </w:r>
            <w:r w:rsidRPr="00C94656">
              <w:rPr>
                <w:sz w:val="24"/>
                <w:szCs w:val="24"/>
                <w:lang w:val="en-GB"/>
              </w:rPr>
              <w:t xml:space="preserve">: </w:t>
            </w:r>
            <w:r w:rsidR="00CD5A46" w:rsidRPr="00C94656">
              <w:rPr>
                <w:sz w:val="24"/>
                <w:szCs w:val="24"/>
                <w:lang w:val="en-GB"/>
              </w:rPr>
              <w:t>“</w:t>
            </w:r>
            <w:r w:rsidRPr="00C94656">
              <w:rPr>
                <w:sz w:val="24"/>
                <w:szCs w:val="24"/>
                <w:lang w:val="en-GB"/>
              </w:rPr>
              <w:t xml:space="preserve">De 1913 a 1931: a Posfácio de Husserl a </w:t>
            </w:r>
            <w:r w:rsidRPr="00C94656">
              <w:rPr>
                <w:i/>
                <w:sz w:val="24"/>
                <w:szCs w:val="24"/>
                <w:lang w:val="en-GB"/>
              </w:rPr>
              <w:t>Ideas III</w:t>
            </w:r>
            <w:r w:rsidR="00CD5A46" w:rsidRPr="00C94656">
              <w:rPr>
                <w:iCs/>
                <w:sz w:val="24"/>
                <w:szCs w:val="24"/>
                <w:lang w:val="en-GB"/>
              </w:rPr>
              <w:t>”</w:t>
            </w:r>
            <w:r w:rsidRPr="00C94656">
              <w:rPr>
                <w:sz w:val="24"/>
                <w:szCs w:val="24"/>
                <w:lang w:val="en-GB"/>
              </w:rPr>
              <w:t xml:space="preserve"> [</w:t>
            </w:r>
            <w:r w:rsidR="00EB05F8" w:rsidRPr="00C94656">
              <w:rPr>
                <w:sz w:val="24"/>
                <w:szCs w:val="24"/>
                <w:lang w:val="en-GB"/>
              </w:rPr>
              <w:t>forthcoming</w:t>
            </w:r>
            <w:r w:rsidR="00FC53D8" w:rsidRPr="00C94656">
              <w:rPr>
                <w:sz w:val="24"/>
                <w:szCs w:val="24"/>
                <w:lang w:val="en-GB"/>
              </w:rPr>
              <w:t xml:space="preserve">: </w:t>
            </w:r>
            <w:r w:rsidR="00FB2E07" w:rsidRPr="00C94656">
              <w:rPr>
                <w:sz w:val="24"/>
                <w:szCs w:val="24"/>
                <w:lang w:val="en-GB"/>
              </w:rPr>
              <w:t>202</w:t>
            </w:r>
            <w:r w:rsidR="006A6D4F">
              <w:rPr>
                <w:sz w:val="24"/>
                <w:szCs w:val="24"/>
                <w:lang w:val="en-GB"/>
              </w:rPr>
              <w:t>1</w:t>
            </w:r>
            <w:r w:rsidRPr="00C94656">
              <w:rPr>
                <w:sz w:val="24"/>
                <w:szCs w:val="24"/>
                <w:lang w:val="en-GB"/>
              </w:rPr>
              <w:t>]</w:t>
            </w:r>
          </w:p>
        </w:tc>
      </w:tr>
    </w:tbl>
    <w:p w14:paraId="41C00E32" w14:textId="77777777" w:rsidR="00BF7F49" w:rsidRPr="00C94656" w:rsidRDefault="00BF7F49">
      <w:pPr>
        <w:pStyle w:val="ListParagraph"/>
        <w:jc w:val="both"/>
        <w:rPr>
          <w:lang w:val="en-GB"/>
        </w:rPr>
      </w:pPr>
    </w:p>
    <w:p w14:paraId="7FED6622" w14:textId="77777777" w:rsidR="00BF7F49" w:rsidRPr="00C94656" w:rsidRDefault="00A85912">
      <w:pPr>
        <w:pStyle w:val="ListParagraph"/>
        <w:spacing w:after="170"/>
        <w:jc w:val="both"/>
        <w:rPr>
          <w:lang w:val="en-GB"/>
        </w:rPr>
      </w:pPr>
      <w:r w:rsidRPr="00C94656">
        <w:rPr>
          <w:i/>
          <w:sz w:val="24"/>
          <w:szCs w:val="24"/>
          <w:lang w:val="en-GB"/>
        </w:rPr>
        <w:t>From Portuguese to Italian</w:t>
      </w:r>
    </w:p>
    <w:tbl>
      <w:tblPr>
        <w:tblW w:w="0" w:type="auto"/>
        <w:tblInd w:w="-47" w:type="dxa"/>
        <w:tblCellMar>
          <w:top w:w="55" w:type="dxa"/>
          <w:left w:w="55" w:type="dxa"/>
          <w:bottom w:w="55" w:type="dxa"/>
          <w:right w:w="55" w:type="dxa"/>
        </w:tblCellMar>
        <w:tblLook w:val="0000" w:firstRow="0" w:lastRow="0" w:firstColumn="0" w:lastColumn="0" w:noHBand="0" w:noVBand="0"/>
      </w:tblPr>
      <w:tblGrid>
        <w:gridCol w:w="549"/>
        <w:gridCol w:w="8524"/>
      </w:tblGrid>
      <w:tr w:rsidR="00BF7F49" w:rsidRPr="00A25386" w14:paraId="304A2433" w14:textId="77777777">
        <w:tc>
          <w:tcPr>
            <w:tcW w:w="550" w:type="dxa"/>
            <w:shd w:val="clear" w:color="auto" w:fill="FFFFFF"/>
          </w:tcPr>
          <w:p w14:paraId="51741B9D" w14:textId="66DC367C" w:rsidR="00BF7F49" w:rsidRPr="00C94656" w:rsidRDefault="009F4505" w:rsidP="009F4505">
            <w:pPr>
              <w:pStyle w:val="TableContents"/>
              <w:ind w:right="-368"/>
              <w:jc w:val="both"/>
              <w:rPr>
                <w:lang w:val="en-GB"/>
              </w:rPr>
            </w:pPr>
            <w:r w:rsidRPr="00C94656">
              <w:rPr>
                <w:sz w:val="24"/>
                <w:szCs w:val="24"/>
                <w:lang w:val="en-GB"/>
              </w:rPr>
              <w:t xml:space="preserve">  4</w:t>
            </w:r>
            <w:r w:rsidR="00DE7377">
              <w:rPr>
                <w:sz w:val="24"/>
                <w:szCs w:val="24"/>
                <w:lang w:val="en-GB"/>
              </w:rPr>
              <w:t>4</w:t>
            </w:r>
            <w:r w:rsidR="00080F58" w:rsidRPr="00C94656">
              <w:rPr>
                <w:sz w:val="24"/>
                <w:szCs w:val="24"/>
                <w:lang w:val="en-GB"/>
              </w:rPr>
              <w:t>.</w:t>
            </w:r>
          </w:p>
        </w:tc>
        <w:tc>
          <w:tcPr>
            <w:tcW w:w="8576" w:type="dxa"/>
            <w:shd w:val="clear" w:color="auto" w:fill="FFFFFF"/>
          </w:tcPr>
          <w:p w14:paraId="6E543A36" w14:textId="77777777" w:rsidR="00BF7F49" w:rsidRPr="00C94656" w:rsidRDefault="00080F58">
            <w:pPr>
              <w:pStyle w:val="ListParagraph"/>
              <w:ind w:left="43" w:right="100"/>
              <w:jc w:val="both"/>
              <w:rPr>
                <w:lang w:val="en-GB"/>
              </w:rPr>
            </w:pPr>
            <w:r w:rsidRPr="00C94656">
              <w:rPr>
                <w:sz w:val="24"/>
                <w:szCs w:val="24"/>
                <w:lang w:val="en-GB" w:eastAsia="it-IT"/>
              </w:rPr>
              <w:t xml:space="preserve">P. Alves, </w:t>
            </w:r>
            <w:r w:rsidR="00CD5A46" w:rsidRPr="00C94656">
              <w:rPr>
                <w:sz w:val="24"/>
                <w:szCs w:val="24"/>
                <w:lang w:val="en-GB" w:eastAsia="it-IT"/>
              </w:rPr>
              <w:t>“</w:t>
            </w:r>
            <w:r w:rsidRPr="00C94656">
              <w:rPr>
                <w:sz w:val="24"/>
                <w:szCs w:val="24"/>
                <w:lang w:val="en-GB" w:eastAsia="it-IT"/>
              </w:rPr>
              <w:t>Giudizi e Norma: Atti tetici e Atti nomotetici</w:t>
            </w:r>
            <w:r w:rsidR="00CD5A46" w:rsidRPr="00C94656">
              <w:rPr>
                <w:sz w:val="24"/>
                <w:szCs w:val="24"/>
                <w:lang w:val="en-GB" w:eastAsia="it-IT"/>
              </w:rPr>
              <w:t>”</w:t>
            </w:r>
            <w:r w:rsidRPr="00C94656">
              <w:rPr>
                <w:sz w:val="24"/>
                <w:szCs w:val="24"/>
                <w:lang w:val="en-GB" w:eastAsia="it-IT"/>
              </w:rPr>
              <w:t xml:space="preserve">, </w:t>
            </w:r>
            <w:r w:rsidR="00A85912" w:rsidRPr="00C94656">
              <w:rPr>
                <w:sz w:val="24"/>
                <w:szCs w:val="24"/>
                <w:lang w:val="en-GB" w:eastAsia="it-IT"/>
              </w:rPr>
              <w:t xml:space="preserve">in </w:t>
            </w:r>
            <w:r w:rsidRPr="00C94656">
              <w:rPr>
                <w:i/>
                <w:sz w:val="24"/>
                <w:szCs w:val="24"/>
                <w:lang w:val="en-GB" w:eastAsia="it-IT"/>
              </w:rPr>
              <w:t>Rivista Internazionale di Filosofia del Diritto</w:t>
            </w:r>
            <w:r w:rsidRPr="00C94656">
              <w:rPr>
                <w:sz w:val="24"/>
                <w:szCs w:val="24"/>
                <w:lang w:val="en-GB" w:eastAsia="it-IT"/>
              </w:rPr>
              <w:t xml:space="preserve">, a. 2014, n. 91 (4), p. 19-46. </w:t>
            </w:r>
            <w:r w:rsidR="00A85912" w:rsidRPr="00C94656">
              <w:rPr>
                <w:sz w:val="24"/>
                <w:szCs w:val="24"/>
                <w:lang w:val="en-GB" w:eastAsia="it-IT"/>
              </w:rPr>
              <w:t>O</w:t>
            </w:r>
            <w:r w:rsidRPr="00C94656">
              <w:rPr>
                <w:sz w:val="24"/>
                <w:szCs w:val="24"/>
                <w:lang w:val="en-GB" w:eastAsia="it-IT"/>
              </w:rPr>
              <w:t>riginal </w:t>
            </w:r>
            <w:r w:rsidR="00A85912" w:rsidRPr="00C94656">
              <w:rPr>
                <w:sz w:val="24"/>
                <w:szCs w:val="24"/>
                <w:lang w:val="en-GB" w:eastAsia="it-IT"/>
              </w:rPr>
              <w:t>title</w:t>
            </w:r>
            <w:r w:rsidRPr="00C94656">
              <w:rPr>
                <w:sz w:val="24"/>
                <w:szCs w:val="24"/>
                <w:lang w:val="en-GB" w:eastAsia="it-IT"/>
              </w:rPr>
              <w:t xml:space="preserve">: </w:t>
            </w:r>
            <w:r w:rsidR="00CD5A46" w:rsidRPr="00C94656">
              <w:rPr>
                <w:sz w:val="24"/>
                <w:szCs w:val="24"/>
                <w:lang w:val="en-GB" w:eastAsia="it-IT"/>
              </w:rPr>
              <w:t>“</w:t>
            </w:r>
            <w:r w:rsidRPr="00C94656">
              <w:rPr>
                <w:sz w:val="24"/>
                <w:szCs w:val="24"/>
                <w:lang w:val="en-GB" w:eastAsia="it-IT"/>
              </w:rPr>
              <w:t>Juízos e Normas: Actos téticos e Actos nomotéticos</w:t>
            </w:r>
            <w:r w:rsidR="00CD5A46" w:rsidRPr="00C94656">
              <w:rPr>
                <w:sz w:val="24"/>
                <w:szCs w:val="24"/>
                <w:lang w:val="en-GB" w:eastAsia="it-IT"/>
              </w:rPr>
              <w:t>”</w:t>
            </w:r>
            <w:r w:rsidRPr="00C94656">
              <w:rPr>
                <w:sz w:val="24"/>
                <w:szCs w:val="24"/>
                <w:lang w:val="en-GB" w:eastAsia="it-IT"/>
              </w:rPr>
              <w:t xml:space="preserve">, </w:t>
            </w:r>
            <w:r w:rsidRPr="00C94656">
              <w:rPr>
                <w:i/>
                <w:sz w:val="24"/>
                <w:szCs w:val="24"/>
                <w:lang w:val="en-GB" w:eastAsia="it-IT"/>
              </w:rPr>
              <w:t>Phainomenon</w:t>
            </w:r>
            <w:r w:rsidRPr="00C94656">
              <w:rPr>
                <w:sz w:val="24"/>
                <w:szCs w:val="24"/>
                <w:lang w:val="en-GB" w:eastAsia="it-IT"/>
              </w:rPr>
              <w:t>, n. 4, 2008</w:t>
            </w:r>
          </w:p>
        </w:tc>
      </w:tr>
    </w:tbl>
    <w:p w14:paraId="275B98AA" w14:textId="77777777" w:rsidR="00BF7F49" w:rsidRPr="00C94656" w:rsidRDefault="00BF7F49">
      <w:pPr>
        <w:pStyle w:val="ListParagraph"/>
        <w:jc w:val="both"/>
        <w:rPr>
          <w:lang w:val="en-GB"/>
        </w:rPr>
      </w:pPr>
    </w:p>
    <w:p w14:paraId="7FFC66F4" w14:textId="77777777" w:rsidR="00BF7F49" w:rsidRPr="00C94656" w:rsidRDefault="00080F58">
      <w:pPr>
        <w:spacing w:after="170"/>
        <w:jc w:val="both"/>
        <w:rPr>
          <w:color w:val="000000" w:themeColor="text1"/>
          <w:lang w:val="en-GB"/>
        </w:rPr>
      </w:pPr>
      <w:r w:rsidRPr="00C94656">
        <w:rPr>
          <w:i/>
          <w:smallCaps/>
          <w:color w:val="000000" w:themeColor="text1"/>
          <w:lang w:val="en-GB" w:eastAsia="it-IT"/>
        </w:rPr>
        <w:tab/>
      </w:r>
      <w:r w:rsidR="00840202" w:rsidRPr="00C94656">
        <w:rPr>
          <w:i/>
          <w:color w:val="000000" w:themeColor="text1"/>
          <w:lang w:val="en-GB" w:eastAsia="it-IT"/>
        </w:rPr>
        <w:t xml:space="preserve">From French to Italian </w:t>
      </w:r>
      <w:r w:rsidRPr="00C94656">
        <w:rPr>
          <w:i/>
          <w:color w:val="000000" w:themeColor="text1"/>
          <w:lang w:val="en-GB" w:eastAsia="it-IT"/>
        </w:rPr>
        <w:t>(</w:t>
      </w:r>
      <w:r w:rsidR="00A33B42" w:rsidRPr="00C94656">
        <w:rPr>
          <w:i/>
          <w:color w:val="000000" w:themeColor="text1"/>
          <w:lang w:val="en-GB" w:eastAsia="it-IT"/>
        </w:rPr>
        <w:t>revised translation</w:t>
      </w:r>
      <w:r w:rsidRPr="00C94656">
        <w:rPr>
          <w:i/>
          <w:color w:val="000000" w:themeColor="text1"/>
          <w:lang w:val="en-GB" w:eastAsia="it-IT"/>
        </w:rPr>
        <w:t>)</w:t>
      </w: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561"/>
        <w:gridCol w:w="8475"/>
      </w:tblGrid>
      <w:tr w:rsidR="00BF7F49" w:rsidRPr="00A25386" w14:paraId="11842A4F" w14:textId="77777777">
        <w:tc>
          <w:tcPr>
            <w:tcW w:w="561" w:type="dxa"/>
            <w:shd w:val="clear" w:color="auto" w:fill="FFFFFF"/>
          </w:tcPr>
          <w:p w14:paraId="11069D7F" w14:textId="4518FF71" w:rsidR="00BF7F49" w:rsidRPr="00C94656" w:rsidRDefault="00080F58">
            <w:pPr>
              <w:spacing w:after="156"/>
              <w:jc w:val="both"/>
              <w:rPr>
                <w:lang w:val="en-GB"/>
              </w:rPr>
            </w:pPr>
            <w:r w:rsidRPr="00C94656">
              <w:rPr>
                <w:lang w:val="en-GB"/>
              </w:rPr>
              <w:t>4</w:t>
            </w:r>
            <w:r w:rsidR="00DE7377">
              <w:rPr>
                <w:lang w:val="en-GB"/>
              </w:rPr>
              <w:t>5</w:t>
            </w:r>
            <w:r w:rsidRPr="00C94656">
              <w:rPr>
                <w:lang w:val="en-GB"/>
              </w:rPr>
              <w:t>.</w:t>
            </w:r>
          </w:p>
        </w:tc>
        <w:tc>
          <w:tcPr>
            <w:tcW w:w="8502" w:type="dxa"/>
            <w:shd w:val="clear" w:color="auto" w:fill="FFFFFF"/>
          </w:tcPr>
          <w:p w14:paraId="45D4D88B" w14:textId="069E50B6" w:rsidR="00BF7F49" w:rsidRPr="00C94656" w:rsidRDefault="00080F58">
            <w:pPr>
              <w:spacing w:after="57"/>
              <w:ind w:right="5"/>
              <w:jc w:val="both"/>
              <w:rPr>
                <w:lang w:val="fr-RE"/>
              </w:rPr>
            </w:pPr>
            <w:r w:rsidRPr="00C94656">
              <w:rPr>
                <w:lang w:val="fr-RE" w:eastAsia="it-IT"/>
              </w:rPr>
              <w:t xml:space="preserve">V. Carraud, </w:t>
            </w:r>
            <w:r w:rsidRPr="00C94656">
              <w:rPr>
                <w:i/>
                <w:iCs/>
                <w:lang w:val="fr-RE" w:eastAsia="it-IT"/>
              </w:rPr>
              <w:t>Pascal. Dalle conoscenze naturali allo studio dell’uomo</w:t>
            </w:r>
            <w:r w:rsidRPr="00C94656">
              <w:rPr>
                <w:lang w:val="fr-RE" w:eastAsia="it-IT"/>
              </w:rPr>
              <w:t xml:space="preserve">, </w:t>
            </w:r>
            <w:r w:rsidR="00E823FE">
              <w:rPr>
                <w:lang w:val="fr-RE" w:eastAsia="it-IT"/>
              </w:rPr>
              <w:t xml:space="preserve">Le Monnier – </w:t>
            </w:r>
            <w:r w:rsidRPr="00C94656">
              <w:rPr>
                <w:lang w:val="fr-RE" w:eastAsia="it-IT"/>
              </w:rPr>
              <w:t xml:space="preserve">Mondadori Education, Milano 2015, </w:t>
            </w:r>
            <w:r w:rsidR="00840202" w:rsidRPr="00C94656">
              <w:rPr>
                <w:lang w:val="fr-RE" w:eastAsia="it-IT"/>
              </w:rPr>
              <w:t xml:space="preserve">p. </w:t>
            </w:r>
            <w:r w:rsidRPr="00C94656">
              <w:rPr>
                <w:lang w:val="fr-RE" w:eastAsia="it-IT"/>
              </w:rPr>
              <w:t>242</w:t>
            </w:r>
            <w:r w:rsidR="00840202" w:rsidRPr="00C94656">
              <w:rPr>
                <w:lang w:val="fr-RE" w:eastAsia="it-IT"/>
              </w:rPr>
              <w:t>.</w:t>
            </w:r>
            <w:r w:rsidRPr="00C94656">
              <w:rPr>
                <w:i/>
                <w:iCs/>
                <w:lang w:val="fr-RE" w:eastAsia="it-IT"/>
              </w:rPr>
              <w:t xml:space="preserve"> </w:t>
            </w:r>
            <w:r w:rsidR="00840202" w:rsidRPr="00C94656">
              <w:rPr>
                <w:lang w:val="fr-RE" w:eastAsia="it-IT"/>
              </w:rPr>
              <w:t>O</w:t>
            </w:r>
            <w:r w:rsidRPr="00C94656">
              <w:rPr>
                <w:lang w:val="fr-RE" w:eastAsia="it-IT"/>
              </w:rPr>
              <w:t xml:space="preserve">riginal </w:t>
            </w:r>
            <w:r w:rsidR="00840202" w:rsidRPr="00C94656">
              <w:rPr>
                <w:lang w:val="fr-RE" w:eastAsia="it-IT"/>
              </w:rPr>
              <w:t>title</w:t>
            </w:r>
            <w:r w:rsidRPr="00C94656">
              <w:rPr>
                <w:lang w:val="fr-RE" w:eastAsia="it-IT"/>
              </w:rPr>
              <w:t xml:space="preserve">: </w:t>
            </w:r>
            <w:r w:rsidRPr="00C94656">
              <w:rPr>
                <w:i/>
                <w:iCs/>
                <w:lang w:val="fr-RE" w:eastAsia="it-IT"/>
              </w:rPr>
              <w:t>De</w:t>
            </w:r>
            <w:r w:rsidR="00283400" w:rsidRPr="00C94656">
              <w:rPr>
                <w:i/>
                <w:iCs/>
                <w:lang w:val="fr-RE" w:eastAsia="it-IT"/>
              </w:rPr>
              <w:t>s</w:t>
            </w:r>
            <w:r w:rsidRPr="00C94656">
              <w:rPr>
                <w:i/>
                <w:iCs/>
                <w:lang w:val="fr-RE" w:eastAsia="it-IT"/>
              </w:rPr>
              <w:t xml:space="preserve"> connaissances naturelles à l’étude de l’homme</w:t>
            </w:r>
            <w:r w:rsidRPr="00C94656">
              <w:rPr>
                <w:lang w:val="fr-RE" w:eastAsia="it-IT"/>
              </w:rPr>
              <w:t>, Vrin, Paris 2007</w:t>
            </w:r>
          </w:p>
        </w:tc>
      </w:tr>
    </w:tbl>
    <w:p w14:paraId="1657DC10" w14:textId="547DBC0F" w:rsidR="00BF7F49" w:rsidRDefault="00BF7F49">
      <w:pPr>
        <w:pStyle w:val="ListParagraph"/>
        <w:jc w:val="both"/>
        <w:rPr>
          <w:lang w:val="fr-RE"/>
        </w:rPr>
      </w:pPr>
    </w:p>
    <w:p w14:paraId="76A45FBE" w14:textId="77777777" w:rsidR="00BB3646" w:rsidRPr="00BB3646" w:rsidRDefault="00BB3646" w:rsidP="00BB3646">
      <w:pPr>
        <w:jc w:val="both"/>
        <w:rPr>
          <w:lang w:val="fr-RE"/>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7DB0CB76" w14:textId="77777777" w:rsidTr="002C0A27">
        <w:tc>
          <w:tcPr>
            <w:tcW w:w="8555" w:type="dxa"/>
            <w:tcBorders>
              <w:bottom w:val="double" w:sz="2" w:space="0" w:color="000001"/>
            </w:tcBorders>
            <w:shd w:val="clear" w:color="auto" w:fill="FFFFFF"/>
          </w:tcPr>
          <w:p w14:paraId="43A2109A" w14:textId="77777777" w:rsidR="00BF7F49" w:rsidRPr="00C94656" w:rsidRDefault="00080F58">
            <w:pPr>
              <w:pStyle w:val="ListParagraph"/>
              <w:ind w:left="0" w:right="-52"/>
              <w:jc w:val="both"/>
              <w:rPr>
                <w:smallCaps/>
                <w:color w:val="000000" w:themeColor="text1"/>
                <w:sz w:val="28"/>
                <w:szCs w:val="28"/>
                <w:lang w:val="en-GB"/>
              </w:rPr>
            </w:pPr>
            <w:r w:rsidRPr="00C94656">
              <w:rPr>
                <w:smallCaps/>
                <w:color w:val="000000" w:themeColor="text1"/>
                <w:sz w:val="28"/>
                <w:szCs w:val="28"/>
                <w:lang w:val="en-GB"/>
              </w:rPr>
              <w:t xml:space="preserve">J. </w:t>
            </w:r>
            <w:r w:rsidR="001E5081" w:rsidRPr="00C94656">
              <w:rPr>
                <w:smallCaps/>
                <w:color w:val="000000" w:themeColor="text1"/>
                <w:sz w:val="28"/>
                <w:szCs w:val="28"/>
                <w:lang w:val="en-GB"/>
              </w:rPr>
              <w:t xml:space="preserve"> </w:t>
            </w:r>
            <w:r w:rsidR="0032291C" w:rsidRPr="00C94656">
              <w:rPr>
                <w:smallCaps/>
                <w:color w:val="000000" w:themeColor="text1"/>
                <w:sz w:val="28"/>
                <w:szCs w:val="28"/>
                <w:lang w:val="en-GB"/>
              </w:rPr>
              <w:t xml:space="preserve">Ongoing </w:t>
            </w:r>
            <w:r w:rsidR="002D32BB" w:rsidRPr="00C94656">
              <w:rPr>
                <w:smallCaps/>
                <w:color w:val="000000" w:themeColor="text1"/>
                <w:sz w:val="28"/>
                <w:szCs w:val="28"/>
                <w:lang w:val="en-GB"/>
              </w:rPr>
              <w:t xml:space="preserve">works (Books Editions, </w:t>
            </w:r>
            <w:r w:rsidR="00052CAE" w:rsidRPr="00C94656">
              <w:rPr>
                <w:smallCaps/>
                <w:color w:val="000000" w:themeColor="text1"/>
                <w:sz w:val="28"/>
                <w:szCs w:val="28"/>
                <w:lang w:val="en-GB"/>
              </w:rPr>
              <w:t>Papers</w:t>
            </w:r>
            <w:r w:rsidR="0032291C" w:rsidRPr="00C94656">
              <w:rPr>
                <w:smallCaps/>
                <w:color w:val="000000" w:themeColor="text1"/>
                <w:sz w:val="28"/>
                <w:szCs w:val="28"/>
                <w:lang w:val="en-GB"/>
              </w:rPr>
              <w:t xml:space="preserve"> and Translations</w:t>
            </w:r>
            <w:r w:rsidR="002D32BB" w:rsidRPr="00C94656">
              <w:rPr>
                <w:smallCaps/>
                <w:color w:val="000000" w:themeColor="text1"/>
                <w:sz w:val="28"/>
                <w:szCs w:val="28"/>
                <w:lang w:val="en-GB"/>
              </w:rPr>
              <w:t>)</w:t>
            </w:r>
          </w:p>
          <w:p w14:paraId="3B63C607" w14:textId="77777777" w:rsidR="001E5081" w:rsidRPr="00C94656" w:rsidRDefault="001E5081">
            <w:pPr>
              <w:pStyle w:val="ListParagraph"/>
              <w:ind w:left="0" w:right="-52"/>
              <w:jc w:val="both"/>
              <w:rPr>
                <w:color w:val="000000" w:themeColor="text1"/>
                <w:lang w:val="en-GB"/>
              </w:rPr>
            </w:pPr>
          </w:p>
        </w:tc>
      </w:tr>
    </w:tbl>
    <w:p w14:paraId="027A74AB" w14:textId="77777777" w:rsidR="00BF7F49" w:rsidRPr="00C94656" w:rsidRDefault="00080F58">
      <w:pPr>
        <w:pStyle w:val="ListParagraph"/>
        <w:ind w:left="0"/>
        <w:jc w:val="both"/>
        <w:rPr>
          <w:smallCaps/>
          <w:sz w:val="28"/>
          <w:szCs w:val="28"/>
          <w:lang w:val="en-GB"/>
        </w:rPr>
      </w:pPr>
      <w:r w:rsidRPr="00C94656">
        <w:rPr>
          <w:smallCaps/>
          <w:sz w:val="28"/>
          <w:szCs w:val="28"/>
          <w:lang w:val="en-GB"/>
        </w:rPr>
        <w:t xml:space="preserve"> </w:t>
      </w:r>
    </w:p>
    <w:p w14:paraId="2EDA6EE8" w14:textId="77777777" w:rsidR="00B37124" w:rsidRPr="00C94656" w:rsidRDefault="00B37124">
      <w:pPr>
        <w:pStyle w:val="ListParagraph"/>
        <w:ind w:left="0"/>
        <w:jc w:val="both"/>
        <w:rPr>
          <w:smallCaps/>
          <w:sz w:val="24"/>
          <w:szCs w:val="24"/>
          <w:lang w:val="en-GB"/>
        </w:rPr>
      </w:pPr>
      <w:r w:rsidRPr="00C94656">
        <w:rPr>
          <w:sz w:val="24"/>
          <w:szCs w:val="24"/>
          <w:lang w:val="en-GB"/>
        </w:rPr>
        <w:tab/>
        <w:t>Book editing</w:t>
      </w:r>
    </w:p>
    <w:p w14:paraId="0CDD8943" w14:textId="77777777" w:rsidR="00B37124" w:rsidRPr="00C94656" w:rsidRDefault="00B37124">
      <w:pPr>
        <w:pStyle w:val="ListParagraph"/>
        <w:ind w:left="0"/>
        <w:jc w:val="both"/>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67"/>
      </w:tblGrid>
      <w:tr w:rsidR="00BF7F49" w:rsidRPr="00A25386" w14:paraId="1BFDE73E" w14:textId="77777777" w:rsidTr="00625125">
        <w:tc>
          <w:tcPr>
            <w:tcW w:w="564" w:type="dxa"/>
            <w:shd w:val="clear" w:color="auto" w:fill="FFFFFF"/>
          </w:tcPr>
          <w:p w14:paraId="29E784B1" w14:textId="55E1A384" w:rsidR="00BF7F49" w:rsidRPr="00C94656" w:rsidRDefault="00080F58">
            <w:pPr>
              <w:pStyle w:val="ListParagraph"/>
              <w:spacing w:after="57"/>
              <w:ind w:left="0"/>
              <w:jc w:val="both"/>
              <w:rPr>
                <w:lang w:val="en-GB"/>
              </w:rPr>
            </w:pPr>
            <w:r w:rsidRPr="00C94656">
              <w:rPr>
                <w:sz w:val="24"/>
                <w:szCs w:val="24"/>
                <w:lang w:val="en-GB"/>
              </w:rPr>
              <w:t>4</w:t>
            </w:r>
            <w:r w:rsidR="00DE7377">
              <w:rPr>
                <w:sz w:val="24"/>
                <w:szCs w:val="24"/>
                <w:lang w:val="en-GB"/>
              </w:rPr>
              <w:t>6</w:t>
            </w:r>
            <w:r w:rsidRPr="00C94656">
              <w:rPr>
                <w:sz w:val="24"/>
                <w:szCs w:val="24"/>
                <w:lang w:val="en-GB"/>
              </w:rPr>
              <w:t>.</w:t>
            </w:r>
          </w:p>
        </w:tc>
        <w:tc>
          <w:tcPr>
            <w:tcW w:w="8467" w:type="dxa"/>
            <w:shd w:val="clear" w:color="auto" w:fill="FFFFFF"/>
          </w:tcPr>
          <w:p w14:paraId="31DA3A5E" w14:textId="77777777" w:rsidR="00BF7F49" w:rsidRPr="00C94656" w:rsidRDefault="00B37124">
            <w:pPr>
              <w:pStyle w:val="ListParagraph"/>
              <w:spacing w:after="57"/>
              <w:ind w:left="0" w:right="5"/>
              <w:jc w:val="both"/>
              <w:rPr>
                <w:lang w:val="en-GB"/>
              </w:rPr>
            </w:pPr>
            <w:r w:rsidRPr="00C94656">
              <w:rPr>
                <w:sz w:val="24"/>
                <w:szCs w:val="24"/>
                <w:lang w:val="en-GB"/>
              </w:rPr>
              <w:t xml:space="preserve">Book edition of: </w:t>
            </w:r>
            <w:r w:rsidRPr="00C94656">
              <w:rPr>
                <w:i/>
                <w:sz w:val="24"/>
                <w:szCs w:val="24"/>
                <w:lang w:val="en-GB"/>
              </w:rPr>
              <w:t>Ficta et Facta: la phénoménologie face aux fictions</w:t>
            </w:r>
            <w:r w:rsidRPr="00C94656">
              <w:rPr>
                <w:sz w:val="24"/>
                <w:szCs w:val="24"/>
                <w:lang w:val="en-GB"/>
              </w:rPr>
              <w:t xml:space="preserve"> (with C. Majolino) [</w:t>
            </w:r>
            <w:r w:rsidRPr="00C94656">
              <w:rPr>
                <w:color w:val="000000" w:themeColor="text1"/>
                <w:sz w:val="24"/>
                <w:szCs w:val="24"/>
                <w:lang w:val="en-GB"/>
              </w:rPr>
              <w:t>to be submitted to: Press</w:t>
            </w:r>
            <w:r w:rsidRPr="00C94656">
              <w:rPr>
                <w:sz w:val="24"/>
                <w:szCs w:val="24"/>
                <w:lang w:val="en-GB"/>
              </w:rPr>
              <w:t xml:space="preserve">es Universitaires du Septentrion] </w:t>
            </w:r>
          </w:p>
        </w:tc>
      </w:tr>
    </w:tbl>
    <w:p w14:paraId="769CE6C0" w14:textId="77777777" w:rsidR="00270F14" w:rsidRPr="00C94656" w:rsidRDefault="00B37124">
      <w:pPr>
        <w:rPr>
          <w:lang w:val="en-GB"/>
        </w:rPr>
      </w:pPr>
      <w:r w:rsidRPr="00C94656">
        <w:rPr>
          <w:lang w:val="en-GB"/>
        </w:rPr>
        <w:tab/>
      </w:r>
    </w:p>
    <w:p w14:paraId="7C4D3A8C" w14:textId="77777777" w:rsidR="00B37124" w:rsidRPr="00C94656" w:rsidRDefault="00270F14">
      <w:pPr>
        <w:rPr>
          <w:lang w:val="en-GB"/>
        </w:rPr>
      </w:pPr>
      <w:r w:rsidRPr="00C94656">
        <w:rPr>
          <w:lang w:val="en-GB"/>
        </w:rPr>
        <w:lastRenderedPageBreak/>
        <w:tab/>
      </w:r>
      <w:r w:rsidR="00B37124" w:rsidRPr="00C94656">
        <w:rPr>
          <w:lang w:val="en-GB"/>
        </w:rPr>
        <w:t>Translation</w:t>
      </w:r>
    </w:p>
    <w:p w14:paraId="39CC1528" w14:textId="77777777" w:rsidR="00B37124" w:rsidRPr="00C94656" w:rsidRDefault="00B37124">
      <w:pPr>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67"/>
      </w:tblGrid>
      <w:tr w:rsidR="00BF7F49" w:rsidRPr="00A25386" w14:paraId="38063CB4" w14:textId="77777777" w:rsidTr="00625125">
        <w:tc>
          <w:tcPr>
            <w:tcW w:w="564" w:type="dxa"/>
            <w:shd w:val="clear" w:color="auto" w:fill="FFFFFF"/>
          </w:tcPr>
          <w:p w14:paraId="65546297" w14:textId="72260A7B" w:rsidR="00BF7F49" w:rsidRPr="00C94656" w:rsidRDefault="00080F58">
            <w:pPr>
              <w:pStyle w:val="ListParagraph"/>
              <w:spacing w:after="57"/>
              <w:ind w:left="0"/>
              <w:jc w:val="both"/>
              <w:rPr>
                <w:lang w:val="en-GB"/>
              </w:rPr>
            </w:pPr>
            <w:r w:rsidRPr="00C94656">
              <w:rPr>
                <w:sz w:val="24"/>
                <w:szCs w:val="24"/>
                <w:lang w:val="en-GB"/>
              </w:rPr>
              <w:t>4</w:t>
            </w:r>
            <w:r w:rsidR="00DE7377">
              <w:rPr>
                <w:sz w:val="24"/>
                <w:szCs w:val="24"/>
                <w:lang w:val="en-GB"/>
              </w:rPr>
              <w:t>7</w:t>
            </w:r>
            <w:r w:rsidRPr="00C94656">
              <w:rPr>
                <w:sz w:val="24"/>
                <w:szCs w:val="24"/>
                <w:lang w:val="en-GB"/>
              </w:rPr>
              <w:t>.</w:t>
            </w:r>
          </w:p>
        </w:tc>
        <w:tc>
          <w:tcPr>
            <w:tcW w:w="8467" w:type="dxa"/>
            <w:shd w:val="clear" w:color="auto" w:fill="FFFFFF"/>
          </w:tcPr>
          <w:p w14:paraId="23C4B651" w14:textId="1C82F196" w:rsidR="00BF7F49" w:rsidRDefault="00B37124">
            <w:pPr>
              <w:pStyle w:val="ListParagraph"/>
              <w:spacing w:after="57"/>
              <w:ind w:left="0" w:right="5"/>
              <w:jc w:val="both"/>
              <w:rPr>
                <w:color w:val="000000" w:themeColor="text1"/>
                <w:sz w:val="24"/>
                <w:szCs w:val="24"/>
                <w:lang w:val="en-GB"/>
              </w:rPr>
            </w:pPr>
            <w:r w:rsidRPr="00C94656">
              <w:rPr>
                <w:sz w:val="24"/>
                <w:szCs w:val="24"/>
                <w:lang w:val="en-GB"/>
              </w:rPr>
              <w:t xml:space="preserve">Translation from German to Italian of E. Husserl, </w:t>
            </w:r>
            <w:r w:rsidRPr="00C94656">
              <w:rPr>
                <w:i/>
                <w:sz w:val="24"/>
                <w:szCs w:val="24"/>
                <w:lang w:val="en-GB"/>
              </w:rPr>
              <w:t xml:space="preserve">Natur und Geist. Vorlesungen Sommersemester 1927 </w:t>
            </w:r>
            <w:r w:rsidRPr="00C94656">
              <w:rPr>
                <w:sz w:val="24"/>
                <w:szCs w:val="24"/>
                <w:lang w:val="en-GB"/>
              </w:rPr>
              <w:t>(with S. Besoli</w:t>
            </w:r>
            <w:r w:rsidRPr="00C94656">
              <w:rPr>
                <w:color w:val="000000" w:themeColor="text1"/>
                <w:sz w:val="24"/>
                <w:szCs w:val="24"/>
                <w:lang w:val="en-GB"/>
              </w:rPr>
              <w:t>) [Quodlibet, Le forme dell’anima]</w:t>
            </w:r>
            <w:r w:rsidR="005855E5">
              <w:rPr>
                <w:color w:val="000000" w:themeColor="text1"/>
                <w:sz w:val="24"/>
                <w:szCs w:val="24"/>
                <w:lang w:val="en-GB"/>
              </w:rPr>
              <w:t xml:space="preserve"> [forthcoming (2022)]</w:t>
            </w:r>
          </w:p>
          <w:p w14:paraId="71572A7F" w14:textId="342C54F9" w:rsidR="00BB3646" w:rsidRPr="00C94656" w:rsidRDefault="00BB3646">
            <w:pPr>
              <w:pStyle w:val="ListParagraph"/>
              <w:spacing w:after="57"/>
              <w:ind w:left="0" w:right="5"/>
              <w:jc w:val="both"/>
              <w:rPr>
                <w:lang w:val="en-GB"/>
              </w:rPr>
            </w:pPr>
          </w:p>
        </w:tc>
      </w:tr>
    </w:tbl>
    <w:p w14:paraId="625394E3" w14:textId="77777777" w:rsidR="00270F14" w:rsidRPr="00A25386" w:rsidRDefault="00B37124">
      <w:pPr>
        <w:rPr>
          <w:lang w:val="en-GB"/>
        </w:rPr>
      </w:pPr>
      <w:r w:rsidRPr="00C94656">
        <w:rPr>
          <w:lang w:val="en-GB"/>
        </w:rPr>
        <w:tab/>
      </w:r>
      <w:r w:rsidRPr="00A25386">
        <w:rPr>
          <w:lang w:val="en-GB"/>
        </w:rPr>
        <w:t>Papers</w:t>
      </w:r>
    </w:p>
    <w:p w14:paraId="3B83BDF4" w14:textId="77777777" w:rsidR="00B37124" w:rsidRPr="00A83D0A" w:rsidRDefault="00B37124">
      <w:pPr>
        <w:rPr>
          <w:lang w:val="en-GB"/>
        </w:rPr>
      </w:pPr>
      <w:r w:rsidRPr="00A83D0A">
        <w:rPr>
          <w:lang w:val="en-GB"/>
        </w:rPr>
        <w:t xml:space="preserve"> </w:t>
      </w: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4"/>
        <w:gridCol w:w="8467"/>
      </w:tblGrid>
      <w:tr w:rsidR="00B37124" w:rsidRPr="00A25386" w14:paraId="05D5F1F3" w14:textId="77777777" w:rsidTr="00625125">
        <w:tc>
          <w:tcPr>
            <w:tcW w:w="564" w:type="dxa"/>
            <w:shd w:val="clear" w:color="auto" w:fill="FFFFFF"/>
          </w:tcPr>
          <w:p w14:paraId="481B0C49" w14:textId="474B12F5" w:rsidR="00B37124" w:rsidRPr="00C94656" w:rsidRDefault="00B37124">
            <w:pPr>
              <w:pStyle w:val="ListParagraph"/>
              <w:spacing w:after="57"/>
              <w:ind w:left="0"/>
              <w:jc w:val="both"/>
              <w:rPr>
                <w:sz w:val="24"/>
                <w:szCs w:val="24"/>
                <w:lang w:val="en-GB"/>
              </w:rPr>
            </w:pPr>
            <w:r w:rsidRPr="00C94656">
              <w:rPr>
                <w:sz w:val="24"/>
                <w:szCs w:val="24"/>
                <w:lang w:val="en-GB"/>
              </w:rPr>
              <w:t>4</w:t>
            </w:r>
            <w:r w:rsidR="00DE7377">
              <w:rPr>
                <w:sz w:val="24"/>
                <w:szCs w:val="24"/>
                <w:lang w:val="en-GB"/>
              </w:rPr>
              <w:t>8</w:t>
            </w:r>
            <w:r w:rsidRPr="00C94656">
              <w:rPr>
                <w:sz w:val="24"/>
                <w:szCs w:val="24"/>
                <w:lang w:val="en-GB"/>
              </w:rPr>
              <w:t>.</w:t>
            </w:r>
          </w:p>
        </w:tc>
        <w:tc>
          <w:tcPr>
            <w:tcW w:w="8467" w:type="dxa"/>
            <w:shd w:val="clear" w:color="auto" w:fill="FFFFFF"/>
          </w:tcPr>
          <w:p w14:paraId="50B333C5" w14:textId="63A956A6" w:rsidR="00B37124" w:rsidRPr="00C94656" w:rsidRDefault="00296C0C">
            <w:pPr>
              <w:pStyle w:val="ListParagraph"/>
              <w:spacing w:after="57"/>
              <w:ind w:left="0" w:right="5"/>
              <w:jc w:val="both"/>
              <w:rPr>
                <w:sz w:val="24"/>
                <w:szCs w:val="24"/>
                <w:lang w:val="en-GB"/>
              </w:rPr>
            </w:pPr>
            <w:r w:rsidRPr="00C94656">
              <w:rPr>
                <w:color w:val="000000"/>
                <w:sz w:val="24"/>
                <w:szCs w:val="24"/>
                <w:shd w:val="clear" w:color="auto" w:fill="FFFFFF"/>
                <w:lang w:val="fr-RE"/>
              </w:rPr>
              <w:t xml:space="preserve">“Que é a filosofia? Ou seja: que é o homem? Heidegger, leitor de Jaspers </w:t>
            </w:r>
            <w:proofErr w:type="spellStart"/>
            <w:r w:rsidRPr="00C94656">
              <w:rPr>
                <w:color w:val="000000"/>
                <w:sz w:val="24"/>
                <w:szCs w:val="24"/>
                <w:shd w:val="clear" w:color="auto" w:fill="FFFFFF"/>
                <w:lang w:val="fr-RE"/>
              </w:rPr>
              <w:t>a</w:t>
            </w:r>
            <w:proofErr w:type="spellEnd"/>
            <w:r w:rsidRPr="00C94656">
              <w:rPr>
                <w:color w:val="000000"/>
                <w:sz w:val="24"/>
                <w:szCs w:val="24"/>
                <w:shd w:val="clear" w:color="auto" w:fill="FFFFFF"/>
                <w:lang w:val="fr-RE"/>
              </w:rPr>
              <w:t xml:space="preserve"> partir de Husserl, em conversa consigo mesmo” [</w:t>
            </w:r>
            <w:r w:rsidRPr="00C94656">
              <w:rPr>
                <w:i/>
                <w:iCs/>
                <w:color w:val="000000"/>
                <w:sz w:val="24"/>
                <w:szCs w:val="24"/>
                <w:shd w:val="clear" w:color="auto" w:fill="FFFFFF"/>
                <w:lang w:val="fr-RE"/>
              </w:rPr>
              <w:t xml:space="preserve">Phainomenon. </w:t>
            </w:r>
            <w:r w:rsidRPr="00C94656">
              <w:rPr>
                <w:i/>
                <w:iCs/>
                <w:color w:val="000000"/>
                <w:sz w:val="24"/>
                <w:szCs w:val="24"/>
                <w:shd w:val="clear" w:color="auto" w:fill="FFFFFF"/>
                <w:lang w:val="en-GB"/>
              </w:rPr>
              <w:t xml:space="preserve">Journal of Phenomenological Philosophy, </w:t>
            </w:r>
            <w:r w:rsidRPr="00C94656">
              <w:rPr>
                <w:sz w:val="24"/>
                <w:szCs w:val="24"/>
                <w:lang w:val="en-GB"/>
              </w:rPr>
              <w:t>31, 2020, special issue</w:t>
            </w:r>
            <w:r w:rsidR="00DC2CCF">
              <w:rPr>
                <w:sz w:val="24"/>
                <w:szCs w:val="24"/>
                <w:lang w:val="en-GB"/>
              </w:rPr>
              <w:t xml:space="preserve"> entitled</w:t>
            </w:r>
            <w:r w:rsidRPr="00C94656">
              <w:rPr>
                <w:sz w:val="24"/>
                <w:szCs w:val="24"/>
                <w:lang w:val="en-GB"/>
              </w:rPr>
              <w:t xml:space="preserve">: </w:t>
            </w:r>
            <w:r w:rsidRPr="00C94656">
              <w:rPr>
                <w:i/>
                <w:iCs/>
                <w:sz w:val="24"/>
                <w:szCs w:val="24"/>
                <w:lang w:val="en-GB"/>
              </w:rPr>
              <w:t>Heidegger à conversa com Heidegger</w:t>
            </w:r>
            <w:r w:rsidRPr="00C94656">
              <w:rPr>
                <w:sz w:val="24"/>
                <w:szCs w:val="24"/>
                <w:lang w:val="en-GB"/>
              </w:rPr>
              <w:t>] [forthcoming</w:t>
            </w:r>
            <w:r w:rsidR="00C21795">
              <w:rPr>
                <w:sz w:val="24"/>
                <w:szCs w:val="24"/>
                <w:lang w:val="en-GB"/>
              </w:rPr>
              <w:t xml:space="preserve">: </w:t>
            </w:r>
            <w:r w:rsidRPr="00C94656">
              <w:rPr>
                <w:sz w:val="24"/>
                <w:szCs w:val="24"/>
                <w:lang w:val="en-GB"/>
              </w:rPr>
              <w:t>202</w:t>
            </w:r>
            <w:r w:rsidR="00FE1549">
              <w:rPr>
                <w:sz w:val="24"/>
                <w:szCs w:val="24"/>
                <w:lang w:val="en-GB"/>
              </w:rPr>
              <w:t>1</w:t>
            </w:r>
            <w:r w:rsidRPr="00C94656">
              <w:rPr>
                <w:sz w:val="24"/>
                <w:szCs w:val="24"/>
                <w:lang w:val="en-GB"/>
              </w:rPr>
              <w:t>]</w:t>
            </w:r>
          </w:p>
        </w:tc>
      </w:tr>
      <w:tr w:rsidR="00BF7F49" w:rsidRPr="00A25386" w14:paraId="52FC3AEE" w14:textId="77777777" w:rsidTr="00625125">
        <w:tc>
          <w:tcPr>
            <w:tcW w:w="564" w:type="dxa"/>
            <w:shd w:val="clear" w:color="auto" w:fill="FFFFFF"/>
          </w:tcPr>
          <w:p w14:paraId="7BAFA189" w14:textId="2DBAEBC5" w:rsidR="00BF7F49" w:rsidRPr="00C94656" w:rsidRDefault="00080F58">
            <w:pPr>
              <w:pStyle w:val="ListParagraph"/>
              <w:spacing w:after="57"/>
              <w:ind w:left="0"/>
              <w:jc w:val="both"/>
              <w:rPr>
                <w:lang w:val="en-GB"/>
              </w:rPr>
            </w:pPr>
            <w:r w:rsidRPr="00C94656">
              <w:rPr>
                <w:sz w:val="24"/>
                <w:szCs w:val="24"/>
                <w:lang w:val="en-GB"/>
              </w:rPr>
              <w:t>4</w:t>
            </w:r>
            <w:r w:rsidR="00DE7377">
              <w:rPr>
                <w:sz w:val="24"/>
                <w:szCs w:val="24"/>
                <w:lang w:val="en-GB"/>
              </w:rPr>
              <w:t>9</w:t>
            </w:r>
            <w:r w:rsidRPr="00C94656">
              <w:rPr>
                <w:sz w:val="24"/>
                <w:szCs w:val="24"/>
                <w:lang w:val="en-GB"/>
              </w:rPr>
              <w:t>.</w:t>
            </w:r>
          </w:p>
        </w:tc>
        <w:tc>
          <w:tcPr>
            <w:tcW w:w="8467" w:type="dxa"/>
            <w:shd w:val="clear" w:color="auto" w:fill="FFFFFF"/>
          </w:tcPr>
          <w:p w14:paraId="1BD4EFB2" w14:textId="77777777" w:rsidR="00BF7F49" w:rsidRPr="00C94656" w:rsidRDefault="00E306C7">
            <w:pPr>
              <w:spacing w:after="57"/>
              <w:ind w:right="5"/>
              <w:jc w:val="both"/>
              <w:rPr>
                <w:lang w:val="en-GB"/>
              </w:rPr>
            </w:pPr>
            <w:r w:rsidRPr="00C94656">
              <w:rPr>
                <w:iCs/>
                <w:color w:val="000000"/>
                <w:shd w:val="clear" w:color="auto" w:fill="FFFFFF"/>
                <w:lang w:val="en-GB" w:eastAsia="it-IT"/>
              </w:rPr>
              <w:t>“</w:t>
            </w:r>
            <w:r w:rsidR="00080F58" w:rsidRPr="00C94656">
              <w:rPr>
                <w:iCs/>
                <w:color w:val="000000"/>
                <w:shd w:val="clear" w:color="auto" w:fill="FFFFFF"/>
                <w:lang w:val="en-GB" w:eastAsia="it-IT"/>
              </w:rPr>
              <w:t xml:space="preserve">Phenomenology </w:t>
            </w:r>
            <w:r w:rsidR="00080F58" w:rsidRPr="00C94656">
              <w:rPr>
                <w:iCs/>
                <w:color w:val="000000" w:themeColor="text1"/>
                <w:shd w:val="clear" w:color="auto" w:fill="FFFFFF"/>
                <w:lang w:val="en-GB" w:eastAsia="it-IT"/>
              </w:rPr>
              <w:t>displaced: Kaizo, Husserl and a non-European Idea of Europe</w:t>
            </w:r>
            <w:r w:rsidRPr="00C94656">
              <w:rPr>
                <w:iCs/>
                <w:color w:val="000000" w:themeColor="text1"/>
                <w:shd w:val="clear" w:color="auto" w:fill="FFFFFF"/>
                <w:lang w:val="en-GB" w:eastAsia="it-IT"/>
              </w:rPr>
              <w:t>”</w:t>
            </w:r>
            <w:r w:rsidR="00080F58" w:rsidRPr="00C94656">
              <w:rPr>
                <w:iCs/>
                <w:color w:val="000000" w:themeColor="text1"/>
                <w:shd w:val="clear" w:color="auto" w:fill="FFFFFF"/>
                <w:lang w:val="en-GB" w:eastAsia="it-IT"/>
              </w:rPr>
              <w:t xml:space="preserve"> [</w:t>
            </w:r>
            <w:r w:rsidR="006C4BC9" w:rsidRPr="00C94656">
              <w:rPr>
                <w:iCs/>
                <w:color w:val="000000" w:themeColor="text1"/>
                <w:shd w:val="clear" w:color="auto" w:fill="FFFFFF"/>
                <w:lang w:val="en-GB" w:eastAsia="it-IT"/>
              </w:rPr>
              <w:t>t</w:t>
            </w:r>
            <w:r w:rsidR="002E0E20" w:rsidRPr="00C94656">
              <w:rPr>
                <w:iCs/>
                <w:color w:val="000000" w:themeColor="text1"/>
                <w:shd w:val="clear" w:color="auto" w:fill="FFFFFF"/>
                <w:lang w:val="en-GB" w:eastAsia="it-IT"/>
              </w:rPr>
              <w:t>o be summitted to</w:t>
            </w:r>
            <w:r w:rsidR="00540CF2" w:rsidRPr="00C94656">
              <w:rPr>
                <w:iCs/>
                <w:color w:val="000000" w:themeColor="text1"/>
                <w:shd w:val="clear" w:color="auto" w:fill="FFFFFF"/>
                <w:lang w:val="en-GB" w:eastAsia="it-IT"/>
              </w:rPr>
              <w:t>:</w:t>
            </w:r>
            <w:r w:rsidR="00080F58" w:rsidRPr="00C94656">
              <w:rPr>
                <w:iCs/>
                <w:color w:val="000000" w:themeColor="text1"/>
                <w:shd w:val="clear" w:color="auto" w:fill="FFFFFF"/>
                <w:lang w:val="en-GB" w:eastAsia="it-IT"/>
              </w:rPr>
              <w:t xml:space="preserve"> </w:t>
            </w:r>
            <w:r w:rsidR="00080F58" w:rsidRPr="00C94656">
              <w:rPr>
                <w:i/>
                <w:iCs/>
                <w:color w:val="000000" w:themeColor="text1"/>
                <w:shd w:val="clear" w:color="auto" w:fill="FFFFFF"/>
                <w:lang w:val="en-GB" w:eastAsia="it-IT"/>
              </w:rPr>
              <w:t>Global Intellectual History</w:t>
            </w:r>
            <w:r w:rsidR="00080F58" w:rsidRPr="00C94656">
              <w:rPr>
                <w:color w:val="000000" w:themeColor="text1"/>
                <w:shd w:val="clear" w:color="auto" w:fill="FFFFFF"/>
                <w:lang w:val="en-GB" w:eastAsia="it-IT"/>
              </w:rPr>
              <w:t>]</w:t>
            </w:r>
          </w:p>
        </w:tc>
      </w:tr>
      <w:tr w:rsidR="00BF7F49" w:rsidRPr="00A25386" w14:paraId="2ABAF065" w14:textId="77777777" w:rsidTr="00625125">
        <w:tc>
          <w:tcPr>
            <w:tcW w:w="564" w:type="dxa"/>
            <w:shd w:val="clear" w:color="auto" w:fill="FFFFFF"/>
          </w:tcPr>
          <w:p w14:paraId="316DB04D" w14:textId="778085BB" w:rsidR="00BF7F49" w:rsidRPr="00C94656" w:rsidRDefault="00DE7377">
            <w:pPr>
              <w:pStyle w:val="ListParagraph"/>
              <w:spacing w:after="57"/>
              <w:ind w:left="0"/>
              <w:jc w:val="both"/>
              <w:rPr>
                <w:lang w:val="en-GB"/>
              </w:rPr>
            </w:pPr>
            <w:r>
              <w:rPr>
                <w:sz w:val="24"/>
                <w:szCs w:val="24"/>
                <w:lang w:val="en-GB"/>
              </w:rPr>
              <w:t>50</w:t>
            </w:r>
            <w:r w:rsidR="00080F58" w:rsidRPr="00C94656">
              <w:rPr>
                <w:sz w:val="24"/>
                <w:szCs w:val="24"/>
                <w:lang w:val="en-GB"/>
              </w:rPr>
              <w:t>.</w:t>
            </w:r>
          </w:p>
        </w:tc>
        <w:tc>
          <w:tcPr>
            <w:tcW w:w="8467" w:type="dxa"/>
            <w:shd w:val="clear" w:color="auto" w:fill="FFFFFF"/>
          </w:tcPr>
          <w:p w14:paraId="58114CC4" w14:textId="77777777" w:rsidR="005A3D04" w:rsidRPr="00C94656" w:rsidRDefault="00E306C7" w:rsidP="005A3D04">
            <w:pPr>
              <w:spacing w:after="57"/>
              <w:ind w:right="5"/>
              <w:jc w:val="both"/>
              <w:rPr>
                <w:color w:val="000000" w:themeColor="text1"/>
                <w:lang w:val="en-GB"/>
              </w:rPr>
            </w:pPr>
            <w:r w:rsidRPr="00C94656">
              <w:rPr>
                <w:iCs/>
                <w:color w:val="000000" w:themeColor="text1"/>
                <w:shd w:val="clear" w:color="auto" w:fill="FFFFFF"/>
                <w:lang w:val="en-GB" w:eastAsia="it-IT"/>
              </w:rPr>
              <w:t>“</w:t>
            </w:r>
            <w:r w:rsidR="00080F58" w:rsidRPr="00C94656">
              <w:rPr>
                <w:iCs/>
                <w:color w:val="000000" w:themeColor="text1"/>
                <w:shd w:val="clear" w:color="auto" w:fill="FFFFFF"/>
                <w:lang w:val="en-GB" w:eastAsia="it-IT"/>
              </w:rPr>
              <w:t>O fenómeno na fenomenologia e para além dela: um confronto a várias vozes</w:t>
            </w:r>
            <w:r w:rsidRPr="00C94656">
              <w:rPr>
                <w:iCs/>
                <w:color w:val="000000" w:themeColor="text1"/>
                <w:shd w:val="clear" w:color="auto" w:fill="FFFFFF"/>
                <w:lang w:val="en-GB" w:eastAsia="it-IT"/>
              </w:rPr>
              <w:t>”</w:t>
            </w:r>
            <w:r w:rsidR="00080F58" w:rsidRPr="00C94656">
              <w:rPr>
                <w:iCs/>
                <w:color w:val="000000" w:themeColor="text1"/>
                <w:shd w:val="clear" w:color="auto" w:fill="FFFFFF"/>
                <w:lang w:val="en-GB" w:eastAsia="it-IT"/>
              </w:rPr>
              <w:t xml:space="preserve"> [</w:t>
            </w:r>
            <w:r w:rsidRPr="00C94656">
              <w:rPr>
                <w:iCs/>
                <w:color w:val="000000" w:themeColor="text1"/>
                <w:shd w:val="clear" w:color="auto" w:fill="FFFFFF"/>
                <w:lang w:val="en-GB" w:eastAsia="it-IT"/>
              </w:rPr>
              <w:t>t</w:t>
            </w:r>
            <w:r w:rsidR="006750C6" w:rsidRPr="00C94656">
              <w:rPr>
                <w:iCs/>
                <w:color w:val="000000" w:themeColor="text1"/>
                <w:shd w:val="clear" w:color="auto" w:fill="FFFFFF"/>
                <w:lang w:val="en-GB" w:eastAsia="it-IT"/>
              </w:rPr>
              <w:t>o be submitted to</w:t>
            </w:r>
            <w:r w:rsidR="00540CF2" w:rsidRPr="00C94656">
              <w:rPr>
                <w:iCs/>
                <w:color w:val="000000" w:themeColor="text1"/>
                <w:shd w:val="clear" w:color="auto" w:fill="FFFFFF"/>
                <w:lang w:val="en-GB" w:eastAsia="it-IT"/>
              </w:rPr>
              <w:t>:</w:t>
            </w:r>
            <w:r w:rsidR="00080F58" w:rsidRPr="00C94656">
              <w:rPr>
                <w:iCs/>
                <w:color w:val="000000" w:themeColor="text1"/>
                <w:shd w:val="clear" w:color="auto" w:fill="FFFFFF"/>
                <w:lang w:val="en-GB" w:eastAsia="it-IT"/>
              </w:rPr>
              <w:t xml:space="preserve"> </w:t>
            </w:r>
            <w:r w:rsidR="00080F58" w:rsidRPr="00C94656">
              <w:rPr>
                <w:i/>
                <w:iCs/>
                <w:color w:val="000000" w:themeColor="text1"/>
                <w:shd w:val="clear" w:color="auto" w:fill="FFFFFF"/>
                <w:lang w:val="en-GB" w:eastAsia="it-IT"/>
              </w:rPr>
              <w:t xml:space="preserve">Ekstasis: </w:t>
            </w:r>
            <w:r w:rsidR="00080F58" w:rsidRPr="00C94656">
              <w:rPr>
                <w:rFonts w:cs="Calibri"/>
                <w:i/>
                <w:color w:val="000000" w:themeColor="text1"/>
                <w:lang w:val="en-GB"/>
              </w:rPr>
              <w:t>Revista de Hermenéutica e Fenomenologia</w:t>
            </w:r>
            <w:r w:rsidR="00080F58" w:rsidRPr="00C94656">
              <w:rPr>
                <w:iCs/>
                <w:color w:val="000000" w:themeColor="text1"/>
                <w:shd w:val="clear" w:color="auto" w:fill="FFFFFF"/>
                <w:lang w:val="en-GB" w:eastAsia="it-IT"/>
              </w:rPr>
              <w:t>]</w:t>
            </w:r>
          </w:p>
        </w:tc>
      </w:tr>
      <w:tr w:rsidR="005A3D04" w:rsidRPr="00A25386" w14:paraId="722356D2" w14:textId="77777777" w:rsidTr="00625125">
        <w:tc>
          <w:tcPr>
            <w:tcW w:w="564" w:type="dxa"/>
            <w:shd w:val="clear" w:color="auto" w:fill="FFFFFF"/>
          </w:tcPr>
          <w:p w14:paraId="60A50976" w14:textId="7F449EE9" w:rsidR="005A3D04" w:rsidRPr="00C94656" w:rsidRDefault="00992205">
            <w:pPr>
              <w:pStyle w:val="ListParagraph"/>
              <w:spacing w:after="57"/>
              <w:ind w:left="0"/>
              <w:jc w:val="both"/>
              <w:rPr>
                <w:sz w:val="24"/>
                <w:szCs w:val="24"/>
                <w:lang w:val="en-GB"/>
              </w:rPr>
            </w:pPr>
            <w:r>
              <w:rPr>
                <w:sz w:val="24"/>
                <w:szCs w:val="24"/>
                <w:lang w:val="en-GB"/>
              </w:rPr>
              <w:t>5</w:t>
            </w:r>
            <w:r w:rsidR="00DE7377">
              <w:rPr>
                <w:sz w:val="24"/>
                <w:szCs w:val="24"/>
                <w:lang w:val="en-GB"/>
              </w:rPr>
              <w:t>1</w:t>
            </w:r>
            <w:r w:rsidR="005A3D04" w:rsidRPr="00C94656">
              <w:rPr>
                <w:sz w:val="24"/>
                <w:szCs w:val="24"/>
                <w:lang w:val="en-GB"/>
              </w:rPr>
              <w:t>.</w:t>
            </w:r>
          </w:p>
        </w:tc>
        <w:tc>
          <w:tcPr>
            <w:tcW w:w="8467" w:type="dxa"/>
            <w:shd w:val="clear" w:color="auto" w:fill="FFFFFF"/>
          </w:tcPr>
          <w:p w14:paraId="3668EB9A" w14:textId="77777777" w:rsidR="005A3D04" w:rsidRPr="00C94656" w:rsidRDefault="00E306C7" w:rsidP="005A3D04">
            <w:pPr>
              <w:spacing w:after="57"/>
              <w:ind w:right="5"/>
              <w:jc w:val="both"/>
              <w:rPr>
                <w:iCs/>
                <w:color w:val="000000" w:themeColor="text1"/>
                <w:shd w:val="clear" w:color="auto" w:fill="FFFFFF"/>
                <w:lang w:val="en-GB" w:eastAsia="it-IT"/>
              </w:rPr>
            </w:pPr>
            <w:r w:rsidRPr="00C94656">
              <w:rPr>
                <w:iCs/>
                <w:color w:val="000000" w:themeColor="text1"/>
                <w:shd w:val="clear" w:color="auto" w:fill="FFFFFF"/>
                <w:lang w:val="en-GB" w:eastAsia="it-IT"/>
              </w:rPr>
              <w:t>“</w:t>
            </w:r>
            <w:r w:rsidR="005A3D04" w:rsidRPr="00C94656">
              <w:rPr>
                <w:iCs/>
                <w:color w:val="000000" w:themeColor="text1"/>
                <w:shd w:val="clear" w:color="auto" w:fill="FFFFFF"/>
                <w:lang w:val="en-GB" w:eastAsia="it-IT"/>
              </w:rPr>
              <w:t>A Brentanian look at history. The theory of the four phases of philosophy theoretically reconsidered</w:t>
            </w:r>
            <w:r w:rsidRPr="00C94656">
              <w:rPr>
                <w:iCs/>
                <w:color w:val="000000" w:themeColor="text1"/>
                <w:shd w:val="clear" w:color="auto" w:fill="FFFFFF"/>
                <w:lang w:val="en-GB" w:eastAsia="it-IT"/>
              </w:rPr>
              <w:t>”</w:t>
            </w:r>
            <w:r w:rsidR="005A3D04" w:rsidRPr="00C94656">
              <w:rPr>
                <w:iCs/>
                <w:color w:val="000000" w:themeColor="text1"/>
                <w:shd w:val="clear" w:color="auto" w:fill="FFFFFF"/>
                <w:lang w:val="en-GB" w:eastAsia="it-IT"/>
              </w:rPr>
              <w:t xml:space="preserve"> [</w:t>
            </w:r>
            <w:r w:rsidRPr="00C94656">
              <w:rPr>
                <w:iCs/>
                <w:color w:val="000000" w:themeColor="text1"/>
                <w:shd w:val="clear" w:color="auto" w:fill="FFFFFF"/>
                <w:lang w:val="en-GB" w:eastAsia="it-IT"/>
              </w:rPr>
              <w:t>t</w:t>
            </w:r>
            <w:r w:rsidR="006750C6" w:rsidRPr="00C94656">
              <w:rPr>
                <w:iCs/>
                <w:color w:val="000000" w:themeColor="text1"/>
                <w:shd w:val="clear" w:color="auto" w:fill="FFFFFF"/>
                <w:lang w:val="en-GB" w:eastAsia="it-IT"/>
              </w:rPr>
              <w:t>o be summitted to</w:t>
            </w:r>
            <w:r w:rsidR="00824B1E" w:rsidRPr="00C94656">
              <w:rPr>
                <w:iCs/>
                <w:color w:val="000000" w:themeColor="text1"/>
                <w:shd w:val="clear" w:color="auto" w:fill="FFFFFF"/>
                <w:lang w:val="en-GB" w:eastAsia="it-IT"/>
              </w:rPr>
              <w:t>:</w:t>
            </w:r>
            <w:r w:rsidR="005A3D04" w:rsidRPr="00C94656">
              <w:rPr>
                <w:iCs/>
                <w:color w:val="000000" w:themeColor="text1"/>
                <w:shd w:val="clear" w:color="auto" w:fill="FFFFFF"/>
                <w:lang w:val="en-GB" w:eastAsia="it-IT"/>
              </w:rPr>
              <w:t xml:space="preserve"> </w:t>
            </w:r>
            <w:r w:rsidR="00076A4D" w:rsidRPr="00C94656">
              <w:rPr>
                <w:i/>
                <w:color w:val="000000" w:themeColor="text1"/>
                <w:shd w:val="clear" w:color="auto" w:fill="FFFFFF"/>
                <w:lang w:val="en-GB" w:eastAsia="it-IT"/>
              </w:rPr>
              <w:t xml:space="preserve">British </w:t>
            </w:r>
            <w:r w:rsidR="00076A4D" w:rsidRPr="00C94656">
              <w:rPr>
                <w:i/>
                <w:iCs/>
                <w:color w:val="000000" w:themeColor="text1"/>
                <w:shd w:val="clear" w:color="auto" w:fill="FFFFFF"/>
                <w:lang w:val="en-GB" w:eastAsia="it-IT"/>
              </w:rPr>
              <w:t>Journal for the History of Philosophy</w:t>
            </w:r>
            <w:r w:rsidR="005A3D04" w:rsidRPr="00C94656">
              <w:rPr>
                <w:iCs/>
                <w:color w:val="000000" w:themeColor="text1"/>
                <w:shd w:val="clear" w:color="auto" w:fill="FFFFFF"/>
                <w:lang w:val="en-GB" w:eastAsia="it-IT"/>
              </w:rPr>
              <w:t>]</w:t>
            </w:r>
          </w:p>
        </w:tc>
      </w:tr>
    </w:tbl>
    <w:p w14:paraId="50C6BB5C" w14:textId="77777777" w:rsidR="00BF7F49" w:rsidRPr="00C94656" w:rsidRDefault="00BF7F49">
      <w:pPr>
        <w:pStyle w:val="ListParagraph"/>
        <w:ind w:left="0"/>
        <w:jc w:val="both"/>
        <w:rPr>
          <w:lang w:val="en-GB"/>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50DB9964" w14:textId="77777777">
        <w:tc>
          <w:tcPr>
            <w:tcW w:w="8606" w:type="dxa"/>
            <w:tcBorders>
              <w:bottom w:val="double" w:sz="2" w:space="0" w:color="000001"/>
            </w:tcBorders>
            <w:shd w:val="clear" w:color="auto" w:fill="FFFFFF"/>
          </w:tcPr>
          <w:p w14:paraId="730EA909" w14:textId="77777777" w:rsidR="00BF7F49" w:rsidRPr="00C94656" w:rsidRDefault="00080F58">
            <w:pPr>
              <w:pStyle w:val="ListParagraph"/>
              <w:ind w:left="0" w:right="-52"/>
              <w:jc w:val="both"/>
              <w:rPr>
                <w:smallCaps/>
                <w:color w:val="000000" w:themeColor="text1"/>
                <w:sz w:val="28"/>
                <w:szCs w:val="28"/>
                <w:lang w:val="en-GB"/>
              </w:rPr>
            </w:pPr>
            <w:r w:rsidRPr="00C94656">
              <w:rPr>
                <w:smallCaps/>
                <w:color w:val="000000" w:themeColor="text1"/>
                <w:sz w:val="28"/>
                <w:szCs w:val="28"/>
                <w:lang w:val="en-GB"/>
              </w:rPr>
              <w:t xml:space="preserve">K. </w:t>
            </w:r>
            <w:r w:rsidR="004C3917" w:rsidRPr="00C94656">
              <w:rPr>
                <w:smallCaps/>
                <w:color w:val="000000" w:themeColor="text1"/>
                <w:sz w:val="28"/>
                <w:szCs w:val="28"/>
                <w:lang w:val="en-GB"/>
              </w:rPr>
              <w:t>Other</w:t>
            </w:r>
            <w:r w:rsidRPr="00C94656">
              <w:rPr>
                <w:smallCaps/>
                <w:color w:val="000000" w:themeColor="text1"/>
                <w:sz w:val="28"/>
                <w:szCs w:val="28"/>
                <w:lang w:val="en-GB"/>
              </w:rPr>
              <w:t xml:space="preserve"> (</w:t>
            </w:r>
            <w:r w:rsidR="004C3917" w:rsidRPr="00C94656">
              <w:rPr>
                <w:smallCaps/>
                <w:color w:val="000000" w:themeColor="text1"/>
                <w:sz w:val="28"/>
                <w:szCs w:val="28"/>
                <w:lang w:val="en-GB"/>
              </w:rPr>
              <w:t>Art C</w:t>
            </w:r>
            <w:r w:rsidRPr="00C94656">
              <w:rPr>
                <w:smallCaps/>
                <w:color w:val="000000" w:themeColor="text1"/>
                <w:sz w:val="28"/>
                <w:szCs w:val="28"/>
                <w:lang w:val="en-GB"/>
              </w:rPr>
              <w:t>atalogues)</w:t>
            </w:r>
          </w:p>
          <w:p w14:paraId="1477BEB3" w14:textId="77777777" w:rsidR="001E5081" w:rsidRPr="00C94656" w:rsidRDefault="001E5081">
            <w:pPr>
              <w:pStyle w:val="ListParagraph"/>
              <w:ind w:left="0" w:right="-52"/>
              <w:jc w:val="both"/>
              <w:rPr>
                <w:color w:val="000000" w:themeColor="text1"/>
                <w:lang w:val="en-GB"/>
              </w:rPr>
            </w:pPr>
          </w:p>
        </w:tc>
      </w:tr>
    </w:tbl>
    <w:p w14:paraId="13986C4B" w14:textId="77777777" w:rsidR="00BF7F49" w:rsidRPr="00C94656" w:rsidRDefault="00BF7F49">
      <w:pPr>
        <w:pStyle w:val="ListParagraph"/>
        <w:jc w:val="both"/>
        <w:rPr>
          <w:lang w:val="en-GB"/>
        </w:rPr>
      </w:pPr>
    </w:p>
    <w:tbl>
      <w:tblPr>
        <w:tblW w:w="0" w:type="auto"/>
        <w:tblInd w:w="-15" w:type="dxa"/>
        <w:tblCellMar>
          <w:top w:w="103" w:type="dxa"/>
          <w:left w:w="103" w:type="dxa"/>
          <w:bottom w:w="103" w:type="dxa"/>
          <w:right w:w="103" w:type="dxa"/>
        </w:tblCellMar>
        <w:tblLook w:val="0000" w:firstRow="0" w:lastRow="0" w:firstColumn="0" w:lastColumn="0" w:noHBand="0" w:noVBand="0"/>
      </w:tblPr>
      <w:tblGrid>
        <w:gridCol w:w="563"/>
        <w:gridCol w:w="8478"/>
      </w:tblGrid>
      <w:tr w:rsidR="00BF7F49" w:rsidRPr="00A25386" w14:paraId="55CA9E7B" w14:textId="77777777">
        <w:trPr>
          <w:trHeight w:val="246"/>
        </w:trPr>
        <w:tc>
          <w:tcPr>
            <w:tcW w:w="563" w:type="dxa"/>
            <w:shd w:val="clear" w:color="auto" w:fill="FFFFFF"/>
          </w:tcPr>
          <w:p w14:paraId="597F405A" w14:textId="110AF8D2" w:rsidR="00BF7F49" w:rsidRPr="00C94656" w:rsidRDefault="005A3D04">
            <w:pPr>
              <w:pStyle w:val="ListParagraph"/>
              <w:spacing w:after="57"/>
              <w:ind w:left="0"/>
              <w:jc w:val="both"/>
              <w:rPr>
                <w:lang w:val="en-GB"/>
              </w:rPr>
            </w:pPr>
            <w:r w:rsidRPr="00C94656">
              <w:rPr>
                <w:smallCaps/>
                <w:sz w:val="24"/>
                <w:szCs w:val="24"/>
                <w:lang w:val="en-GB"/>
              </w:rPr>
              <w:t>5</w:t>
            </w:r>
            <w:r w:rsidR="00DE7377">
              <w:rPr>
                <w:smallCaps/>
                <w:sz w:val="24"/>
                <w:szCs w:val="24"/>
                <w:lang w:val="en-GB"/>
              </w:rPr>
              <w:t>2</w:t>
            </w:r>
            <w:r w:rsidR="00080F58" w:rsidRPr="00C94656">
              <w:rPr>
                <w:smallCaps/>
                <w:sz w:val="24"/>
                <w:szCs w:val="24"/>
                <w:lang w:val="en-GB"/>
              </w:rPr>
              <w:t>.</w:t>
            </w:r>
          </w:p>
        </w:tc>
        <w:tc>
          <w:tcPr>
            <w:tcW w:w="8531" w:type="dxa"/>
            <w:shd w:val="clear" w:color="auto" w:fill="FFFFFF"/>
          </w:tcPr>
          <w:p w14:paraId="01D4A500" w14:textId="77777777" w:rsidR="00BF7F49" w:rsidRPr="00C94656" w:rsidRDefault="00DB7B09">
            <w:pPr>
              <w:pStyle w:val="ListParagraph"/>
              <w:spacing w:after="57"/>
              <w:ind w:left="0" w:right="5"/>
              <w:jc w:val="both"/>
              <w:rPr>
                <w:lang w:val="en-GB"/>
              </w:rPr>
            </w:pPr>
            <w:r w:rsidRPr="00C94656">
              <w:rPr>
                <w:sz w:val="24"/>
                <w:szCs w:val="24"/>
                <w:lang w:val="en-GB" w:eastAsia="it-IT"/>
              </w:rPr>
              <w:t>“</w:t>
            </w:r>
            <w:r w:rsidR="00080F58" w:rsidRPr="00C94656">
              <w:rPr>
                <w:sz w:val="24"/>
                <w:szCs w:val="24"/>
                <w:lang w:val="en-GB" w:eastAsia="it-IT"/>
              </w:rPr>
              <w:t>Un’arte celata nel profondo</w:t>
            </w:r>
            <w:r w:rsidRPr="00C94656">
              <w:rPr>
                <w:sz w:val="24"/>
                <w:szCs w:val="24"/>
                <w:lang w:val="en-GB" w:eastAsia="it-IT"/>
              </w:rPr>
              <w:t>”</w:t>
            </w:r>
            <w:r w:rsidR="00080F58" w:rsidRPr="00C94656">
              <w:rPr>
                <w:sz w:val="24"/>
                <w:szCs w:val="24"/>
                <w:lang w:val="en-GB" w:eastAsia="it-IT"/>
              </w:rPr>
              <w:t xml:space="preserve">, in E. Versari, </w:t>
            </w:r>
            <w:r w:rsidR="00080F58" w:rsidRPr="00C94656">
              <w:rPr>
                <w:i/>
                <w:sz w:val="24"/>
                <w:szCs w:val="24"/>
                <w:lang w:val="en-GB" w:eastAsia="it-IT"/>
              </w:rPr>
              <w:t>Tavole</w:t>
            </w:r>
            <w:r w:rsidR="00080F58" w:rsidRPr="00C94656">
              <w:rPr>
                <w:sz w:val="24"/>
                <w:szCs w:val="24"/>
                <w:lang w:val="en-GB" w:eastAsia="it-IT"/>
              </w:rPr>
              <w:t>, Carta Bianca Editore, Faenza (Ital</w:t>
            </w:r>
            <w:r w:rsidR="004C3917" w:rsidRPr="00C94656">
              <w:rPr>
                <w:sz w:val="24"/>
                <w:szCs w:val="24"/>
                <w:lang w:val="en-GB" w:eastAsia="it-IT"/>
              </w:rPr>
              <w:t>y</w:t>
            </w:r>
            <w:r w:rsidR="00080F58" w:rsidRPr="00C94656">
              <w:rPr>
                <w:sz w:val="24"/>
                <w:szCs w:val="24"/>
                <w:lang w:val="en-GB" w:eastAsia="it-IT"/>
              </w:rPr>
              <w:t>), 2014</w:t>
            </w:r>
          </w:p>
        </w:tc>
      </w:tr>
      <w:tr w:rsidR="00BF7F49" w:rsidRPr="00A25386" w14:paraId="17C92A10" w14:textId="77777777">
        <w:trPr>
          <w:trHeight w:val="257"/>
        </w:trPr>
        <w:tc>
          <w:tcPr>
            <w:tcW w:w="563" w:type="dxa"/>
            <w:shd w:val="clear" w:color="auto" w:fill="FFFFFF"/>
          </w:tcPr>
          <w:p w14:paraId="592EB857" w14:textId="0A7AB152" w:rsidR="00BF7F49" w:rsidRPr="00C94656" w:rsidRDefault="00080F58">
            <w:pPr>
              <w:pStyle w:val="ListParagraph"/>
              <w:spacing w:after="57"/>
              <w:ind w:left="0"/>
              <w:jc w:val="both"/>
              <w:rPr>
                <w:lang w:val="en-GB"/>
              </w:rPr>
            </w:pPr>
            <w:r w:rsidRPr="00C94656">
              <w:rPr>
                <w:smallCaps/>
                <w:sz w:val="24"/>
                <w:szCs w:val="24"/>
                <w:lang w:val="en-GB"/>
              </w:rPr>
              <w:t>5</w:t>
            </w:r>
            <w:r w:rsidR="00DE7377">
              <w:rPr>
                <w:smallCaps/>
                <w:sz w:val="24"/>
                <w:szCs w:val="24"/>
                <w:lang w:val="en-GB"/>
              </w:rPr>
              <w:t>3</w:t>
            </w:r>
            <w:r w:rsidRPr="00C94656">
              <w:rPr>
                <w:smallCaps/>
                <w:sz w:val="24"/>
                <w:szCs w:val="24"/>
                <w:lang w:val="en-GB"/>
              </w:rPr>
              <w:t>.</w:t>
            </w:r>
          </w:p>
        </w:tc>
        <w:tc>
          <w:tcPr>
            <w:tcW w:w="8531" w:type="dxa"/>
            <w:shd w:val="clear" w:color="auto" w:fill="FFFFFF"/>
          </w:tcPr>
          <w:p w14:paraId="7062C269" w14:textId="77777777" w:rsidR="00BF7F49" w:rsidRPr="00C94656" w:rsidRDefault="00DB7B09">
            <w:pPr>
              <w:pStyle w:val="ListParagraph"/>
              <w:spacing w:after="57"/>
              <w:ind w:left="0" w:right="5"/>
              <w:jc w:val="both"/>
              <w:rPr>
                <w:lang w:val="en-GB"/>
              </w:rPr>
            </w:pPr>
            <w:r w:rsidRPr="00C94656">
              <w:rPr>
                <w:sz w:val="24"/>
                <w:szCs w:val="24"/>
                <w:lang w:val="en-GB" w:eastAsia="it-IT"/>
              </w:rPr>
              <w:t>“</w:t>
            </w:r>
            <w:r w:rsidR="00080F58" w:rsidRPr="00C94656">
              <w:rPr>
                <w:sz w:val="24"/>
                <w:szCs w:val="24"/>
                <w:lang w:val="en-GB" w:eastAsia="it-IT"/>
              </w:rPr>
              <w:t>Archeologia del presente</w:t>
            </w:r>
            <w:r w:rsidRPr="00C94656">
              <w:rPr>
                <w:sz w:val="24"/>
                <w:szCs w:val="24"/>
                <w:lang w:val="en-GB" w:eastAsia="it-IT"/>
              </w:rPr>
              <w:t>”</w:t>
            </w:r>
            <w:r w:rsidR="00080F58" w:rsidRPr="00C94656">
              <w:rPr>
                <w:sz w:val="24"/>
                <w:szCs w:val="24"/>
                <w:lang w:val="en-GB" w:eastAsia="it-IT"/>
              </w:rPr>
              <w:t xml:space="preserve">, in A. Neri, </w:t>
            </w:r>
            <w:r w:rsidR="00080F58" w:rsidRPr="00C94656">
              <w:rPr>
                <w:i/>
                <w:sz w:val="24"/>
                <w:szCs w:val="24"/>
                <w:lang w:val="en-GB" w:eastAsia="it-IT"/>
              </w:rPr>
              <w:t>Classico Torricelli</w:t>
            </w:r>
            <w:r w:rsidR="00080F58" w:rsidRPr="00C94656">
              <w:rPr>
                <w:sz w:val="24"/>
                <w:szCs w:val="24"/>
                <w:lang w:val="en-GB" w:eastAsia="it-IT"/>
              </w:rPr>
              <w:t>, Nagabo Editions, Paris 2014</w:t>
            </w:r>
            <w:r w:rsidRPr="00C94656">
              <w:rPr>
                <w:sz w:val="24"/>
                <w:szCs w:val="24"/>
                <w:lang w:val="en-GB" w:eastAsia="it-IT"/>
              </w:rPr>
              <w:t xml:space="preserve"> </w:t>
            </w:r>
          </w:p>
        </w:tc>
      </w:tr>
    </w:tbl>
    <w:p w14:paraId="1B5F5B4A" w14:textId="77777777" w:rsidR="00BF7F49" w:rsidRPr="00C94656" w:rsidRDefault="00BF7F49">
      <w:pPr>
        <w:pStyle w:val="ListParagraph"/>
        <w:ind w:left="0"/>
        <w:jc w:val="both"/>
        <w:rPr>
          <w:lang w:val="en-GB"/>
        </w:rPr>
      </w:pPr>
    </w:p>
    <w:p w14:paraId="343DF78E" w14:textId="0B81A47D" w:rsidR="00D91973" w:rsidRDefault="00D91973">
      <w:pPr>
        <w:pStyle w:val="ListParagraph"/>
        <w:ind w:left="0"/>
        <w:jc w:val="both"/>
        <w:rPr>
          <w:lang w:val="en-GB"/>
        </w:rPr>
      </w:pPr>
    </w:p>
    <w:p w14:paraId="078FFC12" w14:textId="39C5FBE8" w:rsidR="005B6580" w:rsidRDefault="005B6580">
      <w:pPr>
        <w:pStyle w:val="ListParagraph"/>
        <w:ind w:left="0"/>
        <w:jc w:val="both"/>
        <w:rPr>
          <w:lang w:val="en-GB"/>
        </w:rPr>
      </w:pPr>
    </w:p>
    <w:p w14:paraId="78C37084" w14:textId="77777777" w:rsidR="005B6580" w:rsidRPr="00C94656" w:rsidRDefault="005B6580">
      <w:pPr>
        <w:pStyle w:val="ListParagraph"/>
        <w:ind w:left="0"/>
        <w:jc w:val="both"/>
        <w:rPr>
          <w:lang w:val="en-GB"/>
        </w:rPr>
      </w:pPr>
    </w:p>
    <w:p w14:paraId="55289C1C" w14:textId="0D6413C9" w:rsidR="006366AE" w:rsidRPr="00C94656" w:rsidRDefault="00DC0D84" w:rsidP="00DC0D84">
      <w:pPr>
        <w:pStyle w:val="ListParagraph"/>
        <w:ind w:left="0"/>
        <w:jc w:val="center"/>
        <w:rPr>
          <w:lang w:val="en-GB"/>
        </w:rPr>
      </w:pPr>
      <w:r w:rsidRPr="00C94656">
        <w:rPr>
          <w:lang w:val="en-GB"/>
        </w:rPr>
        <w:t>***</w:t>
      </w:r>
    </w:p>
    <w:p w14:paraId="22A0C9A2" w14:textId="77777777" w:rsidR="005B6580" w:rsidRPr="00C94656" w:rsidRDefault="005B6580">
      <w:pPr>
        <w:pStyle w:val="ListParagraph"/>
        <w:ind w:left="0"/>
        <w:jc w:val="both"/>
        <w:rPr>
          <w:lang w:val="en-GB"/>
        </w:rPr>
      </w:pPr>
    </w:p>
    <w:p w14:paraId="37C11279" w14:textId="77777777" w:rsidR="0009607D" w:rsidRPr="00C94656" w:rsidRDefault="0009607D">
      <w:pPr>
        <w:pStyle w:val="ListParagraph"/>
        <w:ind w:left="0"/>
        <w:jc w:val="both"/>
        <w:rPr>
          <w:lang w:val="en-GB"/>
        </w:rPr>
      </w:pPr>
    </w:p>
    <w:p w14:paraId="7D10DC3F" w14:textId="77777777" w:rsidR="005B6580" w:rsidRDefault="005B6580" w:rsidP="00DB7B09">
      <w:pPr>
        <w:pStyle w:val="ListParagraph"/>
        <w:ind w:left="0"/>
        <w:jc w:val="center"/>
        <w:rPr>
          <w:b/>
          <w:bCs/>
          <w:sz w:val="32"/>
          <w:szCs w:val="32"/>
          <w:lang w:val="en-GB"/>
        </w:rPr>
      </w:pPr>
    </w:p>
    <w:p w14:paraId="0D9524E7" w14:textId="77777777" w:rsidR="005B6580" w:rsidRDefault="005B6580" w:rsidP="00DB7B09">
      <w:pPr>
        <w:pStyle w:val="ListParagraph"/>
        <w:ind w:left="0"/>
        <w:jc w:val="center"/>
        <w:rPr>
          <w:b/>
          <w:bCs/>
          <w:sz w:val="32"/>
          <w:szCs w:val="32"/>
          <w:lang w:val="en-GB"/>
        </w:rPr>
      </w:pPr>
    </w:p>
    <w:p w14:paraId="04EE807B" w14:textId="0ADE4F4E" w:rsidR="00DB7B09" w:rsidRPr="00A83D0A" w:rsidRDefault="00DB7B09" w:rsidP="00DB7B09">
      <w:pPr>
        <w:pStyle w:val="ListParagraph"/>
        <w:ind w:left="0"/>
        <w:jc w:val="center"/>
        <w:rPr>
          <w:b/>
          <w:bCs/>
          <w:sz w:val="32"/>
          <w:szCs w:val="32"/>
          <w:lang w:val="en-GB"/>
        </w:rPr>
      </w:pPr>
      <w:r w:rsidRPr="00A25386">
        <w:rPr>
          <w:b/>
          <w:bCs/>
          <w:sz w:val="32"/>
          <w:szCs w:val="32"/>
          <w:lang w:val="en-GB"/>
        </w:rPr>
        <w:t>III. R</w:t>
      </w:r>
      <w:r w:rsidR="00AB22D7" w:rsidRPr="00A25386">
        <w:rPr>
          <w:b/>
          <w:bCs/>
          <w:sz w:val="32"/>
          <w:szCs w:val="32"/>
          <w:lang w:val="en-GB"/>
        </w:rPr>
        <w:t>EFER</w:t>
      </w:r>
      <w:r w:rsidR="00B10AE6" w:rsidRPr="00A83D0A">
        <w:rPr>
          <w:b/>
          <w:bCs/>
          <w:sz w:val="32"/>
          <w:szCs w:val="32"/>
          <w:lang w:val="en-GB"/>
        </w:rPr>
        <w:t>E</w:t>
      </w:r>
      <w:r w:rsidR="00AB22D7" w:rsidRPr="00A83D0A">
        <w:rPr>
          <w:b/>
          <w:bCs/>
          <w:sz w:val="32"/>
          <w:szCs w:val="32"/>
          <w:lang w:val="en-GB"/>
        </w:rPr>
        <w:t>EING</w:t>
      </w:r>
    </w:p>
    <w:p w14:paraId="4CC39DF7" w14:textId="77777777" w:rsidR="006366AE" w:rsidRPr="00DC2CCF" w:rsidRDefault="006366AE" w:rsidP="00DB7B09">
      <w:pPr>
        <w:pStyle w:val="ListParagraph"/>
        <w:ind w:left="0"/>
        <w:jc w:val="center"/>
        <w:rPr>
          <w:b/>
          <w:bCs/>
          <w:sz w:val="32"/>
          <w:szCs w:val="32"/>
          <w:lang w:val="en-GB"/>
        </w:rPr>
      </w:pPr>
    </w:p>
    <w:p w14:paraId="078FD7D0" w14:textId="745133A3" w:rsidR="00DB7B09" w:rsidRPr="00C94656" w:rsidRDefault="00DB7B09">
      <w:pPr>
        <w:pStyle w:val="ListParagraph"/>
        <w:ind w:left="0"/>
        <w:jc w:val="both"/>
        <w:rPr>
          <w:sz w:val="24"/>
          <w:szCs w:val="24"/>
          <w:lang w:val="en-GB"/>
        </w:rPr>
      </w:pPr>
      <w:r w:rsidRPr="00C94656">
        <w:rPr>
          <w:lang w:val="en-GB"/>
        </w:rPr>
        <w:br/>
      </w:r>
      <w:r w:rsidRPr="008F32E6">
        <w:rPr>
          <w:sz w:val="24"/>
          <w:szCs w:val="24"/>
          <w:lang w:val="en-GB"/>
        </w:rPr>
        <w:t xml:space="preserve">Referee for: </w:t>
      </w:r>
      <w:r w:rsidRPr="008F32E6">
        <w:rPr>
          <w:i/>
          <w:iCs/>
          <w:sz w:val="24"/>
          <w:szCs w:val="24"/>
          <w:lang w:val="en-GB"/>
        </w:rPr>
        <w:t>Springer</w:t>
      </w:r>
      <w:r w:rsidRPr="00C94656">
        <w:rPr>
          <w:sz w:val="24"/>
          <w:szCs w:val="24"/>
          <w:lang w:val="en-GB"/>
        </w:rPr>
        <w:t xml:space="preserve"> (Contributions to Phenomenology); </w:t>
      </w:r>
      <w:r w:rsidRPr="00C94656">
        <w:rPr>
          <w:i/>
          <w:iCs/>
          <w:sz w:val="24"/>
          <w:szCs w:val="24"/>
          <w:lang w:val="en-GB"/>
        </w:rPr>
        <w:t>Routledge</w:t>
      </w:r>
      <w:r w:rsidRPr="00C94656">
        <w:rPr>
          <w:sz w:val="24"/>
          <w:szCs w:val="24"/>
          <w:lang w:val="en-GB"/>
        </w:rPr>
        <w:t xml:space="preserve"> (Routledge Research in Aesthetics); </w:t>
      </w:r>
      <w:r w:rsidRPr="00C94656">
        <w:rPr>
          <w:i/>
          <w:iCs/>
          <w:sz w:val="24"/>
          <w:szCs w:val="24"/>
          <w:lang w:val="en-GB"/>
        </w:rPr>
        <w:t>Method</w:t>
      </w:r>
      <w:r w:rsidR="00B75A49" w:rsidRPr="00C94656">
        <w:rPr>
          <w:i/>
          <w:iCs/>
          <w:sz w:val="24"/>
          <w:szCs w:val="24"/>
          <w:lang w:val="en-GB"/>
        </w:rPr>
        <w:t>o</w:t>
      </w:r>
      <w:r w:rsidRPr="00C94656">
        <w:rPr>
          <w:i/>
          <w:iCs/>
          <w:sz w:val="24"/>
          <w:szCs w:val="24"/>
          <w:lang w:val="en-GB"/>
        </w:rPr>
        <w:t>s</w:t>
      </w:r>
      <w:r w:rsidR="00B75A49" w:rsidRPr="00C94656">
        <w:rPr>
          <w:i/>
          <w:iCs/>
          <w:sz w:val="24"/>
          <w:szCs w:val="24"/>
          <w:lang w:val="en-GB"/>
        </w:rPr>
        <w:t>.</w:t>
      </w:r>
      <w:r w:rsidRPr="00C94656">
        <w:rPr>
          <w:i/>
          <w:iCs/>
          <w:sz w:val="24"/>
          <w:szCs w:val="24"/>
          <w:lang w:val="en-GB"/>
        </w:rPr>
        <w:t xml:space="preserve"> Savoirs et Textes</w:t>
      </w:r>
      <w:r w:rsidRPr="00C94656">
        <w:rPr>
          <w:sz w:val="24"/>
          <w:szCs w:val="24"/>
          <w:lang w:val="en-GB"/>
        </w:rPr>
        <w:t xml:space="preserve">; </w:t>
      </w:r>
      <w:r w:rsidRPr="00C94656">
        <w:rPr>
          <w:i/>
          <w:iCs/>
          <w:sz w:val="24"/>
          <w:szCs w:val="24"/>
          <w:lang w:val="en-GB"/>
        </w:rPr>
        <w:t>Giornale di Metafisica</w:t>
      </w:r>
      <w:r w:rsidRPr="00C94656">
        <w:rPr>
          <w:sz w:val="24"/>
          <w:szCs w:val="24"/>
          <w:lang w:val="en-GB"/>
        </w:rPr>
        <w:t xml:space="preserve">; </w:t>
      </w:r>
      <w:r w:rsidRPr="00C94656">
        <w:rPr>
          <w:i/>
          <w:iCs/>
          <w:sz w:val="24"/>
          <w:szCs w:val="24"/>
          <w:lang w:val="en-GB"/>
        </w:rPr>
        <w:t>Anuário Filosófico</w:t>
      </w:r>
      <w:r w:rsidR="00162BE0" w:rsidRPr="00C94656">
        <w:rPr>
          <w:sz w:val="24"/>
          <w:szCs w:val="24"/>
          <w:lang w:val="en-GB"/>
        </w:rPr>
        <w:t xml:space="preserve">; </w:t>
      </w:r>
      <w:r w:rsidR="00162BE0" w:rsidRPr="00C94656">
        <w:rPr>
          <w:i/>
          <w:iCs/>
          <w:sz w:val="24"/>
          <w:szCs w:val="24"/>
          <w:lang w:val="en-GB"/>
        </w:rPr>
        <w:t>International Journal of Philosophy and Social Values</w:t>
      </w:r>
      <w:r w:rsidR="00292EAE">
        <w:rPr>
          <w:i/>
          <w:iCs/>
          <w:sz w:val="24"/>
          <w:szCs w:val="24"/>
          <w:lang w:val="en-GB"/>
        </w:rPr>
        <w:t>, Rivista di Estetica</w:t>
      </w:r>
      <w:r w:rsidR="00162BE0" w:rsidRPr="00C94656">
        <w:rPr>
          <w:sz w:val="24"/>
          <w:szCs w:val="24"/>
          <w:lang w:val="en-GB"/>
        </w:rPr>
        <w:t xml:space="preserve"> </w:t>
      </w:r>
    </w:p>
    <w:p w14:paraId="40BB1482" w14:textId="77777777" w:rsidR="00BF7F49" w:rsidRPr="00C94656" w:rsidRDefault="00080F58" w:rsidP="003F51FB">
      <w:pPr>
        <w:pageBreakBefore/>
        <w:jc w:val="center"/>
        <w:rPr>
          <w:sz w:val="28"/>
          <w:szCs w:val="28"/>
          <w:lang w:val="en-GB"/>
        </w:rPr>
      </w:pPr>
      <w:r w:rsidRPr="00C94656">
        <w:rPr>
          <w:b/>
          <w:smallCaps/>
          <w:sz w:val="32"/>
          <w:szCs w:val="32"/>
          <w:lang w:val="en-GB"/>
        </w:rPr>
        <w:lastRenderedPageBreak/>
        <w:t>I</w:t>
      </w:r>
      <w:r w:rsidR="00A57F2E" w:rsidRPr="00C94656">
        <w:rPr>
          <w:b/>
          <w:smallCaps/>
          <w:sz w:val="32"/>
          <w:szCs w:val="32"/>
          <w:lang w:val="en-GB"/>
        </w:rPr>
        <w:t>V</w:t>
      </w:r>
      <w:r w:rsidRPr="00C94656">
        <w:rPr>
          <w:b/>
          <w:smallCaps/>
          <w:sz w:val="28"/>
          <w:szCs w:val="28"/>
          <w:lang w:val="en-GB"/>
        </w:rPr>
        <w:t xml:space="preserve">. </w:t>
      </w:r>
      <w:r w:rsidR="00610CBA" w:rsidRPr="00C94656">
        <w:rPr>
          <w:b/>
          <w:smallCaps/>
          <w:sz w:val="32"/>
          <w:szCs w:val="32"/>
          <w:lang w:val="en-GB"/>
        </w:rPr>
        <w:t>Teaching Activities</w:t>
      </w:r>
    </w:p>
    <w:p w14:paraId="640E8E33" w14:textId="77777777" w:rsidR="000150B0" w:rsidRPr="00C94656" w:rsidRDefault="000150B0">
      <w:pPr>
        <w:jc w:val="center"/>
        <w:rPr>
          <w:lang w:val="en-GB"/>
        </w:rPr>
      </w:pPr>
    </w:p>
    <w:p w14:paraId="1D72259A" w14:textId="77777777" w:rsidR="00DD22DB" w:rsidRPr="00C94656" w:rsidRDefault="00DD22DB">
      <w:pPr>
        <w:jc w:val="center"/>
        <w:rPr>
          <w:lang w:val="en-G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647"/>
      </w:tblGrid>
      <w:tr w:rsidR="00610CBA" w:rsidRPr="00A25386" w14:paraId="28B1F483" w14:textId="77777777" w:rsidTr="00A83AA2">
        <w:tc>
          <w:tcPr>
            <w:tcW w:w="846" w:type="dxa"/>
          </w:tcPr>
          <w:p w14:paraId="3F194E13" w14:textId="77777777" w:rsidR="00610CBA" w:rsidRPr="00C94656" w:rsidRDefault="00A672FB" w:rsidP="00610CBA">
            <w:pPr>
              <w:jc w:val="both"/>
              <w:rPr>
                <w:lang w:val="en-GB"/>
              </w:rPr>
            </w:pPr>
            <w:r w:rsidRPr="00C94656">
              <w:rPr>
                <w:b/>
                <w:w w:val="102"/>
                <w:lang w:val="en-GB"/>
              </w:rPr>
              <w:t>Since 2017</w:t>
            </w:r>
            <w:r w:rsidRPr="00C94656">
              <w:rPr>
                <w:w w:val="102"/>
                <w:lang w:val="en-GB"/>
              </w:rPr>
              <w:t xml:space="preserve">: </w:t>
            </w:r>
          </w:p>
        </w:tc>
        <w:tc>
          <w:tcPr>
            <w:tcW w:w="8647" w:type="dxa"/>
          </w:tcPr>
          <w:p w14:paraId="48D51388" w14:textId="51F32F06" w:rsidR="00C6519E" w:rsidRPr="00C94656" w:rsidRDefault="00C6519E" w:rsidP="00C6519E">
            <w:pPr>
              <w:jc w:val="both"/>
              <w:rPr>
                <w:w w:val="102"/>
                <w:lang w:val="en-GB"/>
              </w:rPr>
            </w:pPr>
            <w:r w:rsidRPr="00C94656">
              <w:rPr>
                <w:w w:val="102"/>
                <w:lang w:val="en-GB"/>
              </w:rPr>
              <w:t>Research Fellow/Lecturer (“</w:t>
            </w:r>
            <w:r w:rsidRPr="00C94656">
              <w:rPr>
                <w:color w:val="000000" w:themeColor="text1"/>
                <w:w w:val="102"/>
                <w:lang w:val="en-GB"/>
              </w:rPr>
              <w:t xml:space="preserve">Investigador </w:t>
            </w:r>
            <w:r w:rsidR="00E1533A" w:rsidRPr="00C94656">
              <w:rPr>
                <w:color w:val="000000" w:themeColor="text1"/>
                <w:w w:val="102"/>
                <w:lang w:val="en-GB"/>
              </w:rPr>
              <w:t>a</w:t>
            </w:r>
            <w:r w:rsidRPr="00C94656">
              <w:rPr>
                <w:color w:val="000000" w:themeColor="text1"/>
                <w:w w:val="102"/>
                <w:lang w:val="en-GB"/>
              </w:rPr>
              <w:t>uxiliar”</w:t>
            </w:r>
            <w:r w:rsidR="00A42AC3">
              <w:rPr>
                <w:color w:val="000000" w:themeColor="text1"/>
                <w:w w:val="102"/>
                <w:lang w:val="en-GB"/>
              </w:rPr>
              <w:t xml:space="preserve"> equivalent to “Professor auxiliar”</w:t>
            </w:r>
            <w:r w:rsidRPr="00C94656">
              <w:rPr>
                <w:w w:val="102"/>
                <w:lang w:val="en-GB"/>
              </w:rPr>
              <w:t>) at Universidade de Lisboa</w:t>
            </w:r>
            <w:r w:rsidR="002D05BA">
              <w:rPr>
                <w:w w:val="102"/>
                <w:lang w:val="en-GB"/>
              </w:rPr>
              <w:t>, Faculdade de Letras</w:t>
            </w:r>
          </w:p>
          <w:p w14:paraId="315B2013" w14:textId="77777777" w:rsidR="00610CBA" w:rsidRPr="00C94656" w:rsidRDefault="00610CBA" w:rsidP="00A672FB">
            <w:pPr>
              <w:jc w:val="both"/>
              <w:rPr>
                <w:lang w:val="en-GB"/>
              </w:rPr>
            </w:pPr>
          </w:p>
          <w:p w14:paraId="0FEA4050" w14:textId="77777777" w:rsidR="00770338" w:rsidRPr="00C94656" w:rsidRDefault="00770338" w:rsidP="00A672FB">
            <w:pPr>
              <w:jc w:val="both"/>
              <w:rPr>
                <w:lang w:val="en-GB"/>
              </w:rPr>
            </w:pPr>
          </w:p>
        </w:tc>
      </w:tr>
      <w:tr w:rsidR="00610CBA" w:rsidRPr="00A25386" w14:paraId="23A16DE9" w14:textId="77777777" w:rsidTr="00A83AA2">
        <w:tc>
          <w:tcPr>
            <w:tcW w:w="846" w:type="dxa"/>
          </w:tcPr>
          <w:p w14:paraId="4DFE08F3" w14:textId="77777777" w:rsidR="00770338" w:rsidRPr="00C94656" w:rsidRDefault="00A672FB" w:rsidP="00610CBA">
            <w:pPr>
              <w:jc w:val="both"/>
              <w:rPr>
                <w:b/>
                <w:w w:val="102"/>
                <w:lang w:val="en-GB"/>
              </w:rPr>
            </w:pPr>
            <w:r w:rsidRPr="00C94656">
              <w:rPr>
                <w:b/>
                <w:w w:val="102"/>
                <w:lang w:val="en-GB"/>
              </w:rPr>
              <w:t>2019</w:t>
            </w:r>
          </w:p>
          <w:p w14:paraId="25AA376F" w14:textId="77777777" w:rsidR="00610CBA" w:rsidRPr="00C94656" w:rsidRDefault="00A672FB" w:rsidP="00610CBA">
            <w:pPr>
              <w:jc w:val="both"/>
              <w:rPr>
                <w:lang w:val="en-GB"/>
              </w:rPr>
            </w:pPr>
            <w:r w:rsidRPr="00C94656">
              <w:rPr>
                <w:b/>
                <w:w w:val="102"/>
                <w:lang w:val="en-GB"/>
              </w:rPr>
              <w:t>2020</w:t>
            </w:r>
            <w:r w:rsidRPr="00C94656">
              <w:rPr>
                <w:w w:val="102"/>
                <w:lang w:val="en-GB"/>
              </w:rPr>
              <w:t>:</w:t>
            </w:r>
          </w:p>
        </w:tc>
        <w:tc>
          <w:tcPr>
            <w:tcW w:w="8647" w:type="dxa"/>
          </w:tcPr>
          <w:p w14:paraId="0E1D590C" w14:textId="568EA831" w:rsidR="00A672FB" w:rsidRPr="00C94656" w:rsidRDefault="00A672FB" w:rsidP="00A672FB">
            <w:pPr>
              <w:jc w:val="both"/>
              <w:rPr>
                <w:b/>
                <w:w w:val="102"/>
                <w:lang w:val="fr-RE"/>
              </w:rPr>
            </w:pPr>
            <w:r w:rsidRPr="00C94656">
              <w:rPr>
                <w:w w:val="102"/>
                <w:lang w:val="fr-RE"/>
              </w:rPr>
              <w:t>Invited Professor (</w:t>
            </w:r>
            <w:r w:rsidR="00C6519E" w:rsidRPr="00C94656">
              <w:rPr>
                <w:w w:val="102"/>
                <w:lang w:val="fr-RE"/>
              </w:rPr>
              <w:t>“</w:t>
            </w:r>
            <w:r w:rsidRPr="00C94656">
              <w:rPr>
                <w:iCs/>
                <w:w w:val="102"/>
                <w:lang w:val="fr-RE"/>
              </w:rPr>
              <w:t xml:space="preserve">Chargé de </w:t>
            </w:r>
            <w:r w:rsidR="00E1533A" w:rsidRPr="00C94656">
              <w:rPr>
                <w:iCs/>
                <w:w w:val="102"/>
                <w:lang w:val="fr-RE"/>
              </w:rPr>
              <w:t>c</w:t>
            </w:r>
            <w:r w:rsidRPr="00C94656">
              <w:rPr>
                <w:iCs/>
                <w:w w:val="102"/>
                <w:lang w:val="fr-RE"/>
              </w:rPr>
              <w:t>ours</w:t>
            </w:r>
            <w:r w:rsidR="00C6519E" w:rsidRPr="00C94656">
              <w:rPr>
                <w:iCs/>
                <w:w w:val="102"/>
                <w:lang w:val="fr-RE"/>
              </w:rPr>
              <w:t>”</w:t>
            </w:r>
            <w:r w:rsidRPr="00C94656">
              <w:rPr>
                <w:w w:val="102"/>
                <w:lang w:val="fr-RE"/>
              </w:rPr>
              <w:t>) at Universit</w:t>
            </w:r>
            <w:r w:rsidR="00C6519E" w:rsidRPr="00C94656">
              <w:rPr>
                <w:w w:val="102"/>
                <w:lang w:val="fr-RE"/>
              </w:rPr>
              <w:t>é</w:t>
            </w:r>
            <w:r w:rsidRPr="00C94656">
              <w:rPr>
                <w:w w:val="102"/>
                <w:lang w:val="fr-RE"/>
              </w:rPr>
              <w:t xml:space="preserve"> </w:t>
            </w:r>
            <w:r w:rsidR="00C6519E" w:rsidRPr="00C94656">
              <w:rPr>
                <w:w w:val="102"/>
                <w:lang w:val="fr-RE"/>
              </w:rPr>
              <w:t>de</w:t>
            </w:r>
            <w:r w:rsidRPr="00C94656">
              <w:rPr>
                <w:w w:val="102"/>
                <w:lang w:val="fr-RE"/>
              </w:rPr>
              <w:t xml:space="preserve"> Lille</w:t>
            </w:r>
            <w:r w:rsidR="002D05BA">
              <w:rPr>
                <w:w w:val="102"/>
                <w:lang w:val="fr-RE"/>
              </w:rPr>
              <w:t xml:space="preserve"> and Universidade de São Paulo (USP)</w:t>
            </w:r>
          </w:p>
          <w:p w14:paraId="16EDCBEC" w14:textId="77777777" w:rsidR="00610CBA" w:rsidRPr="00C94656" w:rsidRDefault="00610CBA" w:rsidP="00A672FB">
            <w:pPr>
              <w:jc w:val="both"/>
              <w:rPr>
                <w:lang w:val="fr-RE"/>
              </w:rPr>
            </w:pPr>
          </w:p>
          <w:p w14:paraId="3BB4D6CE" w14:textId="77777777" w:rsidR="00770338" w:rsidRPr="00C94656" w:rsidRDefault="00770338" w:rsidP="00A672FB">
            <w:pPr>
              <w:jc w:val="both"/>
              <w:rPr>
                <w:lang w:val="fr-RE"/>
              </w:rPr>
            </w:pPr>
          </w:p>
        </w:tc>
      </w:tr>
      <w:tr w:rsidR="00610CBA" w:rsidRPr="00A25386" w14:paraId="7049676E" w14:textId="77777777" w:rsidTr="00A83AA2">
        <w:tc>
          <w:tcPr>
            <w:tcW w:w="846" w:type="dxa"/>
          </w:tcPr>
          <w:p w14:paraId="03024BA8" w14:textId="77777777" w:rsidR="00770338" w:rsidRPr="00C94656" w:rsidRDefault="00610CBA" w:rsidP="00610CBA">
            <w:pPr>
              <w:jc w:val="both"/>
              <w:rPr>
                <w:b/>
                <w:w w:val="102"/>
                <w:lang w:val="en-GB"/>
              </w:rPr>
            </w:pPr>
            <w:r w:rsidRPr="00C94656">
              <w:rPr>
                <w:b/>
                <w:w w:val="102"/>
                <w:lang w:val="en-GB"/>
              </w:rPr>
              <w:t>2012</w:t>
            </w:r>
          </w:p>
          <w:p w14:paraId="0A1D0E80" w14:textId="77777777" w:rsidR="00610CBA" w:rsidRPr="00C94656" w:rsidRDefault="00610CBA" w:rsidP="00610CBA">
            <w:pPr>
              <w:jc w:val="both"/>
              <w:rPr>
                <w:lang w:val="en-GB"/>
              </w:rPr>
            </w:pPr>
            <w:r w:rsidRPr="00C94656">
              <w:rPr>
                <w:b/>
                <w:w w:val="102"/>
                <w:lang w:val="en-GB"/>
              </w:rPr>
              <w:t>2016</w:t>
            </w:r>
          </w:p>
        </w:tc>
        <w:tc>
          <w:tcPr>
            <w:tcW w:w="8647" w:type="dxa"/>
          </w:tcPr>
          <w:p w14:paraId="17C20D43" w14:textId="34FFF071" w:rsidR="00610CBA" w:rsidRPr="00C94656" w:rsidRDefault="00DD22DB" w:rsidP="00610CBA">
            <w:pPr>
              <w:jc w:val="both"/>
              <w:rPr>
                <w:lang w:val="en-GB"/>
              </w:rPr>
            </w:pPr>
            <w:r w:rsidRPr="00C94656">
              <w:rPr>
                <w:w w:val="102"/>
                <w:lang w:val="en-GB"/>
              </w:rPr>
              <w:t>Lecturer</w:t>
            </w:r>
            <w:r w:rsidR="00610CBA" w:rsidRPr="00C94656">
              <w:rPr>
                <w:color w:val="FF0000"/>
                <w:w w:val="102"/>
                <w:lang w:val="en-GB"/>
              </w:rPr>
              <w:t xml:space="preserve"> </w:t>
            </w:r>
            <w:r w:rsidR="00610CBA" w:rsidRPr="00C94656">
              <w:rPr>
                <w:w w:val="102"/>
                <w:lang w:val="en-GB"/>
              </w:rPr>
              <w:t>(post-doc) at Universi</w:t>
            </w:r>
            <w:r w:rsidR="002035DD" w:rsidRPr="00C94656">
              <w:rPr>
                <w:w w:val="102"/>
                <w:lang w:val="en-GB"/>
              </w:rPr>
              <w:t>dade</w:t>
            </w:r>
            <w:r w:rsidR="00610CBA" w:rsidRPr="00C94656">
              <w:rPr>
                <w:w w:val="102"/>
                <w:lang w:val="en-GB"/>
              </w:rPr>
              <w:t xml:space="preserve"> </w:t>
            </w:r>
            <w:r w:rsidR="002035DD" w:rsidRPr="00C94656">
              <w:rPr>
                <w:w w:val="102"/>
                <w:lang w:val="en-GB"/>
              </w:rPr>
              <w:t>de</w:t>
            </w:r>
            <w:r w:rsidR="00610CBA" w:rsidRPr="00C94656">
              <w:rPr>
                <w:w w:val="102"/>
                <w:lang w:val="en-GB"/>
              </w:rPr>
              <w:t xml:space="preserve"> </w:t>
            </w:r>
            <w:r w:rsidR="002035DD" w:rsidRPr="00C94656">
              <w:rPr>
                <w:w w:val="102"/>
                <w:lang w:val="en-GB"/>
              </w:rPr>
              <w:t>É</w:t>
            </w:r>
            <w:r w:rsidR="00610CBA" w:rsidRPr="00C94656">
              <w:rPr>
                <w:w w:val="102"/>
                <w:lang w:val="en-GB"/>
              </w:rPr>
              <w:t xml:space="preserve">vora; Invited </w:t>
            </w:r>
            <w:r w:rsidR="005B166F" w:rsidRPr="00C94656">
              <w:rPr>
                <w:w w:val="102"/>
                <w:lang w:val="en-GB"/>
              </w:rPr>
              <w:t>Lecturer</w:t>
            </w:r>
            <w:r w:rsidR="00610CBA" w:rsidRPr="00C94656">
              <w:rPr>
                <w:w w:val="102"/>
                <w:lang w:val="en-GB"/>
              </w:rPr>
              <w:t xml:space="preserve"> at </w:t>
            </w:r>
            <w:r w:rsidR="00610CBA" w:rsidRPr="00C94656">
              <w:rPr>
                <w:iCs/>
                <w:w w:val="102"/>
                <w:lang w:val="en-GB"/>
              </w:rPr>
              <w:t>Facoltà Teologica dell’Italia Meridionale</w:t>
            </w:r>
            <w:r w:rsidR="00122739">
              <w:rPr>
                <w:iCs/>
                <w:w w:val="102"/>
                <w:lang w:val="en-GB"/>
              </w:rPr>
              <w:t xml:space="preserve"> </w:t>
            </w:r>
            <w:r w:rsidR="00610CBA" w:rsidRPr="00C94656">
              <w:rPr>
                <w:w w:val="102"/>
                <w:lang w:val="en-GB"/>
              </w:rPr>
              <w:t>(2013) and Universit</w:t>
            </w:r>
            <w:r w:rsidR="002035DD" w:rsidRPr="00C94656">
              <w:rPr>
                <w:w w:val="102"/>
                <w:lang w:val="en-GB"/>
              </w:rPr>
              <w:t>à</w:t>
            </w:r>
            <w:r w:rsidR="00610CBA" w:rsidRPr="00C94656">
              <w:rPr>
                <w:w w:val="102"/>
                <w:lang w:val="en-GB"/>
              </w:rPr>
              <w:t xml:space="preserve"> </w:t>
            </w:r>
            <w:r w:rsidR="002035DD" w:rsidRPr="00C94656">
              <w:rPr>
                <w:w w:val="102"/>
                <w:lang w:val="en-GB"/>
              </w:rPr>
              <w:t>di</w:t>
            </w:r>
            <w:r w:rsidR="00610CBA" w:rsidRPr="00C94656">
              <w:rPr>
                <w:w w:val="102"/>
                <w:lang w:val="en-GB"/>
              </w:rPr>
              <w:t xml:space="preserve"> Cagliari (2014) </w:t>
            </w:r>
          </w:p>
          <w:p w14:paraId="0A8375C3" w14:textId="77777777" w:rsidR="00610CBA" w:rsidRPr="00C94656" w:rsidRDefault="00610CBA" w:rsidP="00610CBA">
            <w:pPr>
              <w:jc w:val="both"/>
              <w:rPr>
                <w:lang w:val="en-GB"/>
              </w:rPr>
            </w:pPr>
          </w:p>
        </w:tc>
      </w:tr>
      <w:tr w:rsidR="00610CBA" w:rsidRPr="00A25386" w14:paraId="70B34F4E" w14:textId="77777777" w:rsidTr="00A83AA2">
        <w:tc>
          <w:tcPr>
            <w:tcW w:w="846" w:type="dxa"/>
          </w:tcPr>
          <w:p w14:paraId="4B11E840" w14:textId="77777777" w:rsidR="00610CBA" w:rsidRPr="00C94656" w:rsidRDefault="00610CBA" w:rsidP="00610CBA">
            <w:pPr>
              <w:jc w:val="both"/>
              <w:rPr>
                <w:lang w:val="en-GB"/>
              </w:rPr>
            </w:pPr>
            <w:r w:rsidRPr="00C94656">
              <w:rPr>
                <w:b/>
                <w:w w:val="102"/>
                <w:lang w:val="en-GB"/>
              </w:rPr>
              <w:t>2011-2012</w:t>
            </w:r>
          </w:p>
        </w:tc>
        <w:tc>
          <w:tcPr>
            <w:tcW w:w="8647" w:type="dxa"/>
          </w:tcPr>
          <w:p w14:paraId="0907B618" w14:textId="44F5D0C3" w:rsidR="00610CBA" w:rsidRPr="00C94656" w:rsidRDefault="00DD22DB" w:rsidP="00610CBA">
            <w:pPr>
              <w:jc w:val="both"/>
              <w:rPr>
                <w:lang w:val="en-GB"/>
              </w:rPr>
            </w:pPr>
            <w:r w:rsidRPr="00C94656">
              <w:rPr>
                <w:w w:val="102"/>
                <w:lang w:val="en-GB"/>
              </w:rPr>
              <w:t>Lecturer</w:t>
            </w:r>
            <w:r w:rsidR="00DE0C77" w:rsidRPr="00C94656">
              <w:rPr>
                <w:w w:val="102"/>
                <w:lang w:val="en-GB"/>
              </w:rPr>
              <w:t xml:space="preserve"> </w:t>
            </w:r>
            <w:r w:rsidR="00303066" w:rsidRPr="00C94656">
              <w:rPr>
                <w:w w:val="102"/>
                <w:lang w:val="en-GB"/>
              </w:rPr>
              <w:t xml:space="preserve">(“Docente a contratto”) </w:t>
            </w:r>
            <w:r w:rsidR="00DE0C77" w:rsidRPr="00C94656">
              <w:rPr>
                <w:w w:val="102"/>
                <w:lang w:val="en-GB"/>
              </w:rPr>
              <w:t xml:space="preserve">at </w:t>
            </w:r>
            <w:r w:rsidR="00610CBA" w:rsidRPr="00C94656">
              <w:rPr>
                <w:w w:val="102"/>
                <w:lang w:val="en-GB"/>
              </w:rPr>
              <w:t>Universit</w:t>
            </w:r>
            <w:r w:rsidR="00DE3F58" w:rsidRPr="00C94656">
              <w:rPr>
                <w:w w:val="102"/>
                <w:lang w:val="en-GB"/>
              </w:rPr>
              <w:t>à</w:t>
            </w:r>
            <w:r w:rsidR="00610CBA" w:rsidRPr="00C94656">
              <w:rPr>
                <w:w w:val="102"/>
                <w:lang w:val="en-GB"/>
              </w:rPr>
              <w:t xml:space="preserve"> </w:t>
            </w:r>
            <w:r w:rsidR="00DE3F58" w:rsidRPr="00C94656">
              <w:rPr>
                <w:w w:val="102"/>
                <w:lang w:val="en-GB"/>
              </w:rPr>
              <w:t xml:space="preserve">del </w:t>
            </w:r>
            <w:r w:rsidR="00610CBA" w:rsidRPr="00C94656">
              <w:rPr>
                <w:w w:val="102"/>
                <w:lang w:val="en-GB"/>
              </w:rPr>
              <w:t xml:space="preserve">Salento (Lecce) </w:t>
            </w:r>
          </w:p>
          <w:p w14:paraId="07E17E34" w14:textId="77777777" w:rsidR="00610CBA" w:rsidRPr="00C94656" w:rsidRDefault="00610CBA" w:rsidP="00610CBA">
            <w:pPr>
              <w:ind w:right="-110"/>
              <w:jc w:val="both"/>
              <w:rPr>
                <w:lang w:val="en-GB"/>
              </w:rPr>
            </w:pPr>
          </w:p>
        </w:tc>
      </w:tr>
    </w:tbl>
    <w:p w14:paraId="29F648F1" w14:textId="77777777" w:rsidR="00E41146" w:rsidRPr="00C94656" w:rsidRDefault="00E41146" w:rsidP="00610CBA">
      <w:pPr>
        <w:jc w:val="both"/>
        <w:rPr>
          <w:lang w:val="en-GB"/>
        </w:rPr>
      </w:pPr>
    </w:p>
    <w:p w14:paraId="685904B7" w14:textId="77777777" w:rsidR="003057CA" w:rsidRPr="00C94656" w:rsidRDefault="003057CA">
      <w:pPr>
        <w:jc w:val="center"/>
        <w:rPr>
          <w:sz w:val="12"/>
          <w:szCs w:val="12"/>
          <w:lang w:val="en-GB"/>
        </w:rPr>
      </w:pPr>
    </w:p>
    <w:p w14:paraId="3A16BF0A" w14:textId="77777777" w:rsidR="00BF7F49" w:rsidRPr="00C94656" w:rsidRDefault="00610CBA" w:rsidP="00610CBA">
      <w:pPr>
        <w:ind w:left="720"/>
        <w:jc w:val="both"/>
        <w:rPr>
          <w:lang w:val="en-GB"/>
        </w:rPr>
      </w:pPr>
      <w:r w:rsidRPr="00C94656">
        <w:rPr>
          <w:rFonts w:ascii="Segoe UI Symbol" w:hAnsi="Segoe UI Symbol"/>
          <w:color w:val="000000" w:themeColor="text1"/>
          <w:w w:val="102"/>
          <w:lang w:val="en-GB"/>
        </w:rPr>
        <w:t>☞</w:t>
      </w:r>
      <w:r w:rsidR="00080F58" w:rsidRPr="00C94656">
        <w:rPr>
          <w:color w:val="000000" w:themeColor="text1"/>
          <w:w w:val="102"/>
          <w:lang w:val="en-GB"/>
        </w:rPr>
        <w:t>:</w:t>
      </w:r>
      <w:r w:rsidR="00080F58" w:rsidRPr="00C94656">
        <w:rPr>
          <w:w w:val="102"/>
          <w:lang w:val="en-GB"/>
        </w:rPr>
        <w:t xml:space="preserve"> </w:t>
      </w:r>
      <w:r w:rsidR="00917BFB" w:rsidRPr="00C94656">
        <w:rPr>
          <w:w w:val="102"/>
          <w:lang w:val="en-GB"/>
        </w:rPr>
        <w:t>Between</w:t>
      </w:r>
      <w:r w:rsidR="00080F58" w:rsidRPr="00C94656">
        <w:rPr>
          <w:w w:val="102"/>
          <w:lang w:val="en-GB"/>
        </w:rPr>
        <w:t xml:space="preserve"> 2006 </w:t>
      </w:r>
      <w:r w:rsidR="00917BFB" w:rsidRPr="00C94656">
        <w:rPr>
          <w:w w:val="102"/>
          <w:lang w:val="en-GB"/>
        </w:rPr>
        <w:t>and</w:t>
      </w:r>
      <w:r w:rsidR="00080F58" w:rsidRPr="00C94656">
        <w:rPr>
          <w:w w:val="102"/>
          <w:lang w:val="en-GB"/>
        </w:rPr>
        <w:t xml:space="preserve"> 2009, </w:t>
      </w:r>
      <w:r w:rsidR="00917BFB" w:rsidRPr="00C94656">
        <w:rPr>
          <w:w w:val="102"/>
          <w:lang w:val="en-GB"/>
        </w:rPr>
        <w:t>my PhD scholarship in Italy did not allow any teaching activity.</w:t>
      </w:r>
    </w:p>
    <w:p w14:paraId="15ABC551" w14:textId="77777777" w:rsidR="00BF7F49" w:rsidRPr="00C94656" w:rsidRDefault="00BF7F49">
      <w:pPr>
        <w:ind w:left="720"/>
        <w:jc w:val="both"/>
        <w:rPr>
          <w:lang w:val="en-GB"/>
        </w:rPr>
      </w:pPr>
    </w:p>
    <w:p w14:paraId="79BD705D" w14:textId="77777777" w:rsidR="003F51FB" w:rsidRPr="00C94656" w:rsidRDefault="003F51FB">
      <w:pPr>
        <w:ind w:left="720"/>
        <w:jc w:val="both"/>
        <w:rPr>
          <w:sz w:val="12"/>
          <w:szCs w:val="12"/>
          <w:lang w:val="en-GB"/>
        </w:rPr>
      </w:pPr>
    </w:p>
    <w:tbl>
      <w:tblPr>
        <w:tblW w:w="0" w:type="auto"/>
        <w:tblInd w:w="471"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555"/>
      </w:tblGrid>
      <w:tr w:rsidR="00BF7F49" w:rsidRPr="00A25386" w14:paraId="1C2401F9" w14:textId="77777777">
        <w:tc>
          <w:tcPr>
            <w:tcW w:w="8606" w:type="dxa"/>
            <w:tcBorders>
              <w:bottom w:val="double" w:sz="2" w:space="0" w:color="000001"/>
            </w:tcBorders>
            <w:shd w:val="clear" w:color="auto" w:fill="FFFFFF"/>
          </w:tcPr>
          <w:p w14:paraId="738CABF9" w14:textId="203090DF" w:rsidR="00E41146" w:rsidRPr="00C94656" w:rsidRDefault="00080F58" w:rsidP="0091194A">
            <w:pPr>
              <w:ind w:right="-52"/>
              <w:jc w:val="both"/>
              <w:rPr>
                <w:smallCaps/>
                <w:w w:val="102"/>
                <w:sz w:val="28"/>
                <w:szCs w:val="28"/>
                <w:lang w:val="en-GB"/>
              </w:rPr>
            </w:pPr>
            <w:r w:rsidRPr="00C94656">
              <w:rPr>
                <w:smallCaps/>
                <w:w w:val="102"/>
                <w:sz w:val="28"/>
                <w:szCs w:val="28"/>
                <w:lang w:val="en-GB"/>
              </w:rPr>
              <w:t>D</w:t>
            </w:r>
            <w:r w:rsidR="0091194A" w:rsidRPr="00C94656">
              <w:rPr>
                <w:smallCaps/>
                <w:w w:val="102"/>
                <w:sz w:val="28"/>
                <w:szCs w:val="28"/>
                <w:lang w:val="en-GB"/>
              </w:rPr>
              <w:t>etails of Teaching Activities</w:t>
            </w:r>
          </w:p>
          <w:p w14:paraId="76AE69F6" w14:textId="77777777" w:rsidR="0091194A" w:rsidRPr="00C94656" w:rsidRDefault="0091194A" w:rsidP="0091194A">
            <w:pPr>
              <w:ind w:right="-52"/>
              <w:jc w:val="both"/>
              <w:rPr>
                <w:lang w:val="en-GB"/>
              </w:rPr>
            </w:pPr>
          </w:p>
        </w:tc>
      </w:tr>
    </w:tbl>
    <w:p w14:paraId="2C6C6DD2" w14:textId="77777777" w:rsidR="00BF7F49" w:rsidRPr="00C94656" w:rsidRDefault="00BF7F49">
      <w:pPr>
        <w:jc w:val="both"/>
        <w:rPr>
          <w:lang w:val="en-GB"/>
        </w:rPr>
      </w:pPr>
    </w:p>
    <w:p w14:paraId="56BDEC40" w14:textId="77777777" w:rsidR="00BF7F49" w:rsidRPr="00C94656" w:rsidRDefault="00451051">
      <w:pPr>
        <w:jc w:val="both"/>
        <w:rPr>
          <w:lang w:val="en-GB"/>
        </w:rPr>
      </w:pPr>
      <w:r w:rsidRPr="00C94656">
        <w:rPr>
          <w:b/>
          <w:w w:val="102"/>
          <w:u w:val="single"/>
          <w:lang w:val="en-GB"/>
        </w:rPr>
        <w:t>Annotation</w:t>
      </w:r>
      <w:r w:rsidR="00080F58" w:rsidRPr="00C94656">
        <w:rPr>
          <w:w w:val="102"/>
          <w:lang w:val="en-GB"/>
        </w:rPr>
        <w:t xml:space="preserve">: </w:t>
      </w:r>
      <w:r w:rsidRPr="00C94656">
        <w:rPr>
          <w:w w:val="102"/>
          <w:lang w:val="en-GB"/>
        </w:rPr>
        <w:t>L</w:t>
      </w:r>
      <w:r w:rsidR="00080F58" w:rsidRPr="00C94656">
        <w:rPr>
          <w:w w:val="102"/>
          <w:lang w:val="en-GB"/>
        </w:rPr>
        <w:t xml:space="preserve">C: </w:t>
      </w:r>
      <w:r w:rsidR="000D45A7" w:rsidRPr="00C94656">
        <w:rPr>
          <w:w w:val="102"/>
          <w:lang w:val="en-GB"/>
        </w:rPr>
        <w:t>Le</w:t>
      </w:r>
      <w:r w:rsidRPr="00C94656">
        <w:rPr>
          <w:w w:val="102"/>
          <w:lang w:val="en-GB"/>
        </w:rPr>
        <w:t xml:space="preserve">cture </w:t>
      </w:r>
      <w:r w:rsidR="000D45A7" w:rsidRPr="00C94656">
        <w:rPr>
          <w:w w:val="102"/>
          <w:lang w:val="en-GB"/>
        </w:rPr>
        <w:t>C</w:t>
      </w:r>
      <w:r w:rsidRPr="00C94656">
        <w:rPr>
          <w:w w:val="102"/>
          <w:lang w:val="en-GB"/>
        </w:rPr>
        <w:t>ourse</w:t>
      </w:r>
      <w:r w:rsidR="001E1B47" w:rsidRPr="00C94656">
        <w:rPr>
          <w:w w:val="102"/>
          <w:lang w:val="en-GB"/>
        </w:rPr>
        <w:t xml:space="preserve"> (“</w:t>
      </w:r>
      <w:r w:rsidR="004B41D2" w:rsidRPr="00C94656">
        <w:rPr>
          <w:w w:val="102"/>
          <w:lang w:val="en-GB"/>
        </w:rPr>
        <w:t>C</w:t>
      </w:r>
      <w:r w:rsidR="001E1B47" w:rsidRPr="00C94656">
        <w:rPr>
          <w:w w:val="102"/>
          <w:lang w:val="en-GB"/>
        </w:rPr>
        <w:t xml:space="preserve">ours </w:t>
      </w:r>
      <w:r w:rsidR="00DF0741" w:rsidRPr="00C94656">
        <w:rPr>
          <w:w w:val="102"/>
          <w:lang w:val="en-GB"/>
        </w:rPr>
        <w:t>M</w:t>
      </w:r>
      <w:r w:rsidR="001E1B47" w:rsidRPr="00C94656">
        <w:rPr>
          <w:w w:val="102"/>
          <w:lang w:val="en-GB"/>
        </w:rPr>
        <w:t>agistral”)</w:t>
      </w:r>
      <w:r w:rsidR="00080F58" w:rsidRPr="00C94656">
        <w:rPr>
          <w:w w:val="102"/>
          <w:lang w:val="en-GB"/>
        </w:rPr>
        <w:t xml:space="preserve">; T: </w:t>
      </w:r>
      <w:r w:rsidR="000D45A7" w:rsidRPr="00C94656">
        <w:rPr>
          <w:w w:val="102"/>
          <w:lang w:val="en-GB"/>
        </w:rPr>
        <w:t>T</w:t>
      </w:r>
      <w:r w:rsidRPr="00C94656">
        <w:rPr>
          <w:w w:val="102"/>
          <w:lang w:val="en-GB"/>
        </w:rPr>
        <w:t>utorial</w:t>
      </w:r>
      <w:r w:rsidR="000C4CF6" w:rsidRPr="00C94656">
        <w:rPr>
          <w:w w:val="102"/>
          <w:lang w:val="en-GB"/>
        </w:rPr>
        <w:t xml:space="preserve"> (“Travail </w:t>
      </w:r>
      <w:r w:rsidR="00DF0741" w:rsidRPr="00C94656">
        <w:rPr>
          <w:w w:val="102"/>
          <w:lang w:val="en-GB"/>
        </w:rPr>
        <w:t>D</w:t>
      </w:r>
      <w:r w:rsidR="000C4CF6" w:rsidRPr="00C94656">
        <w:rPr>
          <w:w w:val="102"/>
          <w:lang w:val="en-GB"/>
        </w:rPr>
        <w:t>irigé”, “Tirocinio”)</w:t>
      </w:r>
      <w:r w:rsidR="00080F58" w:rsidRPr="00C94656">
        <w:rPr>
          <w:w w:val="102"/>
          <w:lang w:val="en-GB"/>
        </w:rPr>
        <w:t>; HA</w:t>
      </w:r>
      <w:r w:rsidR="002B1D3C" w:rsidRPr="00C94656">
        <w:rPr>
          <w:w w:val="102"/>
          <w:lang w:val="en-GB"/>
        </w:rPr>
        <w:t>P</w:t>
      </w:r>
      <w:r w:rsidR="00080F58" w:rsidRPr="00C94656">
        <w:rPr>
          <w:w w:val="102"/>
          <w:lang w:val="en-GB"/>
        </w:rPr>
        <w:t>/HM</w:t>
      </w:r>
      <w:r w:rsidR="002B1D3C" w:rsidRPr="00C94656">
        <w:rPr>
          <w:w w:val="102"/>
          <w:lang w:val="en-GB"/>
        </w:rPr>
        <w:t>P</w:t>
      </w:r>
      <w:r w:rsidR="00080F58" w:rsidRPr="00C94656">
        <w:rPr>
          <w:w w:val="102"/>
          <w:lang w:val="en-GB"/>
        </w:rPr>
        <w:t>/HC</w:t>
      </w:r>
      <w:r w:rsidR="002B1D3C" w:rsidRPr="00C94656">
        <w:rPr>
          <w:w w:val="102"/>
          <w:lang w:val="en-GB"/>
        </w:rPr>
        <w:t>P</w:t>
      </w:r>
      <w:r w:rsidR="00080F58" w:rsidRPr="00C94656">
        <w:rPr>
          <w:w w:val="102"/>
          <w:lang w:val="en-GB"/>
        </w:rPr>
        <w:t xml:space="preserve">: </w:t>
      </w:r>
      <w:r w:rsidR="00B14A99" w:rsidRPr="00C94656">
        <w:rPr>
          <w:w w:val="102"/>
          <w:lang w:val="en-GB"/>
        </w:rPr>
        <w:t>H</w:t>
      </w:r>
      <w:r w:rsidRPr="00C94656">
        <w:rPr>
          <w:w w:val="102"/>
          <w:lang w:val="en-GB"/>
        </w:rPr>
        <w:t xml:space="preserve">istory of </w:t>
      </w:r>
      <w:r w:rsidR="00B14A99" w:rsidRPr="00C94656">
        <w:rPr>
          <w:w w:val="102"/>
          <w:lang w:val="en-GB"/>
        </w:rPr>
        <w:t>A</w:t>
      </w:r>
      <w:r w:rsidRPr="00C94656">
        <w:rPr>
          <w:w w:val="102"/>
          <w:lang w:val="en-GB"/>
        </w:rPr>
        <w:t>ncient/</w:t>
      </w:r>
      <w:r w:rsidR="00B14A99" w:rsidRPr="00C94656">
        <w:rPr>
          <w:w w:val="102"/>
          <w:lang w:val="en-GB"/>
        </w:rPr>
        <w:t>M</w:t>
      </w:r>
      <w:r w:rsidRPr="00C94656">
        <w:rPr>
          <w:w w:val="102"/>
          <w:lang w:val="en-GB"/>
        </w:rPr>
        <w:t>odern/</w:t>
      </w:r>
      <w:r w:rsidR="00B14A99" w:rsidRPr="00C94656">
        <w:rPr>
          <w:w w:val="102"/>
          <w:lang w:val="en-GB"/>
        </w:rPr>
        <w:t>C</w:t>
      </w:r>
      <w:r w:rsidRPr="00C94656">
        <w:rPr>
          <w:w w:val="102"/>
          <w:lang w:val="en-GB"/>
        </w:rPr>
        <w:t xml:space="preserve">ontemporary </w:t>
      </w:r>
      <w:r w:rsidR="00B14A99" w:rsidRPr="00C94656">
        <w:rPr>
          <w:w w:val="102"/>
          <w:lang w:val="en-GB"/>
        </w:rPr>
        <w:t>P</w:t>
      </w:r>
      <w:r w:rsidRPr="00C94656">
        <w:rPr>
          <w:w w:val="102"/>
          <w:lang w:val="en-GB"/>
        </w:rPr>
        <w:t>hilosophy</w:t>
      </w:r>
      <w:r w:rsidR="00080F58" w:rsidRPr="00C94656">
        <w:rPr>
          <w:w w:val="102"/>
          <w:lang w:val="en-GB"/>
        </w:rPr>
        <w:t xml:space="preserve">; </w:t>
      </w:r>
      <w:r w:rsidR="008E7989" w:rsidRPr="00C94656">
        <w:rPr>
          <w:w w:val="102"/>
          <w:lang w:val="en-GB"/>
        </w:rPr>
        <w:t xml:space="preserve">GP: General Philosophy; </w:t>
      </w:r>
      <w:r w:rsidR="00080F58" w:rsidRPr="00C94656">
        <w:rPr>
          <w:w w:val="102"/>
          <w:lang w:val="en-GB"/>
        </w:rPr>
        <w:t xml:space="preserve">M: </w:t>
      </w:r>
      <w:r w:rsidR="00B14A99" w:rsidRPr="00C94656">
        <w:rPr>
          <w:w w:val="102"/>
          <w:lang w:val="en-GB"/>
        </w:rPr>
        <w:t>M</w:t>
      </w:r>
      <w:r w:rsidRPr="00C94656">
        <w:rPr>
          <w:w w:val="102"/>
          <w:lang w:val="en-GB"/>
        </w:rPr>
        <w:t>etaphysics</w:t>
      </w:r>
    </w:p>
    <w:p w14:paraId="4F1D40B8" w14:textId="77777777" w:rsidR="00BF7F49" w:rsidRPr="00C94656" w:rsidRDefault="00BF7F49">
      <w:pPr>
        <w:jc w:val="both"/>
        <w:rPr>
          <w:sz w:val="12"/>
          <w:szCs w:val="12"/>
          <w:lang w:val="en-GB"/>
        </w:rPr>
      </w:pPr>
    </w:p>
    <w:p w14:paraId="3048BB25" w14:textId="77777777" w:rsidR="00AE7D14" w:rsidRPr="00C94656" w:rsidRDefault="00AE7D14">
      <w:pPr>
        <w:jc w:val="both"/>
        <w:rPr>
          <w:lang w:val="en-GB"/>
        </w:rPr>
      </w:pPr>
    </w:p>
    <w:tbl>
      <w:tblPr>
        <w:tblW w:w="9508"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2137"/>
        <w:gridCol w:w="850"/>
        <w:gridCol w:w="1843"/>
        <w:gridCol w:w="992"/>
        <w:gridCol w:w="1134"/>
        <w:gridCol w:w="1276"/>
        <w:gridCol w:w="1276"/>
      </w:tblGrid>
      <w:tr w:rsidR="002B1D3C" w:rsidRPr="00A25386" w14:paraId="56C07FAC"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14:paraId="71404E49" w14:textId="77777777" w:rsidR="002D32E3" w:rsidRPr="00C94656" w:rsidRDefault="00BD6AA3">
            <w:pPr>
              <w:jc w:val="center"/>
              <w:rPr>
                <w:lang w:val="en-GB"/>
              </w:rPr>
            </w:pPr>
            <w:r w:rsidRPr="00C94656">
              <w:rPr>
                <w:i/>
                <w:iCs/>
                <w:w w:val="102"/>
                <w:lang w:val="en-GB"/>
              </w:rPr>
              <w:t>Title</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14:paraId="4B082A2C" w14:textId="77777777" w:rsidR="002D32E3" w:rsidRPr="00C94656" w:rsidRDefault="00BD6AA3">
            <w:pPr>
              <w:jc w:val="center"/>
              <w:rPr>
                <w:lang w:val="en-GB"/>
              </w:rPr>
            </w:pPr>
            <w:r w:rsidRPr="00C94656">
              <w:rPr>
                <w:i/>
                <w:iCs/>
                <w:w w:val="102"/>
                <w:lang w:val="en-GB"/>
              </w:rPr>
              <w:t>Year</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14:paraId="1346CA4E" w14:textId="77777777" w:rsidR="002D32E3" w:rsidRPr="00C94656" w:rsidRDefault="00BD6AA3">
            <w:pPr>
              <w:jc w:val="center"/>
              <w:rPr>
                <w:lang w:val="en-GB"/>
              </w:rPr>
            </w:pPr>
            <w:r w:rsidRPr="00C94656">
              <w:rPr>
                <w:i/>
                <w:iCs/>
                <w:w w:val="102"/>
                <w:lang w:val="en-GB"/>
              </w:rPr>
              <w:t>Level</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14:paraId="1DCBD087" w14:textId="77777777" w:rsidR="002D32E3" w:rsidRPr="00C94656" w:rsidRDefault="00BD6AA3">
            <w:pPr>
              <w:jc w:val="center"/>
              <w:rPr>
                <w:lang w:val="en-GB"/>
              </w:rPr>
            </w:pPr>
            <w:r w:rsidRPr="00C94656">
              <w:rPr>
                <w:i/>
                <w:iCs/>
                <w:w w:val="102"/>
                <w:lang w:val="en-GB"/>
              </w:rPr>
              <w:t>Subject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14:paraId="2F0B9BBE" w14:textId="77777777" w:rsidR="002D32E3" w:rsidRPr="00C94656" w:rsidRDefault="00BD6AA3">
            <w:pPr>
              <w:jc w:val="center"/>
              <w:rPr>
                <w:lang w:val="en-GB"/>
              </w:rPr>
            </w:pPr>
            <w:r w:rsidRPr="00C94656">
              <w:rPr>
                <w:i/>
                <w:iCs/>
                <w:color w:val="000000"/>
                <w:w w:val="102"/>
                <w:lang w:val="en-GB"/>
              </w:rPr>
              <w:t>L</w:t>
            </w:r>
            <w:r w:rsidR="00307996" w:rsidRPr="00C94656">
              <w:rPr>
                <w:i/>
                <w:iCs/>
                <w:color w:val="000000"/>
                <w:w w:val="102"/>
                <w:lang w:val="en-GB"/>
              </w:rPr>
              <w:t>C</w:t>
            </w:r>
            <w:r w:rsidR="002D32E3" w:rsidRPr="00C94656">
              <w:rPr>
                <w:i/>
                <w:iCs/>
                <w:color w:val="000000"/>
                <w:w w:val="102"/>
                <w:lang w:val="en-GB"/>
              </w:rPr>
              <w:t>/T/</w:t>
            </w:r>
          </w:p>
          <w:p w14:paraId="6B62938D" w14:textId="77777777" w:rsidR="002D32E3" w:rsidRPr="00C94656" w:rsidRDefault="00BD6AA3">
            <w:pPr>
              <w:jc w:val="center"/>
              <w:rPr>
                <w:lang w:val="en-GB"/>
              </w:rPr>
            </w:pPr>
            <w:r w:rsidRPr="00C94656">
              <w:rPr>
                <w:i/>
                <w:iCs/>
                <w:color w:val="000000"/>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14:paraId="3FC365A9" w14:textId="77777777" w:rsidR="002D32E3" w:rsidRPr="00C94656" w:rsidRDefault="002D32E3">
            <w:pPr>
              <w:jc w:val="center"/>
              <w:rPr>
                <w:lang w:val="en-GB"/>
              </w:rPr>
            </w:pPr>
            <w:r w:rsidRPr="00C94656">
              <w:rPr>
                <w:i/>
                <w:iCs/>
                <w:color w:val="000000"/>
                <w:w w:val="102"/>
                <w:lang w:val="en-GB"/>
              </w:rPr>
              <w:t>Langu</w:t>
            </w:r>
            <w:r w:rsidR="00BD6AA3" w:rsidRPr="00C94656">
              <w:rPr>
                <w:i/>
                <w:iCs/>
                <w:color w:val="000000"/>
                <w:w w:val="102"/>
                <w:lang w:val="en-GB"/>
              </w:rPr>
              <w:t>age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461FCB5A" w14:textId="77777777" w:rsidR="002D32E3" w:rsidRPr="00C94656" w:rsidRDefault="002D32E3">
            <w:pPr>
              <w:jc w:val="center"/>
              <w:rPr>
                <w:i/>
                <w:iCs/>
                <w:color w:val="000000"/>
                <w:w w:val="102"/>
                <w:lang w:val="en-GB"/>
              </w:rPr>
            </w:pPr>
          </w:p>
          <w:p w14:paraId="4CC9160F" w14:textId="77777777" w:rsidR="002D32E3" w:rsidRPr="00C94656" w:rsidRDefault="002B1D3C">
            <w:pPr>
              <w:jc w:val="center"/>
              <w:rPr>
                <w:i/>
                <w:iCs/>
                <w:color w:val="000000"/>
                <w:w w:val="102"/>
                <w:lang w:val="en-GB"/>
              </w:rPr>
            </w:pPr>
            <w:r w:rsidRPr="00C94656">
              <w:rPr>
                <w:i/>
                <w:iCs/>
                <w:color w:val="000000"/>
                <w:w w:val="102"/>
                <w:lang w:val="en-GB"/>
              </w:rPr>
              <w:t>Location</w:t>
            </w:r>
          </w:p>
          <w:p w14:paraId="59601989" w14:textId="77777777" w:rsidR="002D32E3" w:rsidRPr="00C94656" w:rsidRDefault="002D32E3">
            <w:pPr>
              <w:jc w:val="center"/>
              <w:rPr>
                <w:i/>
                <w:iCs/>
                <w:color w:val="000000"/>
                <w:w w:val="102"/>
                <w:lang w:val="en-GB"/>
              </w:rPr>
            </w:pPr>
          </w:p>
        </w:tc>
      </w:tr>
      <w:tr w:rsidR="00637F02" w:rsidRPr="00A25386" w14:paraId="46B3B3B5" w14:textId="77777777" w:rsidTr="00637F02">
        <w:tc>
          <w:tcPr>
            <w:tcW w:w="9508" w:type="dxa"/>
            <w:gridSpan w:val="7"/>
            <w:tcBorders>
              <w:top w:val="single" w:sz="4" w:space="0" w:color="00000A"/>
              <w:left w:val="single" w:sz="4" w:space="0" w:color="00000A"/>
              <w:bottom w:val="single" w:sz="4" w:space="0" w:color="00000A"/>
              <w:right w:val="single" w:sz="4" w:space="0" w:color="00000A"/>
            </w:tcBorders>
            <w:shd w:val="clear" w:color="auto" w:fill="FFFFFF"/>
          </w:tcPr>
          <w:p w14:paraId="31EEE0B2" w14:textId="77777777" w:rsidR="00637F02" w:rsidRPr="00C94656" w:rsidRDefault="00637F02" w:rsidP="00637F02">
            <w:pPr>
              <w:jc w:val="center"/>
              <w:rPr>
                <w:w w:val="102"/>
                <w:lang w:val="en-GB"/>
              </w:rPr>
            </w:pPr>
          </w:p>
          <w:p w14:paraId="342EE621" w14:textId="77777777" w:rsidR="00637F02" w:rsidRPr="00C94656" w:rsidRDefault="002B1D3C" w:rsidP="00637F02">
            <w:pPr>
              <w:jc w:val="center"/>
              <w:rPr>
                <w:lang w:val="en-GB"/>
              </w:rPr>
            </w:pPr>
            <w:r w:rsidRPr="00C94656">
              <w:rPr>
                <w:w w:val="102"/>
                <w:lang w:val="en-GB"/>
              </w:rPr>
              <w:t>History of Philosophy</w:t>
            </w:r>
          </w:p>
          <w:p w14:paraId="063F5530" w14:textId="77777777" w:rsidR="00637F02" w:rsidRPr="00C94656" w:rsidRDefault="00637F02">
            <w:pPr>
              <w:jc w:val="center"/>
              <w:rPr>
                <w:lang w:val="en-GB"/>
              </w:rPr>
            </w:pPr>
          </w:p>
        </w:tc>
      </w:tr>
      <w:tr w:rsidR="002B1D3C" w:rsidRPr="00A25386" w14:paraId="35E507AC"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701F31A" w14:textId="77777777" w:rsidR="002D32E3" w:rsidRPr="00C94656" w:rsidRDefault="002B1D3C" w:rsidP="002A6CA5">
            <w:pPr>
              <w:jc w:val="center"/>
              <w:rPr>
                <w:lang w:val="en-GB"/>
              </w:rPr>
            </w:pPr>
            <w:r w:rsidRPr="00C94656">
              <w:rPr>
                <w:w w:val="102"/>
                <w:lang w:val="en-GB"/>
              </w:rPr>
              <w:t>Topics of Aristotelian Philosophy</w:t>
            </w:r>
            <w:r w:rsidR="002D32E3" w:rsidRPr="00C94656">
              <w:rPr>
                <w:w w:val="102"/>
                <w:lang w:val="en-GB"/>
              </w:rPr>
              <w:t xml:space="preserve"> (Aristot</w:t>
            </w:r>
            <w:r w:rsidRPr="00C94656">
              <w:rPr>
                <w:w w:val="102"/>
                <w:lang w:val="en-GB"/>
              </w:rPr>
              <w:t>l</w:t>
            </w:r>
            <w:r w:rsidR="002D32E3" w:rsidRPr="00C94656">
              <w:rPr>
                <w:w w:val="102"/>
                <w:lang w:val="en-GB"/>
              </w:rPr>
              <w:t xml:space="preserve">e </w:t>
            </w:r>
            <w:r w:rsidRPr="00C94656">
              <w:rPr>
                <w:w w:val="102"/>
                <w:lang w:val="en-GB"/>
              </w:rPr>
              <w:t>and</w:t>
            </w:r>
            <w:r w:rsidR="002D32E3" w:rsidRPr="00C94656">
              <w:rPr>
                <w:w w:val="102"/>
                <w:lang w:val="en-GB"/>
              </w:rPr>
              <w:t xml:space="preserve"> </w:t>
            </w:r>
            <w:r w:rsidRPr="00C94656">
              <w:rPr>
                <w:w w:val="102"/>
                <w:lang w:val="en-GB"/>
              </w:rPr>
              <w:t>the A</w:t>
            </w:r>
            <w:r w:rsidR="002D32E3" w:rsidRPr="00C94656">
              <w:rPr>
                <w:w w:val="102"/>
                <w:lang w:val="en-GB"/>
              </w:rPr>
              <w:t>nalog</w:t>
            </w:r>
            <w:r w:rsidRPr="00C94656">
              <w:rPr>
                <w:w w:val="102"/>
                <w:lang w:val="en-GB"/>
              </w:rPr>
              <w:t>y</w:t>
            </w:r>
            <w:r w:rsidR="002D32E3" w:rsidRPr="00C94656">
              <w:rPr>
                <w:w w:val="102"/>
                <w:lang w:val="en-GB"/>
              </w:rPr>
              <w:t>)</w:t>
            </w:r>
          </w:p>
          <w:p w14:paraId="20D8302C" w14:textId="77777777" w:rsidR="002D32E3" w:rsidRPr="00C94656" w:rsidRDefault="002D32E3">
            <w:pPr>
              <w:jc w:val="center"/>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0BCC80D" w14:textId="77777777" w:rsidR="002D32E3" w:rsidRPr="00C94656" w:rsidRDefault="002D32E3">
            <w:pPr>
              <w:jc w:val="center"/>
              <w:rPr>
                <w:w w:val="102"/>
                <w:lang w:val="en-GB"/>
              </w:rPr>
            </w:pPr>
            <w:r w:rsidRPr="00C94656">
              <w:rPr>
                <w:w w:val="102"/>
                <w:lang w:val="en-GB"/>
              </w:rPr>
              <w:t>2012</w:t>
            </w:r>
          </w:p>
          <w:p w14:paraId="055359D1" w14:textId="77777777" w:rsidR="002D32E3" w:rsidRPr="00C94656" w:rsidRDefault="002D32E3">
            <w:pPr>
              <w:jc w:val="center"/>
              <w:rPr>
                <w:lang w:val="en-GB"/>
              </w:rPr>
            </w:pPr>
            <w:r w:rsidRPr="00C94656">
              <w:rPr>
                <w:w w:val="102"/>
                <w:lang w:val="en-GB"/>
              </w:rPr>
              <w:t>2013</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9A95827" w14:textId="77777777" w:rsidR="002D32E3" w:rsidRPr="00C94656" w:rsidRDefault="002B1D3C">
            <w:pPr>
              <w:jc w:val="center"/>
              <w:rPr>
                <w:lang w:val="en-GB"/>
              </w:rPr>
            </w:pPr>
            <w:r w:rsidRPr="00C94656">
              <w:rPr>
                <w:w w:val="102"/>
                <w:lang w:val="en-GB"/>
              </w:rPr>
              <w:t>PhD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0A7B6F9" w14:textId="77777777" w:rsidR="002D32E3" w:rsidRPr="00C94656" w:rsidRDefault="002D32E3">
            <w:pPr>
              <w:jc w:val="center"/>
              <w:rPr>
                <w:lang w:val="en-GB"/>
              </w:rPr>
            </w:pPr>
            <w:r w:rsidRPr="00C94656">
              <w:rPr>
                <w:w w:val="102"/>
                <w:lang w:val="en-GB"/>
              </w:rPr>
              <w:t>HA</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D232A06" w14:textId="77777777" w:rsidR="002D32E3" w:rsidRPr="00C94656" w:rsidRDefault="002B1D3C">
            <w:pPr>
              <w:jc w:val="center"/>
              <w:rPr>
                <w:lang w:val="en-GB"/>
              </w:rPr>
            </w:pPr>
            <w:r w:rsidRPr="00C94656">
              <w:rPr>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9101188" w14:textId="77777777" w:rsidR="002D32E3" w:rsidRPr="00C94656" w:rsidRDefault="002B1D3C">
            <w:pPr>
              <w:jc w:val="center"/>
              <w:rPr>
                <w:lang w:val="en-GB"/>
              </w:rPr>
            </w:pPr>
            <w:r w:rsidRPr="00C94656">
              <w:rPr>
                <w:w w:val="102"/>
                <w:lang w:val="en-GB"/>
              </w:rPr>
              <w:t>Italian</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687D50B7" w14:textId="77777777" w:rsidR="002D32E3" w:rsidRPr="00204072" w:rsidRDefault="002D32E3">
            <w:pPr>
              <w:jc w:val="center"/>
              <w:rPr>
                <w:w w:val="102"/>
                <w:lang w:val="en-US"/>
              </w:rPr>
            </w:pPr>
            <w:r w:rsidRPr="00204072">
              <w:rPr>
                <w:w w:val="102"/>
                <w:lang w:val="en-US"/>
              </w:rPr>
              <w:t>Università di Teologia dell’Italia Meridio</w:t>
            </w:r>
            <w:r w:rsidR="00822618" w:rsidRPr="00204072">
              <w:rPr>
                <w:w w:val="102"/>
                <w:lang w:val="en-US"/>
              </w:rPr>
              <w:t>-</w:t>
            </w:r>
            <w:r w:rsidRPr="00204072">
              <w:rPr>
                <w:w w:val="102"/>
                <w:lang w:val="en-US"/>
              </w:rPr>
              <w:t xml:space="preserve">nale </w:t>
            </w:r>
          </w:p>
          <w:p w14:paraId="2A8E732B" w14:textId="61A050DC" w:rsidR="002D32E3" w:rsidRPr="00C94656" w:rsidRDefault="002D32E3">
            <w:pPr>
              <w:jc w:val="center"/>
              <w:rPr>
                <w:w w:val="102"/>
                <w:lang w:val="en-GB"/>
              </w:rPr>
            </w:pPr>
            <w:r w:rsidRPr="00C94656">
              <w:rPr>
                <w:w w:val="102"/>
                <w:lang w:val="en-GB"/>
              </w:rPr>
              <w:t>(</w:t>
            </w:r>
            <w:r w:rsidR="00244BF6">
              <w:rPr>
                <w:w w:val="102"/>
                <w:lang w:val="en-GB"/>
              </w:rPr>
              <w:t>Napoli</w:t>
            </w:r>
            <w:r w:rsidRPr="00C94656">
              <w:rPr>
                <w:w w:val="102"/>
                <w:lang w:val="en-GB"/>
              </w:rPr>
              <w:t>)</w:t>
            </w:r>
          </w:p>
        </w:tc>
      </w:tr>
      <w:tr w:rsidR="002D32E3" w:rsidRPr="00A25386" w14:paraId="2B4BCE5A"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E641D2A" w14:textId="77777777" w:rsidR="002D32E3" w:rsidRPr="00C94656" w:rsidRDefault="002B1D3C" w:rsidP="002A6CA5">
            <w:pPr>
              <w:jc w:val="center"/>
              <w:rPr>
                <w:lang w:val="en-GB"/>
              </w:rPr>
            </w:pPr>
            <w:r w:rsidRPr="00C94656">
              <w:rPr>
                <w:w w:val="102"/>
                <w:lang w:val="en-GB"/>
              </w:rPr>
              <w:t>Analogy and the Aristotelian Tradition</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1BF9944" w14:textId="77777777" w:rsidR="002D32E3" w:rsidRPr="00C94656" w:rsidRDefault="002D32E3">
            <w:pPr>
              <w:jc w:val="center"/>
              <w:rPr>
                <w:w w:val="102"/>
                <w:lang w:val="en-GB"/>
              </w:rPr>
            </w:pPr>
            <w:r w:rsidRPr="00C94656">
              <w:rPr>
                <w:w w:val="102"/>
                <w:lang w:val="en-GB"/>
              </w:rPr>
              <w:t>2011</w:t>
            </w:r>
          </w:p>
          <w:p w14:paraId="3E67AAB5" w14:textId="77777777" w:rsidR="002D32E3" w:rsidRPr="00C94656" w:rsidRDefault="002D32E3">
            <w:pPr>
              <w:jc w:val="center"/>
              <w:rPr>
                <w:lang w:val="en-GB"/>
              </w:rPr>
            </w:pPr>
            <w:r w:rsidRPr="00C94656">
              <w:rPr>
                <w:w w:val="102"/>
                <w:lang w:val="en-GB"/>
              </w:rPr>
              <w:t>2012</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A0CB5E6" w14:textId="77777777" w:rsidR="002D32E3" w:rsidRPr="00C94656" w:rsidRDefault="002D32E3">
            <w:pPr>
              <w:jc w:val="center"/>
              <w:rPr>
                <w:lang w:val="en-GB"/>
              </w:rPr>
            </w:pPr>
            <w:r w:rsidRPr="00C94656">
              <w:rPr>
                <w:w w:val="102"/>
                <w:lang w:val="en-GB"/>
              </w:rPr>
              <w:t>Master &amp;</w:t>
            </w:r>
          </w:p>
          <w:p w14:paraId="44AB11B8" w14:textId="77777777" w:rsidR="002D32E3" w:rsidRPr="00C94656" w:rsidRDefault="002B1D3C">
            <w:pPr>
              <w:jc w:val="center"/>
              <w:rPr>
                <w:lang w:val="en-GB"/>
              </w:rPr>
            </w:pPr>
            <w:r w:rsidRPr="00C94656">
              <w:rPr>
                <w:w w:val="102"/>
                <w:lang w:val="en-GB"/>
              </w:rPr>
              <w:t>PhD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1D39F86" w14:textId="77777777" w:rsidR="002D32E3" w:rsidRPr="00C94656" w:rsidRDefault="002D32E3">
            <w:pPr>
              <w:jc w:val="center"/>
              <w:rPr>
                <w:lang w:val="en-GB"/>
              </w:rPr>
            </w:pPr>
            <w:r w:rsidRPr="00C94656">
              <w:rPr>
                <w:w w:val="102"/>
                <w:lang w:val="en-GB"/>
              </w:rPr>
              <w:t>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E9BD628" w14:textId="77777777" w:rsidR="002D32E3" w:rsidRPr="00C94656" w:rsidRDefault="002B1D3C">
            <w:pPr>
              <w:jc w:val="center"/>
              <w:rPr>
                <w:lang w:val="en-GB"/>
              </w:rPr>
            </w:pPr>
            <w:r w:rsidRPr="00C94656">
              <w:rPr>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B73ADC0" w14:textId="77777777" w:rsidR="002D32E3" w:rsidRPr="00C94656" w:rsidRDefault="002B1D3C">
            <w:pPr>
              <w:jc w:val="center"/>
              <w:rPr>
                <w:lang w:val="en-GB"/>
              </w:rPr>
            </w:pPr>
            <w:r w:rsidRPr="00C94656">
              <w:rPr>
                <w:w w:val="102"/>
                <w:lang w:val="en-GB"/>
              </w:rPr>
              <w:t>French</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3FDD63D6" w14:textId="422CB16D" w:rsidR="002D32E3" w:rsidRPr="00C94656" w:rsidRDefault="002D32E3">
            <w:pPr>
              <w:jc w:val="center"/>
              <w:rPr>
                <w:w w:val="102"/>
                <w:lang w:val="en-GB"/>
              </w:rPr>
            </w:pPr>
            <w:r w:rsidRPr="00C94656">
              <w:rPr>
                <w:w w:val="102"/>
                <w:lang w:val="en-GB"/>
              </w:rPr>
              <w:t>Universidade de Évora</w:t>
            </w:r>
          </w:p>
        </w:tc>
      </w:tr>
      <w:tr w:rsidR="00637F02" w:rsidRPr="00A25386" w14:paraId="18EF17B8" w14:textId="77777777" w:rsidTr="00637F02">
        <w:tc>
          <w:tcPr>
            <w:tcW w:w="9508" w:type="dxa"/>
            <w:gridSpan w:val="7"/>
            <w:tcBorders>
              <w:top w:val="single" w:sz="4" w:space="0" w:color="00000A"/>
              <w:left w:val="single" w:sz="4" w:space="0" w:color="00000A"/>
              <w:bottom w:val="single" w:sz="4" w:space="0" w:color="00000A"/>
              <w:right w:val="single" w:sz="4" w:space="0" w:color="00000A"/>
            </w:tcBorders>
            <w:shd w:val="clear" w:color="auto" w:fill="FFFFFF"/>
          </w:tcPr>
          <w:p w14:paraId="163822B9" w14:textId="77777777" w:rsidR="00637F02" w:rsidRPr="00C94656" w:rsidRDefault="00637F02" w:rsidP="00637F02">
            <w:pPr>
              <w:jc w:val="center"/>
              <w:rPr>
                <w:w w:val="102"/>
                <w:lang w:val="en-GB"/>
              </w:rPr>
            </w:pPr>
          </w:p>
          <w:p w14:paraId="0298C663" w14:textId="77777777" w:rsidR="00637F02" w:rsidRPr="00C94656" w:rsidRDefault="00FF5270" w:rsidP="00637F02">
            <w:pPr>
              <w:jc w:val="center"/>
              <w:rPr>
                <w:lang w:val="en-GB"/>
              </w:rPr>
            </w:pPr>
            <w:r w:rsidRPr="00C94656">
              <w:rPr>
                <w:w w:val="102"/>
                <w:lang w:val="en-GB"/>
              </w:rPr>
              <w:t>General Philosophy</w:t>
            </w:r>
          </w:p>
          <w:p w14:paraId="39FF79C4" w14:textId="77777777" w:rsidR="00637F02" w:rsidRPr="00C94656" w:rsidRDefault="00637F02">
            <w:pPr>
              <w:jc w:val="center"/>
              <w:rPr>
                <w:lang w:val="en-GB"/>
              </w:rPr>
            </w:pPr>
          </w:p>
        </w:tc>
      </w:tr>
      <w:tr w:rsidR="002D32E3" w:rsidRPr="00A25386" w14:paraId="35E53048"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76DAB36" w14:textId="77777777" w:rsidR="002D32E3" w:rsidRPr="00C94656" w:rsidRDefault="00FF5270" w:rsidP="002A6CA5">
            <w:pPr>
              <w:jc w:val="center"/>
              <w:rPr>
                <w:w w:val="102"/>
                <w:lang w:val="en-GB"/>
              </w:rPr>
            </w:pPr>
            <w:r w:rsidRPr="00C94656">
              <w:rPr>
                <w:w w:val="102"/>
                <w:lang w:val="en-GB"/>
              </w:rPr>
              <w:lastRenderedPageBreak/>
              <w:t>What is man? What is philosophy?</w:t>
            </w:r>
          </w:p>
          <w:p w14:paraId="354E0764" w14:textId="77777777" w:rsidR="002D32E3" w:rsidRPr="00C94656" w:rsidRDefault="002D32E3" w:rsidP="002A6CA5">
            <w:pPr>
              <w:jc w:val="center"/>
              <w:rPr>
                <w:w w:val="102"/>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D7E59D4" w14:textId="77777777" w:rsidR="002D32E3" w:rsidRPr="00C94656" w:rsidRDefault="002D32E3">
            <w:pPr>
              <w:ind w:right="-106"/>
              <w:jc w:val="center"/>
              <w:rPr>
                <w:w w:val="102"/>
                <w:lang w:val="en-GB"/>
              </w:rPr>
            </w:pPr>
            <w:r w:rsidRPr="00C94656">
              <w:rPr>
                <w:w w:val="102"/>
                <w:lang w:val="en-GB"/>
              </w:rPr>
              <w:t>2019</w:t>
            </w:r>
          </w:p>
          <w:p w14:paraId="4348CCF8" w14:textId="77777777" w:rsidR="002D32E3" w:rsidRPr="00C94656" w:rsidRDefault="002D32E3">
            <w:pPr>
              <w:ind w:right="-106"/>
              <w:jc w:val="center"/>
              <w:rPr>
                <w:w w:val="102"/>
                <w:lang w:val="en-GB"/>
              </w:rPr>
            </w:pPr>
            <w:r w:rsidRPr="00C94656">
              <w:rPr>
                <w:w w:val="102"/>
                <w:lang w:val="en-GB"/>
              </w:rPr>
              <w:t>2020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AEC0D59" w14:textId="77777777" w:rsidR="002D32E3" w:rsidRPr="00C94656" w:rsidRDefault="002B1D3C">
            <w:pPr>
              <w:jc w:val="center"/>
              <w:rPr>
                <w:w w:val="102"/>
                <w:lang w:val="en-GB"/>
              </w:rPr>
            </w:pPr>
            <w:r w:rsidRPr="00C94656">
              <w:rPr>
                <w:w w:val="102"/>
                <w:lang w:val="en-GB"/>
              </w:rPr>
              <w:t>Undergraduate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CC90592" w14:textId="77777777" w:rsidR="002D32E3" w:rsidRPr="00C94656" w:rsidRDefault="002D32E3">
            <w:pPr>
              <w:jc w:val="center"/>
              <w:rPr>
                <w:w w:val="102"/>
                <w:lang w:val="en-GB"/>
              </w:rPr>
            </w:pPr>
            <w:r w:rsidRPr="00C94656">
              <w:rPr>
                <w:w w:val="102"/>
                <w:lang w:val="en-GB"/>
              </w:rPr>
              <w:t>HC</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6E77DA5" w14:textId="77777777" w:rsidR="002D32E3" w:rsidRPr="00C94656" w:rsidRDefault="002B1D3C" w:rsidP="002D32E3">
            <w:pPr>
              <w:jc w:val="center"/>
              <w:rPr>
                <w:w w:val="102"/>
                <w:lang w:val="en-GB"/>
              </w:rPr>
            </w:pPr>
            <w:r w:rsidRPr="00C94656">
              <w:rPr>
                <w:w w:val="102"/>
                <w:lang w:val="en-GB"/>
              </w:rPr>
              <w:t>L</w:t>
            </w:r>
            <w:r w:rsidR="00BE7CFA" w:rsidRPr="00C94656">
              <w:rPr>
                <w:w w:val="102"/>
                <w:lang w:val="en-GB"/>
              </w:rPr>
              <w:t>C</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9CBE0FB" w14:textId="77777777" w:rsidR="002D32E3" w:rsidRPr="00C94656" w:rsidRDefault="002B1D3C">
            <w:pPr>
              <w:jc w:val="center"/>
              <w:rPr>
                <w:w w:val="102"/>
                <w:lang w:val="en-GB"/>
              </w:rPr>
            </w:pPr>
            <w:r w:rsidRPr="00C94656">
              <w:rPr>
                <w:w w:val="102"/>
                <w:lang w:val="en-GB"/>
              </w:rPr>
              <w:t>French</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4D82E64F" w14:textId="77777777" w:rsidR="002D32E3" w:rsidRPr="00C94656" w:rsidRDefault="002D32E3">
            <w:pPr>
              <w:jc w:val="center"/>
              <w:rPr>
                <w:w w:val="102"/>
                <w:lang w:val="en-GB"/>
              </w:rPr>
            </w:pPr>
            <w:r w:rsidRPr="00C94656">
              <w:rPr>
                <w:w w:val="102"/>
                <w:lang w:val="en-GB"/>
              </w:rPr>
              <w:t>Université de Lille</w:t>
            </w:r>
          </w:p>
          <w:p w14:paraId="31CA3878" w14:textId="215A68C2" w:rsidR="002A4AE0" w:rsidRPr="00C94656" w:rsidRDefault="002A4AE0">
            <w:pPr>
              <w:jc w:val="center"/>
              <w:rPr>
                <w:w w:val="102"/>
                <w:lang w:val="en-GB"/>
              </w:rPr>
            </w:pPr>
          </w:p>
        </w:tc>
      </w:tr>
      <w:tr w:rsidR="002D32E3" w:rsidRPr="00A25386" w14:paraId="644E2180"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47A0815" w14:textId="77777777" w:rsidR="00FF5270" w:rsidRPr="00C94656" w:rsidRDefault="00FF5270" w:rsidP="00FF5270">
            <w:pPr>
              <w:jc w:val="center"/>
              <w:rPr>
                <w:w w:val="102"/>
                <w:lang w:val="en-GB"/>
              </w:rPr>
            </w:pPr>
            <w:r w:rsidRPr="00C94656">
              <w:rPr>
                <w:w w:val="102"/>
                <w:lang w:val="en-GB"/>
              </w:rPr>
              <w:t>What is man? What is philosophy?</w:t>
            </w:r>
          </w:p>
          <w:p w14:paraId="4894E3DF" w14:textId="77777777" w:rsidR="002D32E3" w:rsidRPr="00C94656" w:rsidRDefault="002D32E3" w:rsidP="00FF5270">
            <w:pPr>
              <w:jc w:val="center"/>
              <w:rPr>
                <w:w w:val="102"/>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2F6BE7A" w14:textId="77777777" w:rsidR="002D32E3" w:rsidRPr="00C94656" w:rsidRDefault="002D32E3">
            <w:pPr>
              <w:ind w:right="-106"/>
              <w:jc w:val="center"/>
              <w:rPr>
                <w:w w:val="102"/>
                <w:lang w:val="en-GB"/>
              </w:rPr>
            </w:pPr>
            <w:r w:rsidRPr="00C94656">
              <w:rPr>
                <w:w w:val="102"/>
                <w:lang w:val="en-GB"/>
              </w:rPr>
              <w:t>2019</w:t>
            </w:r>
          </w:p>
          <w:p w14:paraId="1EF60758" w14:textId="77777777" w:rsidR="002D32E3" w:rsidRPr="00C94656" w:rsidRDefault="002D32E3">
            <w:pPr>
              <w:ind w:right="-106"/>
              <w:jc w:val="center"/>
              <w:rPr>
                <w:w w:val="102"/>
                <w:lang w:val="en-GB"/>
              </w:rPr>
            </w:pPr>
            <w:r w:rsidRPr="00C94656">
              <w:rPr>
                <w:w w:val="102"/>
                <w:lang w:val="en-GB"/>
              </w:rPr>
              <w:t>2020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F847736" w14:textId="77777777" w:rsidR="002D32E3" w:rsidRPr="00C94656" w:rsidRDefault="002B1D3C">
            <w:pPr>
              <w:jc w:val="center"/>
              <w:rPr>
                <w:w w:val="102"/>
                <w:lang w:val="en-GB"/>
              </w:rPr>
            </w:pPr>
            <w:r w:rsidRPr="00C94656">
              <w:rPr>
                <w:w w:val="102"/>
                <w:lang w:val="en-GB"/>
              </w:rPr>
              <w:t>Undergraduate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7DE2DF4" w14:textId="77777777" w:rsidR="002D32E3" w:rsidRPr="00C94656" w:rsidRDefault="002D32E3">
            <w:pPr>
              <w:jc w:val="center"/>
              <w:rPr>
                <w:w w:val="102"/>
                <w:lang w:val="en-GB"/>
              </w:rPr>
            </w:pPr>
            <w:r w:rsidRPr="00C94656">
              <w:rPr>
                <w:w w:val="102"/>
                <w:lang w:val="en-GB"/>
              </w:rPr>
              <w:t>HC</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195D397" w14:textId="77777777" w:rsidR="002D32E3" w:rsidRPr="00C94656" w:rsidRDefault="002D32E3" w:rsidP="002D32E3">
            <w:pPr>
              <w:jc w:val="center"/>
              <w:rPr>
                <w:w w:val="102"/>
                <w:lang w:val="en-GB"/>
              </w:rPr>
            </w:pPr>
            <w:r w:rsidRPr="00C94656">
              <w:rPr>
                <w:w w:val="102"/>
                <w:lang w:val="en-GB"/>
              </w:rPr>
              <w:t>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BE31BB4" w14:textId="77777777" w:rsidR="002D32E3" w:rsidRPr="00C94656" w:rsidRDefault="002B1D3C">
            <w:pPr>
              <w:jc w:val="center"/>
              <w:rPr>
                <w:w w:val="102"/>
                <w:lang w:val="en-GB"/>
              </w:rPr>
            </w:pPr>
            <w:r w:rsidRPr="00C94656">
              <w:rPr>
                <w:w w:val="102"/>
                <w:lang w:val="en-GB"/>
              </w:rPr>
              <w:t>French</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22AA85AF" w14:textId="77777777" w:rsidR="002D32E3" w:rsidRPr="00C94656" w:rsidRDefault="002D32E3">
            <w:pPr>
              <w:jc w:val="center"/>
              <w:rPr>
                <w:w w:val="102"/>
                <w:lang w:val="en-GB"/>
              </w:rPr>
            </w:pPr>
            <w:r w:rsidRPr="00C94656">
              <w:rPr>
                <w:w w:val="102"/>
                <w:lang w:val="en-GB"/>
              </w:rPr>
              <w:t>Université de Lille</w:t>
            </w:r>
          </w:p>
          <w:p w14:paraId="02D75462" w14:textId="7048231B" w:rsidR="002A4AE0" w:rsidRPr="00C94656" w:rsidRDefault="002A4AE0">
            <w:pPr>
              <w:jc w:val="center"/>
              <w:rPr>
                <w:w w:val="102"/>
                <w:lang w:val="en-GB"/>
              </w:rPr>
            </w:pPr>
          </w:p>
          <w:p w14:paraId="19CCE3DC" w14:textId="77777777" w:rsidR="008F7413" w:rsidRPr="00C94656" w:rsidRDefault="008F7413">
            <w:pPr>
              <w:jc w:val="center"/>
              <w:rPr>
                <w:w w:val="102"/>
                <w:lang w:val="en-GB"/>
              </w:rPr>
            </w:pPr>
          </w:p>
        </w:tc>
      </w:tr>
    </w:tbl>
    <w:tbl>
      <w:tblPr>
        <w:tblStyle w:val="TableGrid"/>
        <w:tblW w:w="9493" w:type="dxa"/>
        <w:tblLook w:val="04A0" w:firstRow="1" w:lastRow="0" w:firstColumn="1" w:lastColumn="0" w:noHBand="0" w:noVBand="1"/>
      </w:tblPr>
      <w:tblGrid>
        <w:gridCol w:w="9493"/>
      </w:tblGrid>
      <w:tr w:rsidR="00393030" w:rsidRPr="00A25386" w14:paraId="28AF83CB" w14:textId="77777777" w:rsidTr="00393030">
        <w:trPr>
          <w:trHeight w:val="491"/>
        </w:trPr>
        <w:tc>
          <w:tcPr>
            <w:tcW w:w="9493" w:type="dxa"/>
          </w:tcPr>
          <w:p w14:paraId="24680D49" w14:textId="77777777" w:rsidR="00393030" w:rsidRPr="00C94656" w:rsidRDefault="00393030">
            <w:pPr>
              <w:rPr>
                <w:lang w:val="en-GB"/>
              </w:rPr>
            </w:pPr>
          </w:p>
          <w:p w14:paraId="46D25E92" w14:textId="77777777" w:rsidR="00393030" w:rsidRPr="00A83D0A" w:rsidRDefault="00393030" w:rsidP="00393030">
            <w:pPr>
              <w:jc w:val="center"/>
              <w:rPr>
                <w:lang w:val="en-GB"/>
              </w:rPr>
            </w:pPr>
            <w:r w:rsidRPr="00A25386">
              <w:rPr>
                <w:lang w:val="en-GB"/>
              </w:rPr>
              <w:t>German Philosophy</w:t>
            </w:r>
            <w:r w:rsidRPr="00A83D0A">
              <w:rPr>
                <w:lang w:val="en-GB"/>
              </w:rPr>
              <w:t xml:space="preserve"> (Modern and Contemporary)</w:t>
            </w:r>
          </w:p>
          <w:p w14:paraId="0F82D199" w14:textId="77777777" w:rsidR="00393030" w:rsidRPr="00C94656" w:rsidRDefault="00393030">
            <w:pPr>
              <w:rPr>
                <w:lang w:val="en-GB"/>
              </w:rPr>
            </w:pPr>
          </w:p>
        </w:tc>
      </w:tr>
    </w:tbl>
    <w:tbl>
      <w:tblPr>
        <w:tblW w:w="9508"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2137"/>
        <w:gridCol w:w="850"/>
        <w:gridCol w:w="1843"/>
        <w:gridCol w:w="992"/>
        <w:gridCol w:w="1134"/>
        <w:gridCol w:w="1276"/>
        <w:gridCol w:w="1276"/>
      </w:tblGrid>
      <w:tr w:rsidR="002D32E3" w:rsidRPr="00A25386" w14:paraId="7D5FC40D"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05FD8D6" w14:textId="77777777" w:rsidR="002D32E3" w:rsidRPr="00C94656" w:rsidRDefault="00F911DF" w:rsidP="00DF18B4">
            <w:pPr>
              <w:jc w:val="center"/>
              <w:rPr>
                <w:w w:val="102"/>
                <w:lang w:val="en-GB"/>
              </w:rPr>
            </w:pPr>
            <w:r w:rsidRPr="00C94656">
              <w:rPr>
                <w:w w:val="102"/>
                <w:lang w:val="en-GB"/>
              </w:rPr>
              <w:t>Critics of Subjectivity: between Phenomenology and Neo-Kantianism</w:t>
            </w:r>
          </w:p>
          <w:p w14:paraId="280E7EA2" w14:textId="77777777" w:rsidR="002D32E3" w:rsidRPr="00C94656" w:rsidRDefault="002D32E3">
            <w:pPr>
              <w:jc w:val="both"/>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F1CCE1D" w14:textId="77777777" w:rsidR="005506F9" w:rsidRPr="00C94656" w:rsidRDefault="002D32E3">
            <w:pPr>
              <w:ind w:right="-106"/>
              <w:jc w:val="center"/>
              <w:rPr>
                <w:w w:val="102"/>
                <w:lang w:val="en-GB"/>
              </w:rPr>
            </w:pPr>
            <w:r w:rsidRPr="00C94656">
              <w:rPr>
                <w:w w:val="102"/>
                <w:lang w:val="en-GB"/>
              </w:rPr>
              <w:t>2014</w:t>
            </w:r>
          </w:p>
          <w:p w14:paraId="1F1C1065" w14:textId="77777777" w:rsidR="002D32E3" w:rsidRPr="00C94656" w:rsidRDefault="002D32E3">
            <w:pPr>
              <w:ind w:right="-106"/>
              <w:jc w:val="center"/>
              <w:rPr>
                <w:lang w:val="en-GB"/>
              </w:rPr>
            </w:pPr>
            <w:r w:rsidRPr="00C94656">
              <w:rPr>
                <w:w w:val="102"/>
                <w:lang w:val="en-GB"/>
              </w:rPr>
              <w:t>2015</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2ADAEB6" w14:textId="77777777" w:rsidR="002D32E3" w:rsidRPr="00C94656" w:rsidRDefault="002B1D3C">
            <w:pPr>
              <w:jc w:val="center"/>
              <w:rPr>
                <w:lang w:val="en-GB"/>
              </w:rPr>
            </w:pPr>
            <w:r w:rsidRPr="00C94656">
              <w:rPr>
                <w:w w:val="102"/>
                <w:lang w:val="en-GB"/>
              </w:rPr>
              <w:t>PhD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C14428D" w14:textId="77777777" w:rsidR="002D32E3" w:rsidRPr="00C94656" w:rsidRDefault="002D32E3">
            <w:pPr>
              <w:jc w:val="center"/>
              <w:rPr>
                <w:lang w:val="en-GB"/>
              </w:rPr>
            </w:pPr>
            <w:r w:rsidRPr="00C94656">
              <w:rPr>
                <w:w w:val="102"/>
                <w:lang w:val="en-GB"/>
              </w:rPr>
              <w:t>HPC</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049EB2C" w14:textId="77777777" w:rsidR="002D32E3" w:rsidRPr="00C94656" w:rsidRDefault="002B1D3C" w:rsidP="002B1D3C">
            <w:pPr>
              <w:jc w:val="center"/>
              <w:rPr>
                <w:lang w:val="en-GB"/>
              </w:rPr>
            </w:pPr>
            <w:r w:rsidRPr="00C94656">
              <w:rPr>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ECFC98E" w14:textId="77777777" w:rsidR="002D32E3" w:rsidRPr="00C94656" w:rsidRDefault="002B1D3C">
            <w:pPr>
              <w:jc w:val="center"/>
              <w:rPr>
                <w:lang w:val="en-GB"/>
              </w:rPr>
            </w:pPr>
            <w:r w:rsidRPr="00C94656">
              <w:rPr>
                <w:w w:val="102"/>
                <w:lang w:val="en-GB"/>
              </w:rPr>
              <w:t>French</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14742CDF" w14:textId="77777777" w:rsidR="002D32E3" w:rsidRPr="00C94656" w:rsidRDefault="002D32E3">
            <w:pPr>
              <w:jc w:val="center"/>
              <w:rPr>
                <w:w w:val="102"/>
                <w:lang w:val="fr-RE"/>
              </w:rPr>
            </w:pPr>
            <w:r w:rsidRPr="00C94656">
              <w:rPr>
                <w:w w:val="102"/>
                <w:lang w:val="fr-RE"/>
              </w:rPr>
              <w:t>Universi</w:t>
            </w:r>
            <w:r w:rsidR="00202435" w:rsidRPr="00C94656">
              <w:rPr>
                <w:w w:val="102"/>
                <w:lang w:val="fr-RE"/>
              </w:rPr>
              <w:t>-</w:t>
            </w:r>
            <w:r w:rsidRPr="00C94656">
              <w:rPr>
                <w:w w:val="102"/>
                <w:lang w:val="fr-RE"/>
              </w:rPr>
              <w:t>dade de Évora</w:t>
            </w:r>
          </w:p>
          <w:p w14:paraId="47EA2A26" w14:textId="594416EB" w:rsidR="002D32E3" w:rsidRPr="00C94656" w:rsidRDefault="002D32E3">
            <w:pPr>
              <w:jc w:val="center"/>
              <w:rPr>
                <w:w w:val="102"/>
                <w:lang w:val="fr-RE"/>
              </w:rPr>
            </w:pPr>
          </w:p>
        </w:tc>
      </w:tr>
      <w:tr w:rsidR="002B1D3C" w:rsidRPr="00A25386" w14:paraId="14494BE6"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DF1152A" w14:textId="77777777" w:rsidR="002D32E3" w:rsidRPr="00C94656" w:rsidRDefault="00F911DF" w:rsidP="00DF18B4">
            <w:pPr>
              <w:jc w:val="center"/>
              <w:rPr>
                <w:lang w:val="en-GB"/>
              </w:rPr>
            </w:pPr>
            <w:r w:rsidRPr="00C94656">
              <w:rPr>
                <w:w w:val="102"/>
                <w:lang w:val="en-GB"/>
              </w:rPr>
              <w:t>Kant’s Pragmatic Anthropology (A Commentary)</w:t>
            </w:r>
          </w:p>
          <w:p w14:paraId="04C5E293" w14:textId="77777777" w:rsidR="002D32E3" w:rsidRPr="00C94656" w:rsidRDefault="002D32E3">
            <w:pPr>
              <w:jc w:val="both"/>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691CD9C" w14:textId="77777777" w:rsidR="005506F9" w:rsidRPr="00C94656" w:rsidRDefault="002D32E3">
            <w:pPr>
              <w:jc w:val="center"/>
              <w:rPr>
                <w:w w:val="102"/>
                <w:lang w:val="en-GB"/>
              </w:rPr>
            </w:pPr>
            <w:r w:rsidRPr="00C94656">
              <w:rPr>
                <w:w w:val="102"/>
                <w:lang w:val="en-GB"/>
              </w:rPr>
              <w:t>2012</w:t>
            </w:r>
          </w:p>
          <w:p w14:paraId="1289B9F5" w14:textId="77777777" w:rsidR="002D32E3" w:rsidRPr="00C94656" w:rsidRDefault="002D32E3">
            <w:pPr>
              <w:jc w:val="center"/>
              <w:rPr>
                <w:lang w:val="en-GB"/>
              </w:rPr>
            </w:pPr>
            <w:r w:rsidRPr="00C94656">
              <w:rPr>
                <w:w w:val="102"/>
                <w:lang w:val="en-GB"/>
              </w:rPr>
              <w:t>2013</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8AFAF24" w14:textId="77777777" w:rsidR="002D32E3" w:rsidRPr="00C94656" w:rsidRDefault="00F911DF" w:rsidP="00F34597">
            <w:pPr>
              <w:jc w:val="center"/>
              <w:rPr>
                <w:lang w:val="en-GB"/>
              </w:rPr>
            </w:pPr>
            <w:r w:rsidRPr="00C94656">
              <w:rPr>
                <w:w w:val="102"/>
                <w:lang w:val="en-GB"/>
              </w:rPr>
              <w:t>Undergraduate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6DEC854" w14:textId="77777777" w:rsidR="002D32E3" w:rsidRPr="00C94656" w:rsidRDefault="002D32E3">
            <w:pPr>
              <w:jc w:val="center"/>
              <w:rPr>
                <w:lang w:val="en-GB"/>
              </w:rPr>
            </w:pPr>
            <w:r w:rsidRPr="00C94656">
              <w:rPr>
                <w:w w:val="102"/>
                <w:lang w:val="en-GB"/>
              </w:rPr>
              <w:t>HM</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BB80698" w14:textId="77777777" w:rsidR="002D32E3" w:rsidRPr="00C94656" w:rsidRDefault="002D32E3">
            <w:pPr>
              <w:jc w:val="center"/>
              <w:rPr>
                <w:lang w:val="en-GB"/>
              </w:rPr>
            </w:pPr>
            <w:r w:rsidRPr="00C94656">
              <w:rPr>
                <w:w w:val="102"/>
                <w:lang w:val="en-GB"/>
              </w:rPr>
              <w:t>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DE1EB61" w14:textId="77777777" w:rsidR="002D32E3" w:rsidRPr="00C94656" w:rsidRDefault="002B1D3C">
            <w:pPr>
              <w:jc w:val="center"/>
              <w:rPr>
                <w:lang w:val="en-GB"/>
              </w:rPr>
            </w:pPr>
            <w:r w:rsidRPr="00C94656">
              <w:rPr>
                <w:w w:val="102"/>
                <w:lang w:val="en-GB"/>
              </w:rPr>
              <w:t>Italian</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3F0FD350" w14:textId="77777777" w:rsidR="002D32E3" w:rsidRPr="00C94656" w:rsidRDefault="002D32E3">
            <w:pPr>
              <w:jc w:val="center"/>
              <w:rPr>
                <w:w w:val="102"/>
                <w:lang w:val="en-GB"/>
              </w:rPr>
            </w:pPr>
            <w:r w:rsidRPr="00C94656">
              <w:rPr>
                <w:w w:val="102"/>
                <w:lang w:val="en-GB"/>
              </w:rPr>
              <w:t xml:space="preserve">Università </w:t>
            </w:r>
          </w:p>
          <w:p w14:paraId="5D2A6D31" w14:textId="77777777" w:rsidR="002D32E3" w:rsidRPr="00C94656" w:rsidRDefault="002D32E3">
            <w:pPr>
              <w:jc w:val="center"/>
              <w:rPr>
                <w:w w:val="102"/>
                <w:lang w:val="en-GB"/>
              </w:rPr>
            </w:pPr>
            <w:r w:rsidRPr="00C94656">
              <w:rPr>
                <w:w w:val="102"/>
                <w:lang w:val="en-GB"/>
              </w:rPr>
              <w:t xml:space="preserve">del Salento </w:t>
            </w:r>
          </w:p>
          <w:p w14:paraId="3FABD56E" w14:textId="2098AE52" w:rsidR="002D32E3" w:rsidRPr="00C94656" w:rsidRDefault="002D32E3">
            <w:pPr>
              <w:jc w:val="center"/>
              <w:rPr>
                <w:w w:val="102"/>
                <w:lang w:val="en-GB"/>
              </w:rPr>
            </w:pPr>
            <w:r w:rsidRPr="00C94656">
              <w:rPr>
                <w:w w:val="102"/>
                <w:lang w:val="en-GB"/>
              </w:rPr>
              <w:t>(</w:t>
            </w:r>
            <w:r w:rsidR="00BD543E">
              <w:rPr>
                <w:w w:val="102"/>
                <w:lang w:val="en-GB"/>
              </w:rPr>
              <w:t>Lecce</w:t>
            </w:r>
            <w:r w:rsidRPr="00C94656">
              <w:rPr>
                <w:w w:val="102"/>
                <w:lang w:val="en-GB"/>
              </w:rPr>
              <w:t>)</w:t>
            </w:r>
          </w:p>
          <w:p w14:paraId="3E27B4A1" w14:textId="77777777" w:rsidR="007E3EA9" w:rsidRPr="00C94656" w:rsidRDefault="007E3EA9">
            <w:pPr>
              <w:jc w:val="center"/>
              <w:rPr>
                <w:w w:val="102"/>
                <w:lang w:val="en-GB"/>
              </w:rPr>
            </w:pPr>
          </w:p>
        </w:tc>
      </w:tr>
      <w:tr w:rsidR="002B1D3C" w:rsidRPr="00A25386" w14:paraId="67C352A2"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AF16E00" w14:textId="77777777" w:rsidR="002D32E3" w:rsidRPr="00C94656" w:rsidRDefault="00F911DF" w:rsidP="00F911DF">
            <w:pPr>
              <w:jc w:val="center"/>
              <w:rPr>
                <w:w w:val="102"/>
                <w:lang w:val="en-GB"/>
              </w:rPr>
            </w:pPr>
            <w:r w:rsidRPr="00C94656">
              <w:rPr>
                <w:w w:val="102"/>
                <w:lang w:val="en-GB"/>
              </w:rPr>
              <w:t>Access to Consciousness: A Comparative Analysis (Natorp, Husserl, Heidegger)</w:t>
            </w:r>
          </w:p>
          <w:p w14:paraId="7B15DFB8" w14:textId="77777777" w:rsidR="002D32E3" w:rsidRPr="00C94656" w:rsidRDefault="002D32E3">
            <w:pPr>
              <w:jc w:val="both"/>
              <w:rPr>
                <w:w w:val="102"/>
                <w:lang w:val="en-GB"/>
              </w:rPr>
            </w:pPr>
          </w:p>
          <w:p w14:paraId="1134A15D" w14:textId="77777777" w:rsidR="002D32E3" w:rsidRPr="00C94656" w:rsidRDefault="002D32E3">
            <w:pPr>
              <w:jc w:val="both"/>
              <w:rPr>
                <w:lang w:val="en-GB"/>
              </w:rPr>
            </w:pPr>
          </w:p>
          <w:p w14:paraId="2B1F28A8" w14:textId="77777777" w:rsidR="002D32E3" w:rsidRPr="00C94656" w:rsidRDefault="002D32E3">
            <w:pPr>
              <w:jc w:val="both"/>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5676D86" w14:textId="77777777" w:rsidR="005506F9" w:rsidRPr="00C94656" w:rsidRDefault="002D32E3">
            <w:pPr>
              <w:jc w:val="center"/>
              <w:rPr>
                <w:w w:val="102"/>
                <w:lang w:val="en-GB"/>
              </w:rPr>
            </w:pPr>
            <w:r w:rsidRPr="00C94656">
              <w:rPr>
                <w:w w:val="102"/>
                <w:lang w:val="en-GB"/>
              </w:rPr>
              <w:t>2013</w:t>
            </w:r>
          </w:p>
          <w:p w14:paraId="4BE1AC3C" w14:textId="77777777" w:rsidR="002D32E3" w:rsidRPr="00C94656" w:rsidRDefault="002D32E3">
            <w:pPr>
              <w:jc w:val="center"/>
              <w:rPr>
                <w:lang w:val="en-GB"/>
              </w:rPr>
            </w:pPr>
            <w:r w:rsidRPr="00C94656">
              <w:rPr>
                <w:w w:val="102"/>
                <w:lang w:val="en-GB"/>
              </w:rPr>
              <w:t>2014</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B994B9F" w14:textId="77777777" w:rsidR="002D32E3" w:rsidRPr="00C94656" w:rsidRDefault="002B1D3C">
            <w:pPr>
              <w:jc w:val="center"/>
              <w:rPr>
                <w:lang w:val="en-GB"/>
              </w:rPr>
            </w:pPr>
            <w:r w:rsidRPr="00C94656">
              <w:rPr>
                <w:w w:val="102"/>
                <w:lang w:val="en-GB"/>
              </w:rPr>
              <w:t>PhD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2F6D3BA" w14:textId="77777777" w:rsidR="002D32E3" w:rsidRPr="00C94656" w:rsidRDefault="002D32E3">
            <w:pPr>
              <w:jc w:val="center"/>
              <w:rPr>
                <w:lang w:val="en-GB"/>
              </w:rPr>
            </w:pPr>
            <w:r w:rsidRPr="00C94656">
              <w:rPr>
                <w:w w:val="102"/>
                <w:lang w:val="en-GB"/>
              </w:rPr>
              <w:t>HC</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2254C8E" w14:textId="77777777" w:rsidR="002D32E3" w:rsidRPr="00C94656" w:rsidRDefault="002B1D3C">
            <w:pPr>
              <w:jc w:val="center"/>
              <w:rPr>
                <w:lang w:val="en-GB"/>
              </w:rPr>
            </w:pPr>
            <w:r w:rsidRPr="00C94656">
              <w:rPr>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BF6B017" w14:textId="77777777" w:rsidR="002D32E3" w:rsidRPr="00C94656" w:rsidRDefault="002B1D3C">
            <w:pPr>
              <w:jc w:val="center"/>
              <w:rPr>
                <w:lang w:val="en-GB"/>
              </w:rPr>
            </w:pPr>
            <w:r w:rsidRPr="00C94656">
              <w:rPr>
                <w:w w:val="102"/>
                <w:lang w:val="en-GB"/>
              </w:rPr>
              <w:t>Italian</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31CE274A" w14:textId="77777777" w:rsidR="002D32E3" w:rsidRPr="00C94656" w:rsidRDefault="002D32E3">
            <w:pPr>
              <w:jc w:val="center"/>
              <w:rPr>
                <w:w w:val="102"/>
                <w:lang w:val="en-GB"/>
              </w:rPr>
            </w:pPr>
            <w:r w:rsidRPr="00C94656">
              <w:rPr>
                <w:w w:val="102"/>
                <w:lang w:val="en-GB"/>
              </w:rPr>
              <w:t xml:space="preserve">Università di Cagliari </w:t>
            </w:r>
          </w:p>
          <w:p w14:paraId="4CC61FEB" w14:textId="7647AC3A" w:rsidR="002D32E3" w:rsidRPr="00C94656" w:rsidRDefault="002D32E3">
            <w:pPr>
              <w:jc w:val="center"/>
              <w:rPr>
                <w:w w:val="102"/>
                <w:lang w:val="en-GB"/>
              </w:rPr>
            </w:pPr>
          </w:p>
        </w:tc>
      </w:tr>
      <w:tr w:rsidR="002B1D3C" w:rsidRPr="00A25386" w14:paraId="3C11B57E"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B461001" w14:textId="77777777" w:rsidR="002D32E3" w:rsidRPr="00C94656" w:rsidRDefault="00F911DF" w:rsidP="00DF18B4">
            <w:pPr>
              <w:jc w:val="center"/>
              <w:rPr>
                <w:lang w:val="en-GB"/>
              </w:rPr>
            </w:pPr>
            <w:r w:rsidRPr="00C94656">
              <w:rPr>
                <w:w w:val="102"/>
                <w:lang w:val="en-GB"/>
              </w:rPr>
              <w:t>The Empirical and the Transcendental: Starting from Kant</w:t>
            </w:r>
          </w:p>
          <w:p w14:paraId="59E0D991" w14:textId="77777777" w:rsidR="002D32E3" w:rsidRPr="00C94656" w:rsidRDefault="002D32E3" w:rsidP="001C375F">
            <w:pPr>
              <w:jc w:val="both"/>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2077C66" w14:textId="77777777" w:rsidR="005506F9" w:rsidRPr="00C94656" w:rsidRDefault="002D32E3" w:rsidP="001C375F">
            <w:pPr>
              <w:jc w:val="center"/>
              <w:rPr>
                <w:w w:val="102"/>
                <w:lang w:val="en-GB"/>
              </w:rPr>
            </w:pPr>
            <w:r w:rsidRPr="00C94656">
              <w:rPr>
                <w:w w:val="102"/>
                <w:lang w:val="en-GB"/>
              </w:rPr>
              <w:t>2012</w:t>
            </w:r>
          </w:p>
          <w:p w14:paraId="143C1E0A" w14:textId="77777777" w:rsidR="002D32E3" w:rsidRPr="00C94656" w:rsidRDefault="002D32E3" w:rsidP="001C375F">
            <w:pPr>
              <w:jc w:val="center"/>
              <w:rPr>
                <w:lang w:val="en-GB"/>
              </w:rPr>
            </w:pPr>
            <w:r w:rsidRPr="00C94656">
              <w:rPr>
                <w:w w:val="102"/>
                <w:lang w:val="en-GB"/>
              </w:rPr>
              <w:t>2013</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15915F6" w14:textId="77777777" w:rsidR="002D32E3" w:rsidRPr="00C94656" w:rsidRDefault="002B1D3C" w:rsidP="00F34597">
            <w:pPr>
              <w:jc w:val="center"/>
              <w:rPr>
                <w:lang w:val="en-GB"/>
              </w:rPr>
            </w:pPr>
            <w:r w:rsidRPr="00C94656">
              <w:rPr>
                <w:w w:val="102"/>
                <w:lang w:val="en-GB"/>
              </w:rPr>
              <w:t>Undergraduate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1AC5E47" w14:textId="77777777" w:rsidR="002D32E3" w:rsidRPr="00C94656" w:rsidRDefault="002D32E3" w:rsidP="001C375F">
            <w:pPr>
              <w:jc w:val="center"/>
              <w:rPr>
                <w:lang w:val="en-GB"/>
              </w:rPr>
            </w:pPr>
            <w:r w:rsidRPr="00C94656">
              <w:rPr>
                <w:w w:val="102"/>
                <w:lang w:val="en-GB"/>
              </w:rPr>
              <w:t>HM</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CA99073" w14:textId="77777777" w:rsidR="002D32E3" w:rsidRPr="00C94656" w:rsidRDefault="002D32E3" w:rsidP="001C375F">
            <w:pPr>
              <w:jc w:val="center"/>
              <w:rPr>
                <w:lang w:val="en-GB"/>
              </w:rPr>
            </w:pPr>
            <w:r w:rsidRPr="00C94656">
              <w:rPr>
                <w:w w:val="102"/>
                <w:lang w:val="en-GB"/>
              </w:rPr>
              <w:t>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01770A1" w14:textId="77777777" w:rsidR="002D32E3" w:rsidRPr="00C94656" w:rsidRDefault="002B1D3C" w:rsidP="001C375F">
            <w:pPr>
              <w:jc w:val="center"/>
              <w:rPr>
                <w:lang w:val="en-GB"/>
              </w:rPr>
            </w:pPr>
            <w:r w:rsidRPr="00C94656">
              <w:rPr>
                <w:w w:val="102"/>
                <w:lang w:val="en-GB"/>
              </w:rPr>
              <w:t>Italian</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2E48BD10" w14:textId="77777777" w:rsidR="002D32E3" w:rsidRPr="00C94656" w:rsidRDefault="002D32E3" w:rsidP="001C375F">
            <w:pPr>
              <w:jc w:val="center"/>
              <w:rPr>
                <w:w w:val="102"/>
                <w:lang w:val="en-GB"/>
              </w:rPr>
            </w:pPr>
            <w:r w:rsidRPr="00C94656">
              <w:rPr>
                <w:w w:val="102"/>
                <w:lang w:val="en-GB"/>
              </w:rPr>
              <w:t>Università del Salento</w:t>
            </w:r>
          </w:p>
          <w:p w14:paraId="3789C9DB" w14:textId="04E0F5AD" w:rsidR="002D32E3" w:rsidRPr="00C94656" w:rsidRDefault="002D32E3" w:rsidP="001C375F">
            <w:pPr>
              <w:jc w:val="center"/>
              <w:rPr>
                <w:w w:val="102"/>
                <w:lang w:val="en-GB"/>
              </w:rPr>
            </w:pPr>
            <w:r w:rsidRPr="00C94656">
              <w:rPr>
                <w:w w:val="102"/>
                <w:lang w:val="en-GB"/>
              </w:rPr>
              <w:t>(</w:t>
            </w:r>
            <w:r w:rsidR="005E4C28">
              <w:rPr>
                <w:w w:val="102"/>
                <w:lang w:val="en-GB"/>
              </w:rPr>
              <w:t>Lecce</w:t>
            </w:r>
            <w:r w:rsidRPr="00C94656">
              <w:rPr>
                <w:w w:val="102"/>
                <w:lang w:val="en-GB"/>
              </w:rPr>
              <w:t>)</w:t>
            </w:r>
          </w:p>
        </w:tc>
      </w:tr>
      <w:tr w:rsidR="00920C02" w:rsidRPr="00A25386" w14:paraId="5B379110" w14:textId="77777777" w:rsidTr="00920C02">
        <w:tc>
          <w:tcPr>
            <w:tcW w:w="9508" w:type="dxa"/>
            <w:gridSpan w:val="7"/>
            <w:tcBorders>
              <w:top w:val="single" w:sz="4" w:space="0" w:color="00000A"/>
              <w:left w:val="single" w:sz="4" w:space="0" w:color="00000A"/>
              <w:bottom w:val="single" w:sz="4" w:space="0" w:color="00000A"/>
              <w:right w:val="single" w:sz="4" w:space="0" w:color="00000A"/>
            </w:tcBorders>
            <w:shd w:val="clear" w:color="auto" w:fill="FFFFFF"/>
          </w:tcPr>
          <w:p w14:paraId="0E6C81F0" w14:textId="77777777" w:rsidR="00920C02" w:rsidRPr="00C94656" w:rsidRDefault="00920C02" w:rsidP="00920C02">
            <w:pPr>
              <w:jc w:val="center"/>
              <w:rPr>
                <w:w w:val="102"/>
                <w:lang w:val="en-GB"/>
              </w:rPr>
            </w:pPr>
          </w:p>
          <w:p w14:paraId="73C17B86" w14:textId="77777777" w:rsidR="00920C02" w:rsidRPr="00C94656" w:rsidRDefault="002B1D3C" w:rsidP="00920C02">
            <w:pPr>
              <w:jc w:val="center"/>
              <w:rPr>
                <w:lang w:val="en-GB"/>
              </w:rPr>
            </w:pPr>
            <w:r w:rsidRPr="00C94656">
              <w:rPr>
                <w:w w:val="102"/>
                <w:lang w:val="en-GB"/>
              </w:rPr>
              <w:t>Phenomenology</w:t>
            </w:r>
          </w:p>
          <w:p w14:paraId="60ACAB61" w14:textId="77777777" w:rsidR="00920C02" w:rsidRPr="00C94656" w:rsidRDefault="00920C02" w:rsidP="001C375F">
            <w:pPr>
              <w:jc w:val="center"/>
              <w:rPr>
                <w:lang w:val="en-GB"/>
              </w:rPr>
            </w:pPr>
          </w:p>
        </w:tc>
      </w:tr>
      <w:tr w:rsidR="00476B25" w:rsidRPr="00A25386" w14:paraId="712B9306"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1A42900" w14:textId="562EF0A0" w:rsidR="00476B25" w:rsidRPr="00C94656" w:rsidRDefault="00476B25" w:rsidP="00DF18B4">
            <w:pPr>
              <w:jc w:val="center"/>
              <w:rPr>
                <w:w w:val="102"/>
                <w:lang w:val="en-GB"/>
              </w:rPr>
            </w:pPr>
            <w:r>
              <w:rPr>
                <w:w w:val="102"/>
                <w:lang w:val="en-GB"/>
              </w:rPr>
              <w:t>Topics of Phenomenological Thought</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FFA1237" w14:textId="77777777" w:rsidR="00476B25" w:rsidRDefault="00476B25" w:rsidP="001C375F">
            <w:pPr>
              <w:jc w:val="center"/>
              <w:rPr>
                <w:w w:val="102"/>
                <w:lang w:val="en-GB"/>
              </w:rPr>
            </w:pPr>
            <w:r>
              <w:rPr>
                <w:w w:val="102"/>
                <w:lang w:val="en-GB"/>
              </w:rPr>
              <w:t>2020</w:t>
            </w:r>
          </w:p>
          <w:p w14:paraId="61C5AB22" w14:textId="6195F4AA" w:rsidR="00476B25" w:rsidRPr="00C94656" w:rsidRDefault="00476B25" w:rsidP="001C375F">
            <w:pPr>
              <w:jc w:val="center"/>
              <w:rPr>
                <w:w w:val="102"/>
                <w:lang w:val="en-GB"/>
              </w:rPr>
            </w:pPr>
            <w:r>
              <w:rPr>
                <w:w w:val="102"/>
                <w:lang w:val="en-GB"/>
              </w:rPr>
              <w:t>2021</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74311C9" w14:textId="0AFE162A" w:rsidR="00476B25" w:rsidRPr="00C94656" w:rsidRDefault="00476B25" w:rsidP="001C375F">
            <w:pPr>
              <w:jc w:val="center"/>
              <w:rPr>
                <w:w w:val="102"/>
                <w:lang w:val="en-GB"/>
              </w:rPr>
            </w:pPr>
            <w:r>
              <w:rPr>
                <w:w w:val="102"/>
                <w:lang w:val="en-GB"/>
              </w:rPr>
              <w:t>Master</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30E5570" w14:textId="7AC8CAC4" w:rsidR="00476B25" w:rsidRPr="00C94656" w:rsidRDefault="00476B25" w:rsidP="001C375F">
            <w:pPr>
              <w:jc w:val="center"/>
              <w:rPr>
                <w:w w:val="102"/>
                <w:lang w:val="en-GB"/>
              </w:rPr>
            </w:pPr>
            <w:r>
              <w:rPr>
                <w:w w:val="102"/>
                <w:lang w:val="en-GB"/>
              </w:rPr>
              <w:t>HPC</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7F0889F" w14:textId="1FFE921D" w:rsidR="00476B25" w:rsidRPr="00C94656" w:rsidRDefault="00476B25" w:rsidP="001C375F">
            <w:pPr>
              <w:jc w:val="center"/>
              <w:rPr>
                <w:w w:val="102"/>
                <w:lang w:val="en-GB"/>
              </w:rPr>
            </w:pPr>
            <w:r>
              <w:rPr>
                <w:w w:val="102"/>
                <w:lang w:val="en-GB"/>
              </w:rPr>
              <w:t>LC</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1B61AEC" w14:textId="76A2E368" w:rsidR="00476B25" w:rsidRPr="00C94656" w:rsidRDefault="00476B25" w:rsidP="002B1D3C">
            <w:pPr>
              <w:jc w:val="center"/>
              <w:rPr>
                <w:w w:val="102"/>
                <w:lang w:val="en-GB"/>
              </w:rPr>
            </w:pPr>
            <w:r w:rsidRPr="00C94656">
              <w:rPr>
                <w:w w:val="102"/>
                <w:lang w:val="en-GB"/>
              </w:rPr>
              <w:t>English-Portugue-se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447D3B66" w14:textId="77777777" w:rsidR="00476B25" w:rsidRPr="00C94656" w:rsidRDefault="00476B25" w:rsidP="00476B25">
            <w:pPr>
              <w:jc w:val="center"/>
              <w:rPr>
                <w:w w:val="102"/>
                <w:lang w:val="en-GB"/>
              </w:rPr>
            </w:pPr>
            <w:r w:rsidRPr="00C94656">
              <w:rPr>
                <w:w w:val="102"/>
                <w:lang w:val="en-GB"/>
              </w:rPr>
              <w:t xml:space="preserve">Universi-dade </w:t>
            </w:r>
          </w:p>
          <w:p w14:paraId="78B647B9" w14:textId="77777777" w:rsidR="00476B25" w:rsidRDefault="00476B25" w:rsidP="00476B25">
            <w:pPr>
              <w:jc w:val="center"/>
              <w:rPr>
                <w:w w:val="102"/>
                <w:lang w:val="en-GB"/>
              </w:rPr>
            </w:pPr>
            <w:r w:rsidRPr="00C94656">
              <w:rPr>
                <w:w w:val="102"/>
                <w:lang w:val="en-GB"/>
              </w:rPr>
              <w:t>de Lisboa</w:t>
            </w:r>
          </w:p>
          <w:p w14:paraId="62339D6F" w14:textId="63135BD1" w:rsidR="00476B25" w:rsidRPr="00C94656" w:rsidRDefault="00476B25" w:rsidP="00476B25">
            <w:pPr>
              <w:jc w:val="center"/>
              <w:rPr>
                <w:w w:val="102"/>
                <w:lang w:val="en-GB"/>
              </w:rPr>
            </w:pPr>
          </w:p>
        </w:tc>
      </w:tr>
      <w:tr w:rsidR="0021748E" w:rsidRPr="00A25386" w14:paraId="6465497E"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DC4F112" w14:textId="77777777" w:rsidR="0021748E" w:rsidRPr="00C94656" w:rsidRDefault="0021748E" w:rsidP="00DF18B4">
            <w:pPr>
              <w:jc w:val="center"/>
              <w:rPr>
                <w:w w:val="102"/>
                <w:lang w:val="en-GB"/>
              </w:rPr>
            </w:pPr>
            <w:r w:rsidRPr="00C94656">
              <w:rPr>
                <w:w w:val="102"/>
                <w:lang w:val="en-GB"/>
              </w:rPr>
              <w:t>Philosophy of Mind from a Phenomenological Perspective</w:t>
            </w:r>
          </w:p>
          <w:p w14:paraId="07612CB7" w14:textId="77777777" w:rsidR="0021748E" w:rsidRPr="00C94656" w:rsidRDefault="0021748E" w:rsidP="00DF18B4">
            <w:pPr>
              <w:jc w:val="center"/>
              <w:rPr>
                <w:w w:val="102"/>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5FD0E9F" w14:textId="77777777" w:rsidR="0021748E" w:rsidRPr="00C94656" w:rsidRDefault="0021748E" w:rsidP="001C375F">
            <w:pPr>
              <w:jc w:val="center"/>
              <w:rPr>
                <w:w w:val="102"/>
                <w:lang w:val="en-GB"/>
              </w:rPr>
            </w:pPr>
            <w:r w:rsidRPr="00C94656">
              <w:rPr>
                <w:w w:val="102"/>
                <w:lang w:val="en-GB"/>
              </w:rPr>
              <w:t>2019</w:t>
            </w:r>
          </w:p>
          <w:p w14:paraId="4826AEB2" w14:textId="77777777" w:rsidR="0021748E" w:rsidRPr="00C94656" w:rsidRDefault="0021748E" w:rsidP="001C375F">
            <w:pPr>
              <w:jc w:val="center"/>
              <w:rPr>
                <w:w w:val="102"/>
                <w:lang w:val="en-GB"/>
              </w:rPr>
            </w:pPr>
            <w:r w:rsidRPr="00C94656">
              <w:rPr>
                <w:w w:val="102"/>
                <w:lang w:val="en-GB"/>
              </w:rPr>
              <w:t>2020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F08C0B4" w14:textId="77777777" w:rsidR="0021748E" w:rsidRPr="00C94656" w:rsidRDefault="0021748E" w:rsidP="001C375F">
            <w:pPr>
              <w:jc w:val="center"/>
              <w:rPr>
                <w:w w:val="102"/>
                <w:lang w:val="en-GB"/>
              </w:rPr>
            </w:pPr>
            <w:r w:rsidRPr="00C94656">
              <w:rPr>
                <w:w w:val="102"/>
                <w:lang w:val="en-GB"/>
              </w:rPr>
              <w:t>Master</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DD56B4B" w14:textId="77777777" w:rsidR="0021748E" w:rsidRPr="00C94656" w:rsidRDefault="0021748E" w:rsidP="001C375F">
            <w:pPr>
              <w:jc w:val="center"/>
              <w:rPr>
                <w:w w:val="102"/>
                <w:lang w:val="en-GB"/>
              </w:rPr>
            </w:pPr>
            <w:r w:rsidRPr="00C94656">
              <w:rPr>
                <w:w w:val="102"/>
                <w:lang w:val="en-GB"/>
              </w:rPr>
              <w:t>HPC</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F81F509" w14:textId="77777777" w:rsidR="0021748E" w:rsidRPr="00C94656" w:rsidRDefault="0021748E" w:rsidP="001C375F">
            <w:pPr>
              <w:jc w:val="center"/>
              <w:rPr>
                <w:w w:val="102"/>
                <w:lang w:val="en-GB"/>
              </w:rPr>
            </w:pPr>
            <w:r w:rsidRPr="00C94656">
              <w:rPr>
                <w:w w:val="102"/>
                <w:lang w:val="en-GB"/>
              </w:rPr>
              <w:t>LC</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7A23D7A" w14:textId="77777777" w:rsidR="0021748E" w:rsidRPr="00C94656" w:rsidRDefault="0021748E" w:rsidP="002B1D3C">
            <w:pPr>
              <w:jc w:val="center"/>
              <w:rPr>
                <w:w w:val="102"/>
                <w:lang w:val="en-GB"/>
              </w:rPr>
            </w:pPr>
            <w:r w:rsidRPr="00C94656">
              <w:rPr>
                <w:w w:val="102"/>
                <w:lang w:val="en-GB"/>
              </w:rPr>
              <w:t>English-Portugue-se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461D37AE" w14:textId="77777777" w:rsidR="0021748E" w:rsidRPr="00C94656" w:rsidRDefault="0021748E" w:rsidP="001C375F">
            <w:pPr>
              <w:jc w:val="center"/>
              <w:rPr>
                <w:w w:val="102"/>
                <w:lang w:val="en-GB"/>
              </w:rPr>
            </w:pPr>
            <w:r w:rsidRPr="00C94656">
              <w:rPr>
                <w:w w:val="102"/>
                <w:lang w:val="en-GB"/>
              </w:rPr>
              <w:t xml:space="preserve">Universi-dade </w:t>
            </w:r>
          </w:p>
          <w:p w14:paraId="69EDD730" w14:textId="77777777" w:rsidR="0021748E" w:rsidRPr="00C94656" w:rsidRDefault="0021748E" w:rsidP="001C375F">
            <w:pPr>
              <w:jc w:val="center"/>
              <w:rPr>
                <w:w w:val="102"/>
                <w:lang w:val="en-GB"/>
              </w:rPr>
            </w:pPr>
            <w:r w:rsidRPr="00C94656">
              <w:rPr>
                <w:w w:val="102"/>
                <w:lang w:val="en-GB"/>
              </w:rPr>
              <w:t>de Lisboa</w:t>
            </w:r>
          </w:p>
        </w:tc>
      </w:tr>
      <w:tr w:rsidR="002B1D3C" w:rsidRPr="00A25386" w14:paraId="6C4E8037"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CC146AF" w14:textId="77777777" w:rsidR="002D32E3" w:rsidRPr="00C94656" w:rsidRDefault="00021295" w:rsidP="00DF18B4">
            <w:pPr>
              <w:jc w:val="center"/>
              <w:rPr>
                <w:w w:val="102"/>
                <w:lang w:val="en-GB"/>
              </w:rPr>
            </w:pPr>
            <w:r w:rsidRPr="00C94656">
              <w:rPr>
                <w:w w:val="102"/>
                <w:lang w:val="en-GB"/>
              </w:rPr>
              <w:lastRenderedPageBreak/>
              <w:t>Philosophy, Psychology, Phenomenology</w:t>
            </w:r>
          </w:p>
          <w:p w14:paraId="3DC16E3B" w14:textId="77777777" w:rsidR="002D32E3" w:rsidRPr="00C94656" w:rsidRDefault="002D32E3" w:rsidP="001C375F">
            <w:pPr>
              <w:jc w:val="both"/>
              <w:rPr>
                <w:w w:val="102"/>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0AEB24A" w14:textId="77777777" w:rsidR="005506F9" w:rsidRPr="00C94656" w:rsidRDefault="002D32E3" w:rsidP="001C375F">
            <w:pPr>
              <w:jc w:val="center"/>
              <w:rPr>
                <w:w w:val="102"/>
                <w:lang w:val="en-GB"/>
              </w:rPr>
            </w:pPr>
            <w:r w:rsidRPr="00C94656">
              <w:rPr>
                <w:w w:val="102"/>
                <w:lang w:val="en-GB"/>
              </w:rPr>
              <w:t>2019</w:t>
            </w:r>
          </w:p>
          <w:p w14:paraId="08FA8718" w14:textId="77777777" w:rsidR="002D32E3" w:rsidRPr="00C94656" w:rsidRDefault="002D32E3" w:rsidP="001C375F">
            <w:pPr>
              <w:jc w:val="center"/>
              <w:rPr>
                <w:w w:val="102"/>
                <w:lang w:val="en-GB"/>
              </w:rPr>
            </w:pPr>
            <w:r w:rsidRPr="00C94656">
              <w:rPr>
                <w:w w:val="102"/>
                <w:lang w:val="en-GB"/>
              </w:rPr>
              <w:t>2020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E1D5EC4" w14:textId="77777777" w:rsidR="002D32E3" w:rsidRPr="00C94656" w:rsidRDefault="00021295" w:rsidP="001C375F">
            <w:pPr>
              <w:jc w:val="center"/>
              <w:rPr>
                <w:w w:val="102"/>
                <w:lang w:val="en-GB"/>
              </w:rPr>
            </w:pPr>
            <w:r w:rsidRPr="00C94656">
              <w:rPr>
                <w:w w:val="102"/>
                <w:lang w:val="en-GB"/>
              </w:rPr>
              <w:t>PhD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7C93DC7" w14:textId="77777777" w:rsidR="002D32E3" w:rsidRPr="00C94656" w:rsidRDefault="002D32E3" w:rsidP="001C375F">
            <w:pPr>
              <w:jc w:val="center"/>
              <w:rPr>
                <w:w w:val="102"/>
                <w:lang w:val="en-GB"/>
              </w:rPr>
            </w:pPr>
            <w:r w:rsidRPr="00C94656">
              <w:rPr>
                <w:w w:val="102"/>
                <w:lang w:val="en-GB"/>
              </w:rPr>
              <w:t>HC</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E53B417" w14:textId="77777777" w:rsidR="002D32E3" w:rsidRPr="00C94656" w:rsidRDefault="00021295" w:rsidP="001C375F">
            <w:pPr>
              <w:jc w:val="center"/>
              <w:rPr>
                <w:w w:val="102"/>
                <w:lang w:val="en-GB"/>
              </w:rPr>
            </w:pPr>
            <w:r w:rsidRPr="00C94656">
              <w:rPr>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C30A40F" w14:textId="77777777" w:rsidR="002D32E3" w:rsidRPr="00C94656" w:rsidRDefault="002B1D3C" w:rsidP="002B1D3C">
            <w:pPr>
              <w:jc w:val="center"/>
              <w:rPr>
                <w:w w:val="102"/>
                <w:lang w:val="en-GB"/>
              </w:rPr>
            </w:pPr>
            <w:r w:rsidRPr="00C94656">
              <w:rPr>
                <w:w w:val="102"/>
                <w:lang w:val="en-GB"/>
              </w:rPr>
              <w:t>Portugue-se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411294C9" w14:textId="77777777" w:rsidR="002D32E3" w:rsidRPr="00204072" w:rsidRDefault="002D32E3" w:rsidP="001C375F">
            <w:pPr>
              <w:jc w:val="center"/>
              <w:rPr>
                <w:w w:val="102"/>
                <w:lang w:val="en-US"/>
              </w:rPr>
            </w:pPr>
            <w:r w:rsidRPr="00204072">
              <w:rPr>
                <w:w w:val="102"/>
                <w:lang w:val="en-US"/>
              </w:rPr>
              <w:t>Universi</w:t>
            </w:r>
            <w:r w:rsidR="00C81299" w:rsidRPr="00204072">
              <w:rPr>
                <w:w w:val="102"/>
                <w:lang w:val="en-US"/>
              </w:rPr>
              <w:t>-</w:t>
            </w:r>
            <w:r w:rsidRPr="00204072">
              <w:rPr>
                <w:w w:val="102"/>
                <w:lang w:val="en-US"/>
              </w:rPr>
              <w:t xml:space="preserve">dade </w:t>
            </w:r>
          </w:p>
          <w:p w14:paraId="00E2CBD9" w14:textId="77777777" w:rsidR="002D32E3" w:rsidRPr="00204072" w:rsidRDefault="002D32E3" w:rsidP="001C375F">
            <w:pPr>
              <w:jc w:val="center"/>
              <w:rPr>
                <w:w w:val="102"/>
                <w:lang w:val="en-US"/>
              </w:rPr>
            </w:pPr>
            <w:r w:rsidRPr="00204072">
              <w:rPr>
                <w:w w:val="102"/>
                <w:lang w:val="en-US"/>
              </w:rPr>
              <w:t>de</w:t>
            </w:r>
          </w:p>
          <w:p w14:paraId="17B2FBBB" w14:textId="77777777" w:rsidR="002D32E3" w:rsidRPr="00204072" w:rsidRDefault="00C4577C" w:rsidP="001C375F">
            <w:pPr>
              <w:jc w:val="center"/>
              <w:rPr>
                <w:w w:val="102"/>
                <w:lang w:val="en-US"/>
              </w:rPr>
            </w:pPr>
            <w:r w:rsidRPr="00204072">
              <w:rPr>
                <w:w w:val="102"/>
                <w:lang w:val="en-US"/>
              </w:rPr>
              <w:t>São Paulo</w:t>
            </w:r>
          </w:p>
          <w:p w14:paraId="486FFBBE" w14:textId="6146D2D4" w:rsidR="002D32E3" w:rsidRPr="00204072" w:rsidRDefault="002D32E3" w:rsidP="001C375F">
            <w:pPr>
              <w:jc w:val="center"/>
              <w:rPr>
                <w:w w:val="102"/>
                <w:lang w:val="en-US"/>
              </w:rPr>
            </w:pPr>
          </w:p>
          <w:p w14:paraId="0B197FF5" w14:textId="77777777" w:rsidR="00042D0F" w:rsidRPr="00204072" w:rsidRDefault="00042D0F" w:rsidP="001C375F">
            <w:pPr>
              <w:jc w:val="center"/>
              <w:rPr>
                <w:w w:val="102"/>
                <w:lang w:val="en-US"/>
              </w:rPr>
            </w:pPr>
          </w:p>
        </w:tc>
      </w:tr>
      <w:tr w:rsidR="002B1D3C" w:rsidRPr="00A25386" w14:paraId="3235F901"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A99B040" w14:textId="77777777" w:rsidR="002D32E3" w:rsidRPr="00C94656" w:rsidRDefault="002A4AE0" w:rsidP="00DF18B4">
            <w:pPr>
              <w:jc w:val="center"/>
              <w:rPr>
                <w:lang w:val="en-GB"/>
              </w:rPr>
            </w:pPr>
            <w:r w:rsidRPr="00C94656">
              <w:rPr>
                <w:w w:val="102"/>
                <w:lang w:val="en-GB"/>
              </w:rPr>
              <w:t>Topics of Phenomenological Thought</w:t>
            </w:r>
          </w:p>
          <w:p w14:paraId="150B3AE1" w14:textId="77777777" w:rsidR="002D32E3" w:rsidRPr="00C94656" w:rsidRDefault="002D32E3" w:rsidP="001C375F">
            <w:pPr>
              <w:jc w:val="both"/>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ADE82FB" w14:textId="77777777" w:rsidR="005506F9" w:rsidRPr="00C94656" w:rsidRDefault="002D32E3" w:rsidP="001C375F">
            <w:pPr>
              <w:jc w:val="center"/>
              <w:rPr>
                <w:w w:val="102"/>
                <w:lang w:val="en-GB"/>
              </w:rPr>
            </w:pPr>
            <w:r w:rsidRPr="00C94656">
              <w:rPr>
                <w:w w:val="102"/>
                <w:lang w:val="en-GB"/>
              </w:rPr>
              <w:t>2018</w:t>
            </w:r>
          </w:p>
          <w:p w14:paraId="7553CEB1" w14:textId="77777777" w:rsidR="002D32E3" w:rsidRPr="00C94656" w:rsidRDefault="002D32E3" w:rsidP="001C375F">
            <w:pPr>
              <w:jc w:val="center"/>
              <w:rPr>
                <w:lang w:val="en-GB"/>
              </w:rPr>
            </w:pPr>
            <w:r w:rsidRPr="00C94656">
              <w:rPr>
                <w:w w:val="102"/>
                <w:lang w:val="en-GB"/>
              </w:rPr>
              <w:t>2019</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B2D51B7" w14:textId="77777777" w:rsidR="002D32E3" w:rsidRPr="00C94656" w:rsidRDefault="002D32E3" w:rsidP="001C375F">
            <w:pPr>
              <w:jc w:val="center"/>
              <w:rPr>
                <w:lang w:val="en-GB"/>
              </w:rPr>
            </w:pPr>
            <w:r w:rsidRPr="00C94656">
              <w:rPr>
                <w:w w:val="102"/>
                <w:lang w:val="en-GB"/>
              </w:rPr>
              <w:t>Master</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4A4A53D" w14:textId="77777777" w:rsidR="002D32E3" w:rsidRPr="00C94656" w:rsidRDefault="002D32E3" w:rsidP="001C375F">
            <w:pPr>
              <w:jc w:val="center"/>
              <w:rPr>
                <w:lang w:val="en-GB"/>
              </w:rPr>
            </w:pPr>
            <w:r w:rsidRPr="00C94656">
              <w:rPr>
                <w:w w:val="102"/>
                <w:lang w:val="en-GB"/>
              </w:rPr>
              <w:t>HC</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B63BAC6" w14:textId="77777777" w:rsidR="002D32E3" w:rsidRPr="00C94656" w:rsidRDefault="00EC12AD" w:rsidP="001C375F">
            <w:pPr>
              <w:jc w:val="center"/>
              <w:rPr>
                <w:lang w:val="en-GB"/>
              </w:rPr>
            </w:pPr>
            <w:r w:rsidRPr="00C94656">
              <w:rPr>
                <w:w w:val="102"/>
                <w:lang w:val="en-GB"/>
              </w:rPr>
              <w:t>L</w:t>
            </w:r>
            <w:r w:rsidR="002D32E3" w:rsidRPr="00C94656">
              <w:rPr>
                <w:w w:val="102"/>
                <w:lang w:val="en-GB"/>
              </w:rPr>
              <w:t>C</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C011ECF" w14:textId="77777777" w:rsidR="002D32E3" w:rsidRPr="00C94656" w:rsidRDefault="002B1D3C" w:rsidP="002B1D3C">
            <w:pPr>
              <w:jc w:val="center"/>
              <w:rPr>
                <w:lang w:val="en-GB"/>
              </w:rPr>
            </w:pPr>
            <w:r w:rsidRPr="00C94656">
              <w:rPr>
                <w:w w:val="102"/>
                <w:lang w:val="en-GB"/>
              </w:rPr>
              <w:t>Portugue-se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5207E615" w14:textId="77777777" w:rsidR="002D32E3" w:rsidRPr="00204072" w:rsidRDefault="002D32E3" w:rsidP="002D32E3">
            <w:pPr>
              <w:jc w:val="center"/>
              <w:rPr>
                <w:w w:val="102"/>
                <w:lang w:val="en-US"/>
              </w:rPr>
            </w:pPr>
            <w:r w:rsidRPr="00204072">
              <w:rPr>
                <w:w w:val="102"/>
                <w:lang w:val="en-US"/>
              </w:rPr>
              <w:t>Universi</w:t>
            </w:r>
            <w:r w:rsidR="00BE1DB5" w:rsidRPr="00204072">
              <w:rPr>
                <w:w w:val="102"/>
                <w:lang w:val="en-US"/>
              </w:rPr>
              <w:t>-</w:t>
            </w:r>
            <w:r w:rsidRPr="00204072">
              <w:rPr>
                <w:w w:val="102"/>
                <w:lang w:val="en-US"/>
              </w:rPr>
              <w:t xml:space="preserve">dade </w:t>
            </w:r>
          </w:p>
          <w:p w14:paraId="14128946" w14:textId="77777777" w:rsidR="002D32E3" w:rsidRPr="00204072" w:rsidRDefault="002D32E3" w:rsidP="002D32E3">
            <w:pPr>
              <w:jc w:val="center"/>
              <w:rPr>
                <w:w w:val="102"/>
                <w:lang w:val="en-US"/>
              </w:rPr>
            </w:pPr>
            <w:r w:rsidRPr="00204072">
              <w:rPr>
                <w:w w:val="102"/>
                <w:lang w:val="en-US"/>
              </w:rPr>
              <w:t>de</w:t>
            </w:r>
          </w:p>
          <w:p w14:paraId="26290D82" w14:textId="77777777" w:rsidR="002D32E3" w:rsidRPr="00204072" w:rsidRDefault="002D32E3" w:rsidP="002D32E3">
            <w:pPr>
              <w:jc w:val="center"/>
              <w:rPr>
                <w:w w:val="102"/>
                <w:lang w:val="en-US"/>
              </w:rPr>
            </w:pPr>
            <w:r w:rsidRPr="00204072">
              <w:rPr>
                <w:w w:val="102"/>
                <w:lang w:val="en-US"/>
              </w:rPr>
              <w:t>Lisboa</w:t>
            </w:r>
          </w:p>
          <w:p w14:paraId="0FF80E38" w14:textId="73A6B245" w:rsidR="002D32E3" w:rsidRPr="00204072" w:rsidRDefault="002D32E3" w:rsidP="002D32E3">
            <w:pPr>
              <w:jc w:val="center"/>
              <w:rPr>
                <w:w w:val="102"/>
                <w:lang w:val="en-US"/>
              </w:rPr>
            </w:pPr>
          </w:p>
          <w:p w14:paraId="3A463397" w14:textId="77777777" w:rsidR="00042D0F" w:rsidRPr="00204072" w:rsidRDefault="00042D0F" w:rsidP="002D32E3">
            <w:pPr>
              <w:jc w:val="center"/>
              <w:rPr>
                <w:w w:val="102"/>
                <w:lang w:val="en-US"/>
              </w:rPr>
            </w:pPr>
          </w:p>
        </w:tc>
      </w:tr>
      <w:tr w:rsidR="002D32E3" w:rsidRPr="00A25386" w14:paraId="38BC20CF"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B9E6A56" w14:textId="77777777" w:rsidR="002D32E3" w:rsidRPr="00C94656" w:rsidRDefault="002A4AE0" w:rsidP="00DF18B4">
            <w:pPr>
              <w:jc w:val="center"/>
              <w:rPr>
                <w:lang w:val="en-GB"/>
              </w:rPr>
            </w:pPr>
            <w:r w:rsidRPr="00C94656">
              <w:rPr>
                <w:w w:val="102"/>
                <w:lang w:val="en-GB"/>
              </w:rPr>
              <w:t>The Analogy in Phenomenology</w:t>
            </w:r>
          </w:p>
          <w:p w14:paraId="67625050" w14:textId="77777777" w:rsidR="002D32E3" w:rsidRPr="00C94656" w:rsidRDefault="002D32E3" w:rsidP="001C375F">
            <w:pPr>
              <w:jc w:val="both"/>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1AFFC8E" w14:textId="77777777" w:rsidR="005506F9" w:rsidRPr="00C94656" w:rsidRDefault="002D32E3" w:rsidP="001C375F">
            <w:pPr>
              <w:jc w:val="center"/>
              <w:rPr>
                <w:w w:val="102"/>
                <w:lang w:val="en-GB"/>
              </w:rPr>
            </w:pPr>
            <w:r w:rsidRPr="00C94656">
              <w:rPr>
                <w:w w:val="102"/>
                <w:lang w:val="en-GB"/>
              </w:rPr>
              <w:t>2013</w:t>
            </w:r>
          </w:p>
          <w:p w14:paraId="1778B838" w14:textId="77777777" w:rsidR="002D32E3" w:rsidRPr="00C94656" w:rsidRDefault="002D32E3" w:rsidP="001C375F">
            <w:pPr>
              <w:jc w:val="center"/>
              <w:rPr>
                <w:lang w:val="en-GB"/>
              </w:rPr>
            </w:pPr>
            <w:r w:rsidRPr="00C94656">
              <w:rPr>
                <w:w w:val="102"/>
                <w:lang w:val="en-GB"/>
              </w:rPr>
              <w:t>2014</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D3FEDA6" w14:textId="77777777" w:rsidR="002D32E3" w:rsidRPr="00C94656" w:rsidRDefault="00EC12AD" w:rsidP="001C375F">
            <w:pPr>
              <w:jc w:val="center"/>
              <w:rPr>
                <w:lang w:val="en-GB"/>
              </w:rPr>
            </w:pPr>
            <w:r w:rsidRPr="00C94656">
              <w:rPr>
                <w:w w:val="102"/>
                <w:lang w:val="en-GB"/>
              </w:rPr>
              <w:t>PhD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88CC0B6" w14:textId="77777777" w:rsidR="002D32E3" w:rsidRPr="00C94656" w:rsidRDefault="002D32E3" w:rsidP="001C375F">
            <w:pPr>
              <w:jc w:val="center"/>
              <w:rPr>
                <w:lang w:val="en-GB"/>
              </w:rPr>
            </w:pPr>
            <w:r w:rsidRPr="00C94656">
              <w:rPr>
                <w:w w:val="102"/>
                <w:lang w:val="en-GB"/>
              </w:rPr>
              <w:t>HC</w:t>
            </w:r>
            <w:r w:rsidR="002B1D3C"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AC9E3ED" w14:textId="77777777" w:rsidR="002D32E3" w:rsidRPr="00C94656" w:rsidRDefault="00EC12AD" w:rsidP="001C375F">
            <w:pPr>
              <w:jc w:val="center"/>
              <w:rPr>
                <w:lang w:val="en-GB"/>
              </w:rPr>
            </w:pPr>
            <w:r w:rsidRPr="00C94656">
              <w:rPr>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E39E4D3" w14:textId="77777777" w:rsidR="002D32E3" w:rsidRPr="00C94656" w:rsidRDefault="002B1D3C" w:rsidP="001C375F">
            <w:pPr>
              <w:jc w:val="center"/>
              <w:rPr>
                <w:lang w:val="en-GB"/>
              </w:rPr>
            </w:pPr>
            <w:r w:rsidRPr="00C94656">
              <w:rPr>
                <w:w w:val="102"/>
                <w:lang w:val="en-GB"/>
              </w:rPr>
              <w:t>Italian</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7E0C3184" w14:textId="77777777" w:rsidR="002D32E3" w:rsidRPr="00C94656" w:rsidRDefault="002D32E3" w:rsidP="001C375F">
            <w:pPr>
              <w:jc w:val="center"/>
              <w:rPr>
                <w:w w:val="102"/>
                <w:lang w:val="en-GB"/>
              </w:rPr>
            </w:pPr>
            <w:r w:rsidRPr="00C94656">
              <w:rPr>
                <w:w w:val="102"/>
                <w:lang w:val="en-GB"/>
              </w:rPr>
              <w:t xml:space="preserve">Università di Cagliari </w:t>
            </w:r>
          </w:p>
          <w:p w14:paraId="34D47E01" w14:textId="369CCF2A" w:rsidR="002D32E3" w:rsidRPr="00C94656" w:rsidRDefault="002D32E3" w:rsidP="001C375F">
            <w:pPr>
              <w:jc w:val="center"/>
              <w:rPr>
                <w:w w:val="102"/>
                <w:lang w:val="en-GB"/>
              </w:rPr>
            </w:pPr>
          </w:p>
          <w:p w14:paraId="56F2B950" w14:textId="77777777" w:rsidR="00042D0F" w:rsidRPr="00C94656" w:rsidRDefault="00042D0F" w:rsidP="001C375F">
            <w:pPr>
              <w:jc w:val="center"/>
              <w:rPr>
                <w:w w:val="102"/>
                <w:lang w:val="en-GB"/>
              </w:rPr>
            </w:pPr>
          </w:p>
        </w:tc>
      </w:tr>
      <w:tr w:rsidR="00B13D17" w:rsidRPr="00A25386" w14:paraId="2A390715"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597A376C" w14:textId="77777777" w:rsidR="00B13D17" w:rsidRDefault="00B13D17" w:rsidP="00DF18B4">
            <w:pPr>
              <w:jc w:val="center"/>
              <w:rPr>
                <w:w w:val="102"/>
                <w:lang w:val="en-GB"/>
              </w:rPr>
            </w:pPr>
            <w:r w:rsidRPr="00C94656">
              <w:rPr>
                <w:w w:val="102"/>
                <w:lang w:val="en-GB"/>
              </w:rPr>
              <w:t>Philosophy of the Body</w:t>
            </w:r>
          </w:p>
          <w:p w14:paraId="31667237" w14:textId="612B6979" w:rsidR="00B13D17" w:rsidRPr="00C94656" w:rsidRDefault="00B13D17" w:rsidP="00DF18B4">
            <w:pPr>
              <w:jc w:val="center"/>
              <w:rPr>
                <w:w w:val="102"/>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1793AAE" w14:textId="77777777" w:rsidR="00B13D17" w:rsidRPr="00C94656" w:rsidRDefault="00B13D17" w:rsidP="00B13D17">
            <w:pPr>
              <w:jc w:val="center"/>
              <w:rPr>
                <w:w w:val="102"/>
                <w:lang w:val="en-GB"/>
              </w:rPr>
            </w:pPr>
            <w:r w:rsidRPr="00C94656">
              <w:rPr>
                <w:w w:val="102"/>
                <w:lang w:val="en-GB"/>
              </w:rPr>
              <w:t>2013</w:t>
            </w:r>
          </w:p>
          <w:p w14:paraId="42387AB4" w14:textId="62CD0FAF" w:rsidR="00B13D17" w:rsidRPr="00C94656" w:rsidRDefault="00B13D17" w:rsidP="00B13D17">
            <w:pPr>
              <w:jc w:val="center"/>
              <w:rPr>
                <w:w w:val="102"/>
                <w:lang w:val="en-GB"/>
              </w:rPr>
            </w:pPr>
            <w:r w:rsidRPr="00C94656">
              <w:rPr>
                <w:w w:val="102"/>
                <w:lang w:val="en-GB"/>
              </w:rPr>
              <w:t>2014</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BC81340" w14:textId="3F3EEF08" w:rsidR="00B13D17" w:rsidRPr="00C94656" w:rsidRDefault="00B13D17" w:rsidP="001C375F">
            <w:pPr>
              <w:jc w:val="center"/>
              <w:rPr>
                <w:w w:val="102"/>
                <w:lang w:val="en-GB"/>
              </w:rPr>
            </w:pPr>
            <w:r w:rsidRPr="00C94656">
              <w:rPr>
                <w:w w:val="102"/>
                <w:lang w:val="en-GB"/>
              </w:rPr>
              <w:t>Master</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15973926" w14:textId="7837BA7A" w:rsidR="00B13D17" w:rsidRPr="00C94656" w:rsidRDefault="00B13D17" w:rsidP="001C375F">
            <w:pPr>
              <w:jc w:val="center"/>
              <w:rPr>
                <w:w w:val="102"/>
                <w:lang w:val="en-GB"/>
              </w:rPr>
            </w:pPr>
            <w:r w:rsidRPr="00C94656">
              <w:rPr>
                <w:w w:val="102"/>
                <w:lang w:val="en-GB"/>
              </w:rPr>
              <w:t>HCP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5781170" w14:textId="1F6EB33B" w:rsidR="00B13D17" w:rsidRPr="00C94656" w:rsidRDefault="00B13D17" w:rsidP="001C375F">
            <w:pPr>
              <w:jc w:val="center"/>
              <w:rPr>
                <w:w w:val="102"/>
                <w:lang w:val="en-GB"/>
              </w:rPr>
            </w:pPr>
            <w:r w:rsidRPr="00C94656">
              <w:rPr>
                <w:w w:val="102"/>
                <w:lang w:val="en-GB"/>
              </w:rPr>
              <w:t>LC</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A41DD17" w14:textId="60BA87CA" w:rsidR="00B13D17" w:rsidRPr="00C94656" w:rsidRDefault="00B13D17" w:rsidP="001C375F">
            <w:pPr>
              <w:jc w:val="center"/>
              <w:rPr>
                <w:w w:val="102"/>
                <w:lang w:val="en-GB"/>
              </w:rPr>
            </w:pPr>
            <w:r w:rsidRPr="00C94656">
              <w:rPr>
                <w:w w:val="102"/>
                <w:lang w:val="en-GB"/>
              </w:rPr>
              <w:t>Portugue-se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769D3AFD" w14:textId="77777777" w:rsidR="00B13D17" w:rsidRPr="00204072" w:rsidRDefault="00B13D17" w:rsidP="00B13D17">
            <w:pPr>
              <w:jc w:val="center"/>
              <w:rPr>
                <w:w w:val="102"/>
                <w:lang w:val="en-US"/>
              </w:rPr>
            </w:pPr>
            <w:r w:rsidRPr="00204072">
              <w:rPr>
                <w:w w:val="102"/>
                <w:lang w:val="en-US"/>
              </w:rPr>
              <w:t>Universi-dade Católica</w:t>
            </w:r>
          </w:p>
          <w:p w14:paraId="08ECFCCB" w14:textId="77777777" w:rsidR="00B13D17" w:rsidRPr="00204072" w:rsidRDefault="00B13D17" w:rsidP="00B13D17">
            <w:pPr>
              <w:jc w:val="center"/>
              <w:rPr>
                <w:w w:val="102"/>
                <w:lang w:val="en-US"/>
              </w:rPr>
            </w:pPr>
            <w:r w:rsidRPr="00204072">
              <w:rPr>
                <w:w w:val="102"/>
                <w:lang w:val="en-US"/>
              </w:rPr>
              <w:t xml:space="preserve">Portugue-sa </w:t>
            </w:r>
          </w:p>
          <w:p w14:paraId="06AAAC20" w14:textId="77777777" w:rsidR="00B13D17" w:rsidRPr="00204072" w:rsidRDefault="00B13D17" w:rsidP="00B13D17">
            <w:pPr>
              <w:jc w:val="center"/>
              <w:rPr>
                <w:w w:val="102"/>
                <w:lang w:val="en-US"/>
              </w:rPr>
            </w:pPr>
            <w:r w:rsidRPr="00204072">
              <w:rPr>
                <w:w w:val="102"/>
                <w:lang w:val="en-US"/>
              </w:rPr>
              <w:t>de</w:t>
            </w:r>
          </w:p>
          <w:p w14:paraId="5302EB28" w14:textId="77777777" w:rsidR="00B13D17" w:rsidRDefault="00B13D17" w:rsidP="00B13D17">
            <w:pPr>
              <w:jc w:val="center"/>
              <w:rPr>
                <w:w w:val="102"/>
                <w:lang w:val="en-GB"/>
              </w:rPr>
            </w:pPr>
            <w:r w:rsidRPr="00C94656">
              <w:rPr>
                <w:w w:val="102"/>
                <w:lang w:val="en-GB"/>
              </w:rPr>
              <w:t>Lisboa</w:t>
            </w:r>
          </w:p>
          <w:p w14:paraId="5BCB884E" w14:textId="233212AB" w:rsidR="00B13D17" w:rsidRPr="00C94656" w:rsidRDefault="00B13D17" w:rsidP="00B13D17">
            <w:pPr>
              <w:jc w:val="center"/>
              <w:rPr>
                <w:w w:val="102"/>
                <w:lang w:val="en-GB"/>
              </w:rPr>
            </w:pPr>
          </w:p>
        </w:tc>
      </w:tr>
      <w:tr w:rsidR="002D32E3" w:rsidRPr="00A25386" w14:paraId="31A45418"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7B3C500" w14:textId="77777777" w:rsidR="004B7AAF" w:rsidRPr="00C94656" w:rsidRDefault="004B7AAF" w:rsidP="00DF18B4">
            <w:pPr>
              <w:jc w:val="center"/>
              <w:rPr>
                <w:w w:val="102"/>
                <w:lang w:val="en-GB"/>
              </w:rPr>
            </w:pPr>
            <w:r w:rsidRPr="00C94656">
              <w:rPr>
                <w:w w:val="102"/>
                <w:lang w:val="en-GB"/>
              </w:rPr>
              <w:t xml:space="preserve">Empathy, </w:t>
            </w:r>
          </w:p>
          <w:p w14:paraId="169955DD" w14:textId="77777777" w:rsidR="004B7AAF" w:rsidRPr="00C94656" w:rsidRDefault="004B7AAF" w:rsidP="00DF18B4">
            <w:pPr>
              <w:jc w:val="center"/>
              <w:rPr>
                <w:w w:val="102"/>
                <w:lang w:val="en-GB"/>
              </w:rPr>
            </w:pPr>
            <w:r w:rsidRPr="00C94656">
              <w:rPr>
                <w:w w:val="102"/>
                <w:lang w:val="en-GB"/>
              </w:rPr>
              <w:t>Sympathy,</w:t>
            </w:r>
          </w:p>
          <w:p w14:paraId="137FAFFE" w14:textId="77777777" w:rsidR="004B7AAF" w:rsidRPr="00C94656" w:rsidRDefault="004B7AAF" w:rsidP="00DF18B4">
            <w:pPr>
              <w:jc w:val="center"/>
              <w:rPr>
                <w:w w:val="102"/>
                <w:lang w:val="en-GB"/>
              </w:rPr>
            </w:pPr>
            <w:r w:rsidRPr="00C94656">
              <w:rPr>
                <w:w w:val="102"/>
                <w:lang w:val="en-GB"/>
              </w:rPr>
              <w:t>Intersubjectivity:</w:t>
            </w:r>
          </w:p>
          <w:p w14:paraId="248F594C" w14:textId="77777777" w:rsidR="004B7AAF" w:rsidRPr="00C94656" w:rsidRDefault="004B7AAF" w:rsidP="00DF18B4">
            <w:pPr>
              <w:jc w:val="center"/>
              <w:rPr>
                <w:w w:val="102"/>
                <w:lang w:val="en-GB"/>
              </w:rPr>
            </w:pPr>
            <w:r w:rsidRPr="00C94656">
              <w:rPr>
                <w:w w:val="102"/>
                <w:lang w:val="en-GB"/>
              </w:rPr>
              <w:t xml:space="preserve">Husserl, Stein, Scheler </w:t>
            </w:r>
          </w:p>
          <w:p w14:paraId="2A619107" w14:textId="77777777" w:rsidR="002D32E3" w:rsidRPr="00C94656" w:rsidRDefault="002D32E3" w:rsidP="004B7AAF">
            <w:pPr>
              <w:jc w:val="center"/>
              <w:rPr>
                <w:lang w:val="en-GB"/>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C0579E7" w14:textId="77777777" w:rsidR="005506F9" w:rsidRPr="00C94656" w:rsidRDefault="002D32E3" w:rsidP="001C375F">
            <w:pPr>
              <w:jc w:val="center"/>
              <w:rPr>
                <w:w w:val="102"/>
                <w:lang w:val="en-GB"/>
              </w:rPr>
            </w:pPr>
            <w:r w:rsidRPr="00C94656">
              <w:rPr>
                <w:w w:val="102"/>
                <w:lang w:val="en-GB"/>
              </w:rPr>
              <w:t>2013</w:t>
            </w:r>
          </w:p>
          <w:p w14:paraId="7922943E" w14:textId="77777777" w:rsidR="002D32E3" w:rsidRPr="00C94656" w:rsidRDefault="002D32E3" w:rsidP="001C375F">
            <w:pPr>
              <w:jc w:val="center"/>
              <w:rPr>
                <w:lang w:val="en-GB"/>
              </w:rPr>
            </w:pPr>
            <w:r w:rsidRPr="00C94656">
              <w:rPr>
                <w:w w:val="102"/>
                <w:lang w:val="en-GB"/>
              </w:rPr>
              <w:t>2014</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3E9DFC25" w14:textId="77777777" w:rsidR="002D32E3" w:rsidRPr="00C94656" w:rsidRDefault="00EC12AD" w:rsidP="001C375F">
            <w:pPr>
              <w:jc w:val="center"/>
              <w:rPr>
                <w:lang w:val="en-GB"/>
              </w:rPr>
            </w:pPr>
            <w:r w:rsidRPr="00C94656">
              <w:rPr>
                <w:w w:val="102"/>
                <w:lang w:val="en-GB"/>
              </w:rPr>
              <w:t>Undergraduate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DDEE764" w14:textId="77777777" w:rsidR="002D32E3" w:rsidRPr="00C94656" w:rsidRDefault="002D32E3" w:rsidP="001C375F">
            <w:pPr>
              <w:jc w:val="center"/>
              <w:rPr>
                <w:lang w:val="en-GB"/>
              </w:rPr>
            </w:pPr>
            <w:r w:rsidRPr="00C94656">
              <w:rPr>
                <w:w w:val="102"/>
                <w:lang w:val="en-GB"/>
              </w:rPr>
              <w:t>HC</w:t>
            </w:r>
            <w:r w:rsidR="00EC12AD" w:rsidRPr="00C94656">
              <w:rPr>
                <w:w w:val="102"/>
                <w:lang w:val="en-GB"/>
              </w:rPr>
              <w:t>P</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7B5FB9E5" w14:textId="77777777" w:rsidR="002D32E3" w:rsidRPr="00C94656" w:rsidRDefault="00EC12AD" w:rsidP="001C375F">
            <w:pPr>
              <w:jc w:val="both"/>
              <w:rPr>
                <w:lang w:val="en-GB"/>
              </w:rPr>
            </w:pPr>
            <w:r w:rsidRPr="00C94656">
              <w:rPr>
                <w:w w:val="102"/>
                <w:lang w:val="en-GB"/>
              </w:rPr>
              <w:t>Seminar</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26B8CD7" w14:textId="77777777" w:rsidR="002D32E3" w:rsidRPr="00C94656" w:rsidRDefault="00EC12AD" w:rsidP="001C375F">
            <w:pPr>
              <w:jc w:val="center"/>
              <w:rPr>
                <w:lang w:val="en-GB"/>
              </w:rPr>
            </w:pPr>
            <w:r w:rsidRPr="00C94656">
              <w:rPr>
                <w:w w:val="102"/>
                <w:lang w:val="en-GB"/>
              </w:rPr>
              <w:t>Italian</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1306D752" w14:textId="77777777" w:rsidR="002D32E3" w:rsidRPr="00C94656" w:rsidRDefault="002D32E3" w:rsidP="001C375F">
            <w:pPr>
              <w:jc w:val="center"/>
              <w:rPr>
                <w:w w:val="102"/>
                <w:lang w:val="en-GB"/>
              </w:rPr>
            </w:pPr>
            <w:r w:rsidRPr="00C94656">
              <w:rPr>
                <w:w w:val="102"/>
                <w:lang w:val="en-GB"/>
              </w:rPr>
              <w:t xml:space="preserve">Università </w:t>
            </w:r>
          </w:p>
          <w:p w14:paraId="087F15A5" w14:textId="77777777" w:rsidR="002D32E3" w:rsidRPr="00C94656" w:rsidRDefault="002D32E3" w:rsidP="001C375F">
            <w:pPr>
              <w:jc w:val="center"/>
              <w:rPr>
                <w:w w:val="102"/>
                <w:lang w:val="en-GB"/>
              </w:rPr>
            </w:pPr>
            <w:r w:rsidRPr="00C94656">
              <w:rPr>
                <w:w w:val="102"/>
                <w:lang w:val="en-GB"/>
              </w:rPr>
              <w:t>del Salento</w:t>
            </w:r>
          </w:p>
          <w:p w14:paraId="0E6E1EE8" w14:textId="03EB8676" w:rsidR="002D32E3" w:rsidRPr="00C94656" w:rsidRDefault="002D32E3" w:rsidP="001C375F">
            <w:pPr>
              <w:jc w:val="center"/>
              <w:rPr>
                <w:w w:val="102"/>
                <w:lang w:val="en-GB"/>
              </w:rPr>
            </w:pPr>
            <w:r w:rsidRPr="00C94656">
              <w:rPr>
                <w:w w:val="102"/>
                <w:lang w:val="en-GB"/>
              </w:rPr>
              <w:t>(</w:t>
            </w:r>
            <w:r w:rsidR="000E26E6">
              <w:rPr>
                <w:w w:val="102"/>
                <w:lang w:val="en-GB"/>
              </w:rPr>
              <w:t>Lecce</w:t>
            </w:r>
            <w:r w:rsidRPr="00C94656">
              <w:rPr>
                <w:w w:val="102"/>
                <w:lang w:val="en-GB"/>
              </w:rPr>
              <w:t>)</w:t>
            </w:r>
          </w:p>
        </w:tc>
      </w:tr>
      <w:tr w:rsidR="005844DB" w:rsidRPr="00A25386" w14:paraId="3B71617B" w14:textId="77777777" w:rsidTr="005844DB">
        <w:tc>
          <w:tcPr>
            <w:tcW w:w="9508" w:type="dxa"/>
            <w:gridSpan w:val="7"/>
            <w:tcBorders>
              <w:top w:val="single" w:sz="4" w:space="0" w:color="00000A"/>
              <w:left w:val="single" w:sz="4" w:space="0" w:color="00000A"/>
              <w:bottom w:val="single" w:sz="4" w:space="0" w:color="00000A"/>
              <w:right w:val="single" w:sz="4" w:space="0" w:color="00000A"/>
            </w:tcBorders>
            <w:shd w:val="clear" w:color="auto" w:fill="FFFFFF"/>
          </w:tcPr>
          <w:p w14:paraId="083ADDD6" w14:textId="77777777" w:rsidR="005844DB" w:rsidRPr="00C94656" w:rsidRDefault="005844DB" w:rsidP="005844DB">
            <w:pPr>
              <w:jc w:val="center"/>
              <w:rPr>
                <w:w w:val="102"/>
                <w:lang w:val="en-GB"/>
              </w:rPr>
            </w:pPr>
          </w:p>
          <w:p w14:paraId="555D084C" w14:textId="77777777" w:rsidR="005844DB" w:rsidRPr="00C94656" w:rsidRDefault="00EC12AD" w:rsidP="005844DB">
            <w:pPr>
              <w:jc w:val="center"/>
              <w:rPr>
                <w:lang w:val="en-GB"/>
              </w:rPr>
            </w:pPr>
            <w:r w:rsidRPr="00C94656">
              <w:rPr>
                <w:w w:val="102"/>
                <w:lang w:val="en-GB"/>
              </w:rPr>
              <w:t>Metaphysics</w:t>
            </w:r>
          </w:p>
          <w:p w14:paraId="6D14363B" w14:textId="77777777" w:rsidR="005844DB" w:rsidRPr="00C94656" w:rsidRDefault="005844DB" w:rsidP="002D32E3">
            <w:pPr>
              <w:jc w:val="center"/>
              <w:rPr>
                <w:lang w:val="en-GB"/>
              </w:rPr>
            </w:pPr>
          </w:p>
        </w:tc>
      </w:tr>
      <w:tr w:rsidR="002D32E3" w:rsidRPr="00A25386" w14:paraId="073B30DC" w14:textId="77777777" w:rsidTr="002B1D3C">
        <w:tc>
          <w:tcPr>
            <w:tcW w:w="213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7B582D4" w14:textId="77777777" w:rsidR="002D32E3" w:rsidRPr="00C94656" w:rsidRDefault="00EC12AD" w:rsidP="00DF18B4">
            <w:pPr>
              <w:jc w:val="center"/>
              <w:rPr>
                <w:w w:val="102"/>
                <w:lang w:val="en-GB"/>
              </w:rPr>
            </w:pPr>
            <w:r w:rsidRPr="00C94656">
              <w:rPr>
                <w:w w:val="102"/>
                <w:lang w:val="en-GB"/>
              </w:rPr>
              <w:t xml:space="preserve">Phenomenology and </w:t>
            </w:r>
          </w:p>
          <w:p w14:paraId="5968BC02" w14:textId="77777777" w:rsidR="00EC12AD" w:rsidRPr="00C94656" w:rsidRDefault="00EC12AD" w:rsidP="00DF18B4">
            <w:pPr>
              <w:jc w:val="center"/>
              <w:rPr>
                <w:lang w:val="en-GB"/>
              </w:rPr>
            </w:pPr>
            <w:r w:rsidRPr="00C94656">
              <w:rPr>
                <w:w w:val="102"/>
                <w:lang w:val="en-GB"/>
              </w:rPr>
              <w:t>Subjectivity</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2016D06" w14:textId="77777777" w:rsidR="005506F9" w:rsidRPr="00C94656" w:rsidRDefault="002D32E3" w:rsidP="001C375F">
            <w:pPr>
              <w:jc w:val="center"/>
              <w:rPr>
                <w:w w:val="102"/>
                <w:lang w:val="en-GB"/>
              </w:rPr>
            </w:pPr>
            <w:r w:rsidRPr="00C94656">
              <w:rPr>
                <w:w w:val="102"/>
                <w:lang w:val="en-GB"/>
              </w:rPr>
              <w:t>2017</w:t>
            </w:r>
          </w:p>
          <w:p w14:paraId="2BC03FEB" w14:textId="77777777" w:rsidR="002D32E3" w:rsidRPr="00C94656" w:rsidRDefault="002D32E3" w:rsidP="001C375F">
            <w:pPr>
              <w:jc w:val="center"/>
              <w:rPr>
                <w:lang w:val="en-GB"/>
              </w:rPr>
            </w:pPr>
            <w:r w:rsidRPr="00C94656">
              <w:rPr>
                <w:w w:val="102"/>
                <w:lang w:val="en-GB"/>
              </w:rPr>
              <w:t>2018</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960F1D1" w14:textId="77777777" w:rsidR="002D32E3" w:rsidRPr="00C94656" w:rsidRDefault="002D32E3" w:rsidP="001C375F">
            <w:pPr>
              <w:jc w:val="center"/>
              <w:rPr>
                <w:lang w:val="en-GB"/>
              </w:rPr>
            </w:pPr>
            <w:r w:rsidRPr="00C94656">
              <w:rPr>
                <w:w w:val="102"/>
                <w:lang w:val="en-GB"/>
              </w:rPr>
              <w:t>Master</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6729916D" w14:textId="77777777" w:rsidR="002D32E3" w:rsidRPr="00C94656" w:rsidRDefault="002D32E3" w:rsidP="001C375F">
            <w:pPr>
              <w:jc w:val="center"/>
              <w:rPr>
                <w:lang w:val="en-GB"/>
              </w:rPr>
            </w:pPr>
            <w:r w:rsidRPr="00C94656">
              <w:rPr>
                <w:w w:val="102"/>
                <w:lang w:val="en-GB"/>
              </w:rPr>
              <w:t>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40BCECC5" w14:textId="77777777" w:rsidR="002D32E3" w:rsidRPr="00C94656" w:rsidRDefault="00EC12AD" w:rsidP="001C375F">
            <w:pPr>
              <w:jc w:val="center"/>
              <w:rPr>
                <w:lang w:val="en-GB"/>
              </w:rPr>
            </w:pPr>
            <w:r w:rsidRPr="00C94656">
              <w:rPr>
                <w:w w:val="102"/>
                <w:lang w:val="en-GB"/>
              </w:rPr>
              <w:t>L</w:t>
            </w:r>
            <w:r w:rsidR="002D32E3" w:rsidRPr="00C94656">
              <w:rPr>
                <w:w w:val="102"/>
                <w:lang w:val="en-GB"/>
              </w:rPr>
              <w:t>C</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2AD42A2B" w14:textId="77777777" w:rsidR="002D32E3" w:rsidRPr="00C94656" w:rsidRDefault="00EC12AD" w:rsidP="00EC12AD">
            <w:pPr>
              <w:jc w:val="center"/>
              <w:rPr>
                <w:lang w:val="en-GB"/>
              </w:rPr>
            </w:pPr>
            <w:r w:rsidRPr="00C94656">
              <w:rPr>
                <w:w w:val="102"/>
                <w:lang w:val="en-GB"/>
              </w:rPr>
              <w:t>Portugue-se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28627CFA" w14:textId="77777777" w:rsidR="002D32E3" w:rsidRPr="00204072" w:rsidRDefault="002D32E3" w:rsidP="002D32E3">
            <w:pPr>
              <w:jc w:val="center"/>
              <w:rPr>
                <w:w w:val="102"/>
                <w:lang w:val="en-US"/>
              </w:rPr>
            </w:pPr>
            <w:r w:rsidRPr="00204072">
              <w:rPr>
                <w:w w:val="102"/>
                <w:lang w:val="en-US"/>
              </w:rPr>
              <w:t>Universi</w:t>
            </w:r>
            <w:r w:rsidR="008F7413" w:rsidRPr="00204072">
              <w:rPr>
                <w:w w:val="102"/>
                <w:lang w:val="en-US"/>
              </w:rPr>
              <w:t>-</w:t>
            </w:r>
            <w:r w:rsidRPr="00204072">
              <w:rPr>
                <w:w w:val="102"/>
                <w:lang w:val="en-US"/>
              </w:rPr>
              <w:t>dade</w:t>
            </w:r>
          </w:p>
          <w:p w14:paraId="656155FD" w14:textId="77777777" w:rsidR="008F7413" w:rsidRPr="00204072" w:rsidRDefault="002D32E3" w:rsidP="002D32E3">
            <w:pPr>
              <w:jc w:val="center"/>
              <w:rPr>
                <w:w w:val="102"/>
                <w:lang w:val="en-US"/>
              </w:rPr>
            </w:pPr>
            <w:r w:rsidRPr="00204072">
              <w:rPr>
                <w:w w:val="102"/>
                <w:lang w:val="en-US"/>
              </w:rPr>
              <w:t xml:space="preserve">de </w:t>
            </w:r>
          </w:p>
          <w:p w14:paraId="622CBC93" w14:textId="77777777" w:rsidR="002D32E3" w:rsidRPr="00204072" w:rsidRDefault="002D32E3" w:rsidP="002D32E3">
            <w:pPr>
              <w:jc w:val="center"/>
              <w:rPr>
                <w:w w:val="102"/>
                <w:lang w:val="en-US"/>
              </w:rPr>
            </w:pPr>
            <w:r w:rsidRPr="00204072">
              <w:rPr>
                <w:w w:val="102"/>
                <w:lang w:val="en-US"/>
              </w:rPr>
              <w:t>Lisboa</w:t>
            </w:r>
          </w:p>
          <w:p w14:paraId="694B424B" w14:textId="586A339F" w:rsidR="002D32E3" w:rsidRPr="00204072" w:rsidRDefault="002D32E3" w:rsidP="002D32E3">
            <w:pPr>
              <w:jc w:val="center"/>
              <w:rPr>
                <w:w w:val="102"/>
                <w:lang w:val="en-US"/>
              </w:rPr>
            </w:pPr>
          </w:p>
        </w:tc>
      </w:tr>
    </w:tbl>
    <w:p w14:paraId="04CE13D5" w14:textId="77777777" w:rsidR="00BF7F49" w:rsidRPr="00204072" w:rsidRDefault="00BF7F49">
      <w:pPr>
        <w:jc w:val="both"/>
        <w:rPr>
          <w:lang w:val="en-US"/>
        </w:rPr>
      </w:pPr>
    </w:p>
    <w:p w14:paraId="70DB96C9" w14:textId="77777777" w:rsidR="00BF7F49" w:rsidRPr="00204072" w:rsidRDefault="00BF7F49">
      <w:pPr>
        <w:jc w:val="center"/>
        <w:rPr>
          <w:lang w:val="en-US"/>
        </w:rPr>
      </w:pPr>
    </w:p>
    <w:p w14:paraId="33349701" w14:textId="77777777" w:rsidR="00714D6D" w:rsidRPr="00204072" w:rsidRDefault="00714D6D">
      <w:pPr>
        <w:jc w:val="center"/>
        <w:rPr>
          <w:lang w:val="en-US"/>
        </w:rPr>
      </w:pPr>
    </w:p>
    <w:p w14:paraId="0391D01E" w14:textId="647E180C" w:rsidR="00714D6D" w:rsidRPr="00A83D0A" w:rsidRDefault="00714D6D" w:rsidP="00714D6D">
      <w:pPr>
        <w:ind w:left="1440"/>
        <w:jc w:val="both"/>
        <w:rPr>
          <w:rFonts w:ascii="Segoe UI Symbol" w:eastAsia="Segoe UI Symbol" w:hAnsi="Segoe UI Symbol"/>
          <w:lang w:val="en-GB" w:eastAsia="ko-KR"/>
        </w:rPr>
      </w:pPr>
      <w:r w:rsidRPr="00A25386">
        <w:rPr>
          <w:rFonts w:ascii="Segoe UI Symbol" w:eastAsia="Segoe UI Symbol" w:hAnsi="Segoe UI Symbol"/>
          <w:lang w:val="en-GB" w:eastAsia="ko-KR"/>
        </w:rPr>
        <w:t>☞</w:t>
      </w:r>
      <w:r w:rsidRPr="00A83D0A">
        <w:rPr>
          <w:color w:val="000000" w:themeColor="text1"/>
          <w:w w:val="102"/>
          <w:lang w:val="en-GB"/>
        </w:rPr>
        <w:t> </w:t>
      </w:r>
      <w:r w:rsidRPr="00A83D0A">
        <w:rPr>
          <w:rFonts w:eastAsia="Segoe UI Symbol"/>
          <w:lang w:val="en-GB" w:eastAsia="ko-KR"/>
        </w:rPr>
        <w:t xml:space="preserve">For more information on teaching activities see p. </w:t>
      </w:r>
      <w:r w:rsidR="00C4683C">
        <w:rPr>
          <w:rFonts w:eastAsia="Segoe UI Symbol"/>
          <w:lang w:val="en-GB" w:eastAsia="ko-KR"/>
        </w:rPr>
        <w:t>4</w:t>
      </w:r>
      <w:r w:rsidR="00316473">
        <w:rPr>
          <w:rFonts w:eastAsia="Segoe UI Symbol"/>
          <w:lang w:val="en-GB" w:eastAsia="ko-KR"/>
        </w:rPr>
        <w:t>4</w:t>
      </w:r>
    </w:p>
    <w:p w14:paraId="0BE9BEB5" w14:textId="77777777" w:rsidR="00BF7F49" w:rsidRPr="00C94656" w:rsidRDefault="00BF7F49">
      <w:pPr>
        <w:jc w:val="center"/>
        <w:rPr>
          <w:lang w:val="en-GB"/>
        </w:rPr>
      </w:pPr>
    </w:p>
    <w:p w14:paraId="5743D920" w14:textId="4EB47DF0" w:rsidR="006533B9" w:rsidRPr="006533B9" w:rsidRDefault="00080F58" w:rsidP="00C6576E">
      <w:pPr>
        <w:pageBreakBefore/>
        <w:jc w:val="center"/>
        <w:rPr>
          <w:lang w:val="fr-RE"/>
        </w:rPr>
      </w:pPr>
      <w:r w:rsidRPr="00C94656">
        <w:rPr>
          <w:b/>
          <w:smallCaps/>
          <w:sz w:val="32"/>
          <w:szCs w:val="32"/>
          <w:lang w:val="fr-RE"/>
        </w:rPr>
        <w:lastRenderedPageBreak/>
        <w:t xml:space="preserve">V. </w:t>
      </w:r>
      <w:r w:rsidR="00E145F3" w:rsidRPr="00C94656">
        <w:rPr>
          <w:b/>
          <w:smallCaps/>
          <w:sz w:val="32"/>
          <w:szCs w:val="32"/>
          <w:lang w:val="fr-RE"/>
        </w:rPr>
        <w:t>Research Activities</w:t>
      </w:r>
      <w:r w:rsidRPr="00C94656">
        <w:rPr>
          <w:b/>
          <w:smallCaps/>
          <w:sz w:val="32"/>
          <w:szCs w:val="32"/>
          <w:lang w:val="fr-RE"/>
        </w:rPr>
        <w:t xml:space="preserve"> </w:t>
      </w:r>
    </w:p>
    <w:p w14:paraId="451DAD8A" w14:textId="77777777" w:rsidR="00BF7F49" w:rsidRPr="00C94656" w:rsidRDefault="00BF7F49">
      <w:pPr>
        <w:pStyle w:val="ListParagraph"/>
        <w:ind w:left="1080"/>
        <w:jc w:val="both"/>
        <w:rPr>
          <w:lang w:val="fr-RE"/>
        </w:rPr>
      </w:pPr>
    </w:p>
    <w:p w14:paraId="1E9765FF" w14:textId="77777777" w:rsidR="001D78C7" w:rsidRPr="00C94656" w:rsidRDefault="001D78C7">
      <w:pPr>
        <w:pStyle w:val="ListParagraph"/>
        <w:ind w:left="1080"/>
        <w:jc w:val="both"/>
        <w:rPr>
          <w:lang w:val="fr-RE"/>
        </w:rPr>
      </w:pPr>
    </w:p>
    <w:p w14:paraId="31309977" w14:textId="7D333D2B" w:rsidR="008677AE" w:rsidRPr="00C94656" w:rsidRDefault="00411034" w:rsidP="008677AE">
      <w:pPr>
        <w:pStyle w:val="ListParagraph"/>
        <w:spacing w:line="200" w:lineRule="atLeast"/>
        <w:ind w:left="0" w:right="231"/>
        <w:jc w:val="both"/>
        <w:rPr>
          <w:lang w:val="fr-RE"/>
        </w:rPr>
      </w:pPr>
      <w:r>
        <w:rPr>
          <w:b/>
          <w:sz w:val="24"/>
          <w:szCs w:val="24"/>
          <w:lang w:val="fr-RE"/>
        </w:rPr>
        <w:t>Full</w:t>
      </w:r>
      <w:r w:rsidR="00E145F3" w:rsidRPr="00C94656">
        <w:rPr>
          <w:b/>
          <w:sz w:val="24"/>
          <w:szCs w:val="24"/>
          <w:lang w:val="fr-RE"/>
        </w:rPr>
        <w:t xml:space="preserve"> </w:t>
      </w:r>
      <w:r w:rsidR="00B915E9" w:rsidRPr="00C94656">
        <w:rPr>
          <w:b/>
          <w:sz w:val="24"/>
          <w:szCs w:val="24"/>
          <w:lang w:val="fr-RE"/>
        </w:rPr>
        <w:t>member</w:t>
      </w:r>
      <w:r w:rsidR="008677AE" w:rsidRPr="00C94656">
        <w:rPr>
          <w:b/>
          <w:sz w:val="24"/>
          <w:szCs w:val="24"/>
          <w:lang w:val="fr-RE"/>
        </w:rPr>
        <w:t xml:space="preserve"> </w:t>
      </w:r>
      <w:r w:rsidR="00E145F3" w:rsidRPr="00C94656">
        <w:rPr>
          <w:sz w:val="24"/>
          <w:szCs w:val="24"/>
          <w:lang w:val="fr-RE"/>
        </w:rPr>
        <w:t xml:space="preserve">of </w:t>
      </w:r>
      <w:r w:rsidR="001219CB" w:rsidRPr="00C94656">
        <w:rPr>
          <w:i/>
          <w:iCs/>
          <w:sz w:val="24"/>
          <w:szCs w:val="24"/>
          <w:lang w:val="fr-RE"/>
        </w:rPr>
        <w:t>Centro de Filosofia</w:t>
      </w:r>
      <w:r w:rsidR="00347C09" w:rsidRPr="00C94656">
        <w:rPr>
          <w:sz w:val="24"/>
          <w:szCs w:val="24"/>
          <w:lang w:val="fr-RE"/>
        </w:rPr>
        <w:t xml:space="preserve">, </w:t>
      </w:r>
      <w:r w:rsidR="008677AE" w:rsidRPr="00C94656">
        <w:rPr>
          <w:sz w:val="24"/>
          <w:szCs w:val="24"/>
          <w:lang w:val="fr-RE"/>
        </w:rPr>
        <w:t>Univers</w:t>
      </w:r>
      <w:r w:rsidR="001219CB" w:rsidRPr="00C94656">
        <w:rPr>
          <w:sz w:val="24"/>
          <w:szCs w:val="24"/>
          <w:lang w:val="fr-RE"/>
        </w:rPr>
        <w:t>idade de Lisboa</w:t>
      </w:r>
      <w:r w:rsidR="008677AE" w:rsidRPr="00C94656">
        <w:rPr>
          <w:sz w:val="24"/>
          <w:szCs w:val="24"/>
          <w:lang w:val="fr-RE"/>
        </w:rPr>
        <w:t xml:space="preserve"> (Portugal)</w:t>
      </w:r>
    </w:p>
    <w:p w14:paraId="307C3C0E" w14:textId="77777777" w:rsidR="008677AE" w:rsidRPr="00C94656" w:rsidRDefault="008677AE" w:rsidP="008677AE">
      <w:pPr>
        <w:pStyle w:val="ListParagraph"/>
        <w:spacing w:line="200" w:lineRule="atLeast"/>
        <w:ind w:left="0" w:right="231"/>
        <w:jc w:val="both"/>
        <w:rPr>
          <w:lang w:val="fr-RE"/>
        </w:rPr>
      </w:pPr>
    </w:p>
    <w:p w14:paraId="2918A60D" w14:textId="7DC5600F" w:rsidR="008677AE" w:rsidRDefault="000D534D" w:rsidP="008677AE">
      <w:pPr>
        <w:pStyle w:val="ListParagraph"/>
        <w:spacing w:line="200" w:lineRule="atLeast"/>
        <w:ind w:left="0" w:right="231"/>
        <w:jc w:val="both"/>
        <w:rPr>
          <w:sz w:val="24"/>
          <w:szCs w:val="24"/>
          <w:lang w:val="fr-RE"/>
        </w:rPr>
      </w:pPr>
      <w:r w:rsidRPr="00C94656">
        <w:rPr>
          <w:b/>
          <w:sz w:val="24"/>
          <w:szCs w:val="24"/>
          <w:lang w:val="fr-RE"/>
        </w:rPr>
        <w:t xml:space="preserve">Research </w:t>
      </w:r>
      <w:r w:rsidR="001219CB" w:rsidRPr="00C94656">
        <w:rPr>
          <w:b/>
          <w:sz w:val="24"/>
          <w:szCs w:val="24"/>
          <w:lang w:val="fr-RE"/>
        </w:rPr>
        <w:t>fellow</w:t>
      </w:r>
      <w:r w:rsidR="008677AE" w:rsidRPr="00C94656">
        <w:rPr>
          <w:b/>
          <w:sz w:val="24"/>
          <w:szCs w:val="24"/>
          <w:lang w:val="fr-RE"/>
        </w:rPr>
        <w:t xml:space="preserve"> </w:t>
      </w:r>
      <w:r w:rsidRPr="00C94656">
        <w:rPr>
          <w:sz w:val="24"/>
          <w:szCs w:val="24"/>
          <w:lang w:val="fr-RE"/>
        </w:rPr>
        <w:t xml:space="preserve">at </w:t>
      </w:r>
      <w:r w:rsidR="008677AE" w:rsidRPr="00C94656">
        <w:rPr>
          <w:i/>
          <w:iCs/>
          <w:sz w:val="24"/>
          <w:szCs w:val="24"/>
          <w:lang w:val="fr-RE"/>
        </w:rPr>
        <w:t>Laboratoire de recherche pluridisciplinaire</w:t>
      </w:r>
      <w:r w:rsidRPr="00C94656">
        <w:rPr>
          <w:i/>
          <w:iCs/>
          <w:sz w:val="24"/>
          <w:szCs w:val="24"/>
          <w:lang w:val="fr-RE"/>
        </w:rPr>
        <w:t>:</w:t>
      </w:r>
      <w:r w:rsidR="008677AE" w:rsidRPr="00C94656">
        <w:rPr>
          <w:i/>
          <w:iCs/>
          <w:sz w:val="24"/>
          <w:szCs w:val="24"/>
          <w:lang w:val="fr-RE"/>
        </w:rPr>
        <w:t> Savoirs, Textes, Langage</w:t>
      </w:r>
      <w:r w:rsidR="008677AE" w:rsidRPr="00C94656">
        <w:rPr>
          <w:sz w:val="24"/>
          <w:szCs w:val="24"/>
          <w:lang w:val="fr-RE"/>
        </w:rPr>
        <w:t xml:space="preserve"> UMR 8163, Universi</w:t>
      </w:r>
      <w:r w:rsidRPr="00C94656">
        <w:rPr>
          <w:sz w:val="24"/>
          <w:szCs w:val="24"/>
          <w:lang w:val="fr-RE"/>
        </w:rPr>
        <w:t>t</w:t>
      </w:r>
      <w:r w:rsidR="00234358">
        <w:rPr>
          <w:sz w:val="24"/>
          <w:szCs w:val="24"/>
          <w:lang w:val="fr-RE"/>
        </w:rPr>
        <w:t>é</w:t>
      </w:r>
      <w:r w:rsidR="008677AE" w:rsidRPr="00C94656">
        <w:rPr>
          <w:sz w:val="24"/>
          <w:szCs w:val="24"/>
          <w:lang w:val="fr-RE"/>
        </w:rPr>
        <w:t xml:space="preserve"> </w:t>
      </w:r>
      <w:r w:rsidR="00234358">
        <w:rPr>
          <w:sz w:val="24"/>
          <w:szCs w:val="24"/>
          <w:lang w:val="fr-RE"/>
        </w:rPr>
        <w:t>de</w:t>
      </w:r>
      <w:r w:rsidR="008677AE" w:rsidRPr="00C94656">
        <w:rPr>
          <w:sz w:val="24"/>
          <w:szCs w:val="24"/>
          <w:lang w:val="fr-RE"/>
        </w:rPr>
        <w:t xml:space="preserve"> Lille</w:t>
      </w:r>
    </w:p>
    <w:p w14:paraId="68096B75" w14:textId="4C6C48AF" w:rsidR="00493504" w:rsidRDefault="00493504" w:rsidP="008677AE">
      <w:pPr>
        <w:pStyle w:val="ListParagraph"/>
        <w:spacing w:line="200" w:lineRule="atLeast"/>
        <w:ind w:left="0" w:right="231"/>
        <w:jc w:val="both"/>
        <w:rPr>
          <w:sz w:val="24"/>
          <w:szCs w:val="24"/>
          <w:lang w:val="fr-RE"/>
        </w:rPr>
      </w:pPr>
    </w:p>
    <w:p w14:paraId="712D51F7" w14:textId="6DCD4082" w:rsidR="00493504" w:rsidRPr="00C94656" w:rsidRDefault="00493504" w:rsidP="008677AE">
      <w:pPr>
        <w:pStyle w:val="ListParagraph"/>
        <w:spacing w:line="200" w:lineRule="atLeast"/>
        <w:ind w:left="0" w:right="231"/>
        <w:jc w:val="both"/>
        <w:rPr>
          <w:lang w:val="fr-RE"/>
        </w:rPr>
      </w:pPr>
      <w:r w:rsidRPr="00C94656">
        <w:rPr>
          <w:b/>
          <w:sz w:val="24"/>
          <w:szCs w:val="24"/>
          <w:lang w:val="fr-RE"/>
        </w:rPr>
        <w:t xml:space="preserve">Research fellow </w:t>
      </w:r>
      <w:r w:rsidRPr="00C94656">
        <w:rPr>
          <w:sz w:val="24"/>
          <w:szCs w:val="24"/>
          <w:lang w:val="fr-RE"/>
        </w:rPr>
        <w:t>at</w:t>
      </w:r>
      <w:r>
        <w:rPr>
          <w:sz w:val="24"/>
          <w:szCs w:val="24"/>
          <w:lang w:val="fr-RE"/>
        </w:rPr>
        <w:t xml:space="preserve"> Alma Mater Studiorum Università di Bologna, Research Group « Discipline Filosofiche » (dir. S. Besoli)</w:t>
      </w:r>
    </w:p>
    <w:p w14:paraId="31A706B5" w14:textId="77777777" w:rsidR="008677AE" w:rsidRPr="00C94656" w:rsidRDefault="008677AE">
      <w:pPr>
        <w:pStyle w:val="ListParagraph"/>
        <w:spacing w:line="200" w:lineRule="atLeast"/>
        <w:ind w:left="0" w:right="231"/>
        <w:jc w:val="both"/>
        <w:rPr>
          <w:b/>
          <w:sz w:val="24"/>
          <w:szCs w:val="24"/>
          <w:lang w:val="fr-RE"/>
        </w:rPr>
      </w:pPr>
    </w:p>
    <w:p w14:paraId="6FB91A41" w14:textId="77777777" w:rsidR="00BF7F49" w:rsidRPr="00C94656" w:rsidRDefault="00080F58">
      <w:pPr>
        <w:pStyle w:val="ListParagraph"/>
        <w:spacing w:line="200" w:lineRule="atLeast"/>
        <w:ind w:left="0" w:right="231"/>
        <w:jc w:val="both"/>
        <w:rPr>
          <w:lang w:val="en-GB"/>
        </w:rPr>
      </w:pPr>
      <w:r w:rsidRPr="00C94656">
        <w:rPr>
          <w:b/>
          <w:sz w:val="24"/>
          <w:szCs w:val="24"/>
          <w:lang w:val="en-GB"/>
        </w:rPr>
        <w:t>Vice-direct</w:t>
      </w:r>
      <w:r w:rsidR="000D534D" w:rsidRPr="00C94656">
        <w:rPr>
          <w:b/>
          <w:sz w:val="24"/>
          <w:szCs w:val="24"/>
          <w:lang w:val="en-GB"/>
        </w:rPr>
        <w:t>o</w:t>
      </w:r>
      <w:r w:rsidRPr="00C94656">
        <w:rPr>
          <w:b/>
          <w:sz w:val="24"/>
          <w:szCs w:val="24"/>
          <w:lang w:val="en-GB"/>
        </w:rPr>
        <w:t>r</w:t>
      </w:r>
      <w:r w:rsidRPr="00C94656">
        <w:rPr>
          <w:sz w:val="24"/>
          <w:szCs w:val="24"/>
          <w:lang w:val="en-GB"/>
        </w:rPr>
        <w:t xml:space="preserve"> </w:t>
      </w:r>
      <w:r w:rsidR="000D534D" w:rsidRPr="00C94656">
        <w:rPr>
          <w:sz w:val="24"/>
          <w:szCs w:val="24"/>
          <w:lang w:val="en-GB"/>
        </w:rPr>
        <w:t>of the journal:</w:t>
      </w:r>
      <w:r w:rsidRPr="00C94656">
        <w:rPr>
          <w:sz w:val="24"/>
          <w:szCs w:val="24"/>
          <w:lang w:val="en-GB"/>
        </w:rPr>
        <w:t xml:space="preserve"> </w:t>
      </w:r>
      <w:r w:rsidRPr="00C94656">
        <w:rPr>
          <w:i/>
          <w:sz w:val="24"/>
          <w:szCs w:val="24"/>
          <w:lang w:val="en-GB"/>
        </w:rPr>
        <w:t xml:space="preserve">Phainomenon. Journal of Phenomenological Philosophy </w:t>
      </w:r>
      <w:r w:rsidRPr="00C94656">
        <w:rPr>
          <w:sz w:val="24"/>
          <w:szCs w:val="24"/>
          <w:lang w:val="en-GB"/>
        </w:rPr>
        <w:t>(dir. P. Alves)</w:t>
      </w:r>
      <w:r w:rsidR="00673229" w:rsidRPr="00C94656">
        <w:rPr>
          <w:sz w:val="24"/>
          <w:szCs w:val="24"/>
          <w:lang w:val="en-GB"/>
        </w:rPr>
        <w:t>,</w:t>
      </w:r>
      <w:r w:rsidR="000D534D" w:rsidRPr="00C94656">
        <w:rPr>
          <w:sz w:val="24"/>
          <w:szCs w:val="24"/>
          <w:lang w:val="en-GB"/>
        </w:rPr>
        <w:t xml:space="preserve"> </w:t>
      </w:r>
      <w:r w:rsidR="002418FA" w:rsidRPr="00C94656">
        <w:rPr>
          <w:sz w:val="24"/>
          <w:szCs w:val="24"/>
          <w:lang w:val="en-GB"/>
        </w:rPr>
        <w:t xml:space="preserve">at </w:t>
      </w:r>
      <w:r w:rsidR="000D534D" w:rsidRPr="00C94656">
        <w:rPr>
          <w:sz w:val="24"/>
          <w:szCs w:val="24"/>
          <w:lang w:val="en-GB"/>
        </w:rPr>
        <w:t>Univers</w:t>
      </w:r>
      <w:r w:rsidR="001219CB" w:rsidRPr="00C94656">
        <w:rPr>
          <w:sz w:val="24"/>
          <w:szCs w:val="24"/>
          <w:lang w:val="en-GB"/>
        </w:rPr>
        <w:t>idade</w:t>
      </w:r>
      <w:r w:rsidR="000D534D" w:rsidRPr="00C94656">
        <w:rPr>
          <w:sz w:val="24"/>
          <w:szCs w:val="24"/>
          <w:lang w:val="en-GB"/>
        </w:rPr>
        <w:t xml:space="preserve"> </w:t>
      </w:r>
      <w:r w:rsidR="001219CB" w:rsidRPr="00C94656">
        <w:rPr>
          <w:sz w:val="24"/>
          <w:szCs w:val="24"/>
          <w:lang w:val="en-GB"/>
        </w:rPr>
        <w:t>de</w:t>
      </w:r>
      <w:r w:rsidR="000D534D" w:rsidRPr="00C94656">
        <w:rPr>
          <w:sz w:val="24"/>
          <w:szCs w:val="24"/>
          <w:lang w:val="en-GB"/>
        </w:rPr>
        <w:t xml:space="preserve"> Lisb</w:t>
      </w:r>
      <w:r w:rsidR="001219CB" w:rsidRPr="00C94656">
        <w:rPr>
          <w:sz w:val="24"/>
          <w:szCs w:val="24"/>
          <w:lang w:val="en-GB"/>
        </w:rPr>
        <w:t>oa</w:t>
      </w:r>
      <w:r w:rsidR="000D534D" w:rsidRPr="00C94656">
        <w:rPr>
          <w:sz w:val="24"/>
          <w:szCs w:val="24"/>
          <w:lang w:val="en-GB"/>
        </w:rPr>
        <w:t xml:space="preserve"> </w:t>
      </w:r>
      <w:r w:rsidRPr="00C94656">
        <w:rPr>
          <w:sz w:val="24"/>
          <w:szCs w:val="24"/>
          <w:lang w:val="en-GB"/>
        </w:rPr>
        <w:t>(Portugal)</w:t>
      </w:r>
    </w:p>
    <w:p w14:paraId="2B311AEA" w14:textId="77777777" w:rsidR="00BF7F49" w:rsidRPr="00C94656" w:rsidRDefault="00BF7F49">
      <w:pPr>
        <w:pStyle w:val="ListParagraph"/>
        <w:spacing w:line="200" w:lineRule="atLeast"/>
        <w:ind w:left="0" w:right="231"/>
        <w:jc w:val="both"/>
        <w:rPr>
          <w:lang w:val="en-GB"/>
        </w:rPr>
      </w:pPr>
    </w:p>
    <w:p w14:paraId="15E23AAF" w14:textId="15C973C5" w:rsidR="00BF7F49" w:rsidRPr="00C94656" w:rsidRDefault="00080F58">
      <w:pPr>
        <w:spacing w:line="200" w:lineRule="atLeast"/>
        <w:ind w:right="231"/>
        <w:jc w:val="both"/>
        <w:rPr>
          <w:lang w:val="en-GB"/>
        </w:rPr>
      </w:pPr>
      <w:r w:rsidRPr="00C94656">
        <w:rPr>
          <w:b/>
          <w:lang w:val="en-GB"/>
        </w:rPr>
        <w:t>Memb</w:t>
      </w:r>
      <w:r w:rsidR="008F5143">
        <w:rPr>
          <w:b/>
          <w:lang w:val="en-GB"/>
        </w:rPr>
        <w:t>er</w:t>
      </w:r>
      <w:r w:rsidRPr="00C94656">
        <w:rPr>
          <w:b/>
          <w:lang w:val="en-GB"/>
        </w:rPr>
        <w:t xml:space="preserve"> </w:t>
      </w:r>
      <w:r w:rsidR="005667D2" w:rsidRPr="00C94656">
        <w:rPr>
          <w:b/>
          <w:lang w:val="en-GB"/>
        </w:rPr>
        <w:t xml:space="preserve">of the editorial </w:t>
      </w:r>
      <w:r w:rsidR="00562163" w:rsidRPr="00C94656">
        <w:rPr>
          <w:b/>
          <w:lang w:val="en-GB"/>
        </w:rPr>
        <w:t>team</w:t>
      </w:r>
      <w:r w:rsidRPr="00C94656">
        <w:rPr>
          <w:b/>
          <w:lang w:val="en-GB"/>
        </w:rPr>
        <w:t xml:space="preserve"> </w:t>
      </w:r>
      <w:r w:rsidR="005667D2" w:rsidRPr="00C94656">
        <w:rPr>
          <w:lang w:val="en-GB"/>
        </w:rPr>
        <w:t>of the journal:</w:t>
      </w:r>
      <w:r w:rsidRPr="00C94656">
        <w:rPr>
          <w:lang w:val="en-GB"/>
        </w:rPr>
        <w:t xml:space="preserve"> </w:t>
      </w:r>
      <w:r w:rsidRPr="00C94656">
        <w:rPr>
          <w:i/>
          <w:lang w:val="en-GB"/>
        </w:rPr>
        <w:t xml:space="preserve">Discipline Filosofiche </w:t>
      </w:r>
      <w:r w:rsidRPr="00C94656">
        <w:rPr>
          <w:lang w:val="en-GB"/>
        </w:rPr>
        <w:t xml:space="preserve">(dir. S. Besoli), </w:t>
      </w:r>
      <w:r w:rsidR="005667D2" w:rsidRPr="00C94656">
        <w:rPr>
          <w:lang w:val="en-GB"/>
        </w:rPr>
        <w:t xml:space="preserve">at </w:t>
      </w:r>
      <w:r w:rsidRPr="00C94656">
        <w:rPr>
          <w:lang w:val="en-GB"/>
        </w:rPr>
        <w:t>Alma Mater Studiorum Universit</w:t>
      </w:r>
      <w:r w:rsidR="001219CB" w:rsidRPr="00C94656">
        <w:rPr>
          <w:lang w:val="en-GB"/>
        </w:rPr>
        <w:t>à di</w:t>
      </w:r>
      <w:r w:rsidRPr="00C94656">
        <w:rPr>
          <w:lang w:val="en-GB"/>
        </w:rPr>
        <w:t xml:space="preserve"> Bologn</w:t>
      </w:r>
      <w:r w:rsidR="005667D2" w:rsidRPr="00C94656">
        <w:rPr>
          <w:lang w:val="en-GB"/>
        </w:rPr>
        <w:t>a</w:t>
      </w:r>
      <w:r w:rsidRPr="00C94656">
        <w:rPr>
          <w:lang w:val="en-GB"/>
        </w:rPr>
        <w:t xml:space="preserve"> (Ital</w:t>
      </w:r>
      <w:r w:rsidR="00562163" w:rsidRPr="00C94656">
        <w:rPr>
          <w:lang w:val="en-GB"/>
        </w:rPr>
        <w:t>y</w:t>
      </w:r>
      <w:r w:rsidRPr="00C94656">
        <w:rPr>
          <w:lang w:val="en-GB"/>
        </w:rPr>
        <w:t>)</w:t>
      </w:r>
    </w:p>
    <w:p w14:paraId="22F1FD7B" w14:textId="77777777" w:rsidR="00BF7F49" w:rsidRPr="00C94656" w:rsidRDefault="00BF7F49">
      <w:pPr>
        <w:spacing w:line="200" w:lineRule="atLeast"/>
        <w:ind w:right="231"/>
        <w:jc w:val="both"/>
        <w:rPr>
          <w:lang w:val="en-GB"/>
        </w:rPr>
      </w:pPr>
    </w:p>
    <w:p w14:paraId="38960A1C" w14:textId="0738C40F" w:rsidR="00BF7F49" w:rsidRPr="00C94656" w:rsidRDefault="00080F58">
      <w:pPr>
        <w:pStyle w:val="ListParagraph"/>
        <w:spacing w:line="200" w:lineRule="atLeast"/>
        <w:ind w:left="0" w:right="231"/>
        <w:jc w:val="both"/>
        <w:rPr>
          <w:lang w:val="en-GB"/>
        </w:rPr>
      </w:pPr>
      <w:r w:rsidRPr="00C94656">
        <w:rPr>
          <w:b/>
          <w:sz w:val="24"/>
          <w:szCs w:val="24"/>
          <w:lang w:val="en-GB"/>
        </w:rPr>
        <w:t>Memb</w:t>
      </w:r>
      <w:r w:rsidR="008F5143">
        <w:rPr>
          <w:b/>
          <w:sz w:val="24"/>
          <w:szCs w:val="24"/>
          <w:lang w:val="en-GB"/>
        </w:rPr>
        <w:t>er</w:t>
      </w:r>
      <w:r w:rsidRPr="00C94656">
        <w:rPr>
          <w:b/>
          <w:sz w:val="24"/>
          <w:szCs w:val="24"/>
          <w:lang w:val="en-GB"/>
        </w:rPr>
        <w:t xml:space="preserve"> </w:t>
      </w:r>
      <w:r w:rsidR="00562163" w:rsidRPr="00C94656">
        <w:rPr>
          <w:b/>
          <w:sz w:val="24"/>
          <w:szCs w:val="24"/>
          <w:lang w:val="en-GB"/>
        </w:rPr>
        <w:t xml:space="preserve">of the editorial team </w:t>
      </w:r>
      <w:r w:rsidR="00562163" w:rsidRPr="00C94656">
        <w:rPr>
          <w:sz w:val="24"/>
          <w:szCs w:val="24"/>
          <w:lang w:val="en-GB"/>
        </w:rPr>
        <w:t>of the journal:</w:t>
      </w:r>
      <w:r w:rsidRPr="00C94656">
        <w:rPr>
          <w:sz w:val="24"/>
          <w:szCs w:val="24"/>
          <w:lang w:val="en-GB"/>
        </w:rPr>
        <w:t xml:space="preserve"> </w:t>
      </w:r>
      <w:r w:rsidRPr="00C94656">
        <w:rPr>
          <w:i/>
          <w:sz w:val="24"/>
          <w:szCs w:val="24"/>
          <w:lang w:val="en-GB"/>
        </w:rPr>
        <w:t xml:space="preserve">Alvearium </w:t>
      </w:r>
      <w:r w:rsidRPr="00C94656">
        <w:rPr>
          <w:sz w:val="24"/>
          <w:szCs w:val="24"/>
          <w:lang w:val="en-GB"/>
        </w:rPr>
        <w:t xml:space="preserve">(dir. J.-R. Armogathe, G. Belgioioso, C. Borghero), </w:t>
      </w:r>
      <w:r w:rsidR="00562163" w:rsidRPr="00C94656">
        <w:rPr>
          <w:sz w:val="24"/>
          <w:szCs w:val="24"/>
          <w:lang w:val="en-GB"/>
        </w:rPr>
        <w:t>at Universit</w:t>
      </w:r>
      <w:r w:rsidR="00557082" w:rsidRPr="00C94656">
        <w:rPr>
          <w:sz w:val="24"/>
          <w:szCs w:val="24"/>
          <w:lang w:val="en-GB"/>
        </w:rPr>
        <w:t>à</w:t>
      </w:r>
      <w:r w:rsidR="00562163" w:rsidRPr="00C94656">
        <w:rPr>
          <w:sz w:val="24"/>
          <w:szCs w:val="24"/>
          <w:lang w:val="en-GB"/>
        </w:rPr>
        <w:t xml:space="preserve"> </w:t>
      </w:r>
      <w:r w:rsidR="00557082" w:rsidRPr="00C94656">
        <w:rPr>
          <w:sz w:val="24"/>
          <w:szCs w:val="24"/>
          <w:lang w:val="en-GB"/>
        </w:rPr>
        <w:t>del</w:t>
      </w:r>
      <w:r w:rsidRPr="00C94656">
        <w:rPr>
          <w:sz w:val="24"/>
          <w:szCs w:val="24"/>
          <w:lang w:val="en-GB"/>
        </w:rPr>
        <w:t xml:space="preserve"> Salento (Lecce)  </w:t>
      </w:r>
    </w:p>
    <w:p w14:paraId="6F0EB760" w14:textId="77777777" w:rsidR="00BF7F49" w:rsidRPr="00C94656" w:rsidRDefault="00BF7F49">
      <w:pPr>
        <w:pStyle w:val="ListParagraph"/>
        <w:spacing w:line="200" w:lineRule="atLeast"/>
        <w:ind w:left="0" w:right="231"/>
        <w:jc w:val="both"/>
        <w:rPr>
          <w:lang w:val="en-GB"/>
        </w:rPr>
      </w:pPr>
    </w:p>
    <w:p w14:paraId="229DCA99" w14:textId="28F50B2E" w:rsidR="00BF7F49" w:rsidRPr="00C94656" w:rsidRDefault="00080F58">
      <w:pPr>
        <w:pStyle w:val="ListParagraph"/>
        <w:spacing w:line="200" w:lineRule="atLeast"/>
        <w:ind w:left="0" w:right="231"/>
        <w:jc w:val="both"/>
        <w:rPr>
          <w:lang w:val="en-GB"/>
        </w:rPr>
      </w:pPr>
      <w:r w:rsidRPr="00C94656">
        <w:rPr>
          <w:b/>
          <w:sz w:val="24"/>
          <w:szCs w:val="24"/>
          <w:lang w:val="en-GB"/>
        </w:rPr>
        <w:t>Memb</w:t>
      </w:r>
      <w:r w:rsidR="008F5143">
        <w:rPr>
          <w:b/>
          <w:sz w:val="24"/>
          <w:szCs w:val="24"/>
          <w:lang w:val="en-GB"/>
        </w:rPr>
        <w:t>er</w:t>
      </w:r>
      <w:r w:rsidRPr="00C94656">
        <w:rPr>
          <w:b/>
          <w:sz w:val="24"/>
          <w:szCs w:val="24"/>
          <w:lang w:val="en-GB"/>
        </w:rPr>
        <w:t xml:space="preserve"> </w:t>
      </w:r>
      <w:r w:rsidR="00562163" w:rsidRPr="00C94656">
        <w:rPr>
          <w:b/>
          <w:sz w:val="24"/>
          <w:szCs w:val="24"/>
          <w:lang w:val="en-GB"/>
        </w:rPr>
        <w:t xml:space="preserve">of the scientific board </w:t>
      </w:r>
      <w:r w:rsidR="00562163" w:rsidRPr="00C94656">
        <w:rPr>
          <w:sz w:val="24"/>
          <w:szCs w:val="24"/>
          <w:lang w:val="en-GB"/>
        </w:rPr>
        <w:t>of the</w:t>
      </w:r>
      <w:r w:rsidRPr="00C94656">
        <w:rPr>
          <w:sz w:val="24"/>
          <w:szCs w:val="24"/>
          <w:lang w:val="en-GB"/>
        </w:rPr>
        <w:t xml:space="preserve"> </w:t>
      </w:r>
      <w:r w:rsidR="00562163" w:rsidRPr="00C94656">
        <w:rPr>
          <w:sz w:val="24"/>
          <w:szCs w:val="24"/>
          <w:lang w:val="en-GB"/>
        </w:rPr>
        <w:t>journal:</w:t>
      </w:r>
      <w:r w:rsidRPr="00C94656">
        <w:rPr>
          <w:sz w:val="24"/>
          <w:szCs w:val="24"/>
          <w:lang w:val="en-GB"/>
        </w:rPr>
        <w:t xml:space="preserve"> </w:t>
      </w:r>
      <w:r w:rsidRPr="00C94656">
        <w:rPr>
          <w:i/>
          <w:sz w:val="24"/>
          <w:szCs w:val="24"/>
          <w:lang w:val="en-GB"/>
        </w:rPr>
        <w:t xml:space="preserve">Aisthema. International Journal </w:t>
      </w:r>
      <w:r w:rsidRPr="00C94656">
        <w:rPr>
          <w:sz w:val="24"/>
          <w:szCs w:val="24"/>
          <w:lang w:val="en-GB"/>
        </w:rPr>
        <w:t xml:space="preserve">(dir. P. Giustiniani), </w:t>
      </w:r>
      <w:r w:rsidR="00562163" w:rsidRPr="00C94656">
        <w:rPr>
          <w:sz w:val="24"/>
          <w:szCs w:val="24"/>
          <w:lang w:val="en-GB"/>
        </w:rPr>
        <w:t xml:space="preserve">at </w:t>
      </w:r>
      <w:r w:rsidR="00537144" w:rsidRPr="00C94656">
        <w:rPr>
          <w:sz w:val="24"/>
          <w:szCs w:val="24"/>
          <w:lang w:val="en-GB"/>
        </w:rPr>
        <w:t>Facoltà Teologica dell’Italia Meridionale</w:t>
      </w:r>
      <w:r w:rsidRPr="00C94656">
        <w:rPr>
          <w:sz w:val="24"/>
          <w:szCs w:val="24"/>
          <w:lang w:val="en-GB"/>
        </w:rPr>
        <w:t xml:space="preserve"> (</w:t>
      </w:r>
      <w:r w:rsidR="00AB0B18">
        <w:rPr>
          <w:sz w:val="24"/>
          <w:szCs w:val="24"/>
          <w:lang w:val="en-GB"/>
        </w:rPr>
        <w:t>Napoli</w:t>
      </w:r>
      <w:r w:rsidRPr="00C94656">
        <w:rPr>
          <w:sz w:val="24"/>
          <w:szCs w:val="24"/>
          <w:lang w:val="en-GB"/>
        </w:rPr>
        <w:t>, Ital</w:t>
      </w:r>
      <w:r w:rsidR="00562163" w:rsidRPr="00C94656">
        <w:rPr>
          <w:sz w:val="24"/>
          <w:szCs w:val="24"/>
          <w:lang w:val="en-GB"/>
        </w:rPr>
        <w:t>y</w:t>
      </w:r>
      <w:r w:rsidRPr="00C94656">
        <w:rPr>
          <w:sz w:val="24"/>
          <w:szCs w:val="24"/>
          <w:lang w:val="en-GB"/>
        </w:rPr>
        <w:t>)</w:t>
      </w:r>
    </w:p>
    <w:p w14:paraId="1A7218A4" w14:textId="77777777" w:rsidR="00BF7F49" w:rsidRPr="00C94656" w:rsidRDefault="00BF7F49">
      <w:pPr>
        <w:pStyle w:val="ListParagraph"/>
        <w:spacing w:line="200" w:lineRule="atLeast"/>
        <w:ind w:left="0" w:right="231"/>
        <w:jc w:val="both"/>
        <w:rPr>
          <w:lang w:val="en-GB"/>
        </w:rPr>
      </w:pPr>
    </w:p>
    <w:p w14:paraId="262802E1" w14:textId="3F3FD2AE" w:rsidR="00BF7F49" w:rsidRPr="00C94656" w:rsidRDefault="008C0C52">
      <w:pPr>
        <w:pStyle w:val="ListParagraph"/>
        <w:spacing w:line="200" w:lineRule="atLeast"/>
        <w:ind w:left="0" w:right="231"/>
        <w:jc w:val="both"/>
        <w:rPr>
          <w:lang w:val="en-GB"/>
        </w:rPr>
      </w:pPr>
      <w:r w:rsidRPr="00C94656">
        <w:rPr>
          <w:b/>
          <w:sz w:val="24"/>
          <w:szCs w:val="24"/>
          <w:lang w:val="en-GB"/>
        </w:rPr>
        <w:t xml:space="preserve">Executive </w:t>
      </w:r>
      <w:r w:rsidR="008353A8">
        <w:rPr>
          <w:b/>
          <w:sz w:val="24"/>
          <w:szCs w:val="24"/>
          <w:lang w:val="en-GB"/>
        </w:rPr>
        <w:t>S</w:t>
      </w:r>
      <w:r w:rsidRPr="00C94656">
        <w:rPr>
          <w:b/>
          <w:sz w:val="24"/>
          <w:szCs w:val="24"/>
          <w:lang w:val="en-GB"/>
        </w:rPr>
        <w:t>ecretary</w:t>
      </w:r>
      <w:r w:rsidR="00080F58" w:rsidRPr="00C94656">
        <w:rPr>
          <w:sz w:val="24"/>
          <w:szCs w:val="24"/>
          <w:lang w:val="en-GB"/>
        </w:rPr>
        <w:t xml:space="preserve"> </w:t>
      </w:r>
      <w:r w:rsidRPr="00C94656">
        <w:rPr>
          <w:sz w:val="24"/>
          <w:szCs w:val="24"/>
          <w:lang w:val="en-GB"/>
        </w:rPr>
        <w:t xml:space="preserve">of </w:t>
      </w:r>
      <w:r w:rsidR="00080F58" w:rsidRPr="00C94656">
        <w:rPr>
          <w:i/>
          <w:iCs/>
          <w:sz w:val="24"/>
          <w:szCs w:val="24"/>
          <w:lang w:val="en-GB"/>
        </w:rPr>
        <w:t>João Paisana </w:t>
      </w:r>
      <w:r w:rsidRPr="00C94656">
        <w:rPr>
          <w:i/>
          <w:iCs/>
          <w:sz w:val="24"/>
          <w:szCs w:val="24"/>
          <w:lang w:val="en-GB"/>
        </w:rPr>
        <w:t>Lectures</w:t>
      </w:r>
      <w:r w:rsidR="00080F58" w:rsidRPr="00C94656">
        <w:rPr>
          <w:sz w:val="24"/>
          <w:szCs w:val="24"/>
          <w:lang w:val="en-GB"/>
        </w:rPr>
        <w:t xml:space="preserve">, </w:t>
      </w:r>
      <w:r w:rsidRPr="00C94656">
        <w:rPr>
          <w:sz w:val="24"/>
          <w:szCs w:val="24"/>
          <w:lang w:val="en-GB"/>
        </w:rPr>
        <w:t xml:space="preserve">in partnership with </w:t>
      </w:r>
      <w:r w:rsidR="00B4505C" w:rsidRPr="00C94656">
        <w:rPr>
          <w:sz w:val="24"/>
          <w:szCs w:val="24"/>
          <w:lang w:val="en-GB"/>
        </w:rPr>
        <w:t>Institut français du Portugal</w:t>
      </w:r>
      <w:r w:rsidR="00080F58" w:rsidRPr="00C94656">
        <w:rPr>
          <w:sz w:val="24"/>
          <w:szCs w:val="24"/>
          <w:lang w:val="en-GB"/>
        </w:rPr>
        <w:t xml:space="preserve"> </w:t>
      </w:r>
      <w:r w:rsidRPr="00C94656">
        <w:rPr>
          <w:sz w:val="24"/>
          <w:szCs w:val="24"/>
          <w:lang w:val="en-GB"/>
        </w:rPr>
        <w:t>and Universi</w:t>
      </w:r>
      <w:r w:rsidR="00B4505C" w:rsidRPr="00C94656">
        <w:rPr>
          <w:sz w:val="24"/>
          <w:szCs w:val="24"/>
          <w:lang w:val="en-GB"/>
        </w:rPr>
        <w:t>dade de</w:t>
      </w:r>
      <w:r w:rsidRPr="00C94656">
        <w:rPr>
          <w:sz w:val="24"/>
          <w:szCs w:val="24"/>
          <w:lang w:val="en-GB"/>
        </w:rPr>
        <w:t xml:space="preserve"> Lisbo</w:t>
      </w:r>
      <w:r w:rsidR="00B4505C" w:rsidRPr="00C94656">
        <w:rPr>
          <w:sz w:val="24"/>
          <w:szCs w:val="24"/>
          <w:lang w:val="en-GB"/>
        </w:rPr>
        <w:t>a</w:t>
      </w:r>
      <w:r w:rsidR="00080F58" w:rsidRPr="00C94656">
        <w:rPr>
          <w:sz w:val="24"/>
          <w:szCs w:val="24"/>
          <w:lang w:val="en-GB"/>
        </w:rPr>
        <w:t xml:space="preserve"> (Portugal)</w:t>
      </w:r>
    </w:p>
    <w:p w14:paraId="68032729" w14:textId="77777777" w:rsidR="00BF7F49" w:rsidRPr="00C94656" w:rsidRDefault="00BF7F49">
      <w:pPr>
        <w:pStyle w:val="ListParagraph"/>
        <w:spacing w:line="200" w:lineRule="atLeast"/>
        <w:ind w:left="0" w:right="231"/>
        <w:jc w:val="both"/>
        <w:rPr>
          <w:lang w:val="en-GB"/>
        </w:rPr>
      </w:pPr>
    </w:p>
    <w:p w14:paraId="5C023D4A" w14:textId="77777777" w:rsidR="00BF7F49" w:rsidRPr="00C94656" w:rsidRDefault="00B41D64">
      <w:pPr>
        <w:pStyle w:val="ListParagraph"/>
        <w:spacing w:line="200" w:lineRule="atLeast"/>
        <w:ind w:left="0" w:right="231"/>
        <w:jc w:val="both"/>
        <w:rPr>
          <w:lang w:val="en-GB"/>
        </w:rPr>
      </w:pPr>
      <w:r w:rsidRPr="00C94656">
        <w:rPr>
          <w:b/>
          <w:sz w:val="24"/>
          <w:szCs w:val="24"/>
          <w:lang w:val="en-GB"/>
        </w:rPr>
        <w:t>Secretary</w:t>
      </w:r>
      <w:r w:rsidR="00080F58" w:rsidRPr="00C94656">
        <w:rPr>
          <w:b/>
          <w:sz w:val="24"/>
          <w:szCs w:val="24"/>
          <w:lang w:val="en-GB"/>
        </w:rPr>
        <w:t xml:space="preserve"> </w:t>
      </w:r>
      <w:r w:rsidRPr="00C94656">
        <w:rPr>
          <w:sz w:val="24"/>
          <w:szCs w:val="24"/>
          <w:lang w:val="en-GB"/>
        </w:rPr>
        <w:t>of the Portuguese Association for Phenomenological Studies</w:t>
      </w:r>
      <w:r w:rsidR="00080F58" w:rsidRPr="00C94656">
        <w:rPr>
          <w:sz w:val="24"/>
          <w:szCs w:val="24"/>
          <w:lang w:val="en-GB"/>
        </w:rPr>
        <w:t xml:space="preserve"> (AFFEN) </w:t>
      </w:r>
    </w:p>
    <w:p w14:paraId="11AB84D3" w14:textId="77777777" w:rsidR="00335BAE" w:rsidRDefault="00335BAE" w:rsidP="00F85266">
      <w:pPr>
        <w:ind w:right="-56"/>
        <w:rPr>
          <w:smallCaps/>
          <w:sz w:val="28"/>
          <w:szCs w:val="28"/>
          <w:lang w:val="en-GB"/>
        </w:rPr>
      </w:pPr>
    </w:p>
    <w:p w14:paraId="6594B131" w14:textId="79F39BC3" w:rsidR="004D2691" w:rsidRPr="00C94656" w:rsidRDefault="00FA0089" w:rsidP="004D2691">
      <w:pPr>
        <w:ind w:left="426" w:right="-56"/>
        <w:rPr>
          <w:lang w:val="en-GB"/>
        </w:rPr>
      </w:pPr>
      <w:r w:rsidRPr="00C94656">
        <w:rPr>
          <w:smallCaps/>
          <w:sz w:val="28"/>
          <w:szCs w:val="28"/>
          <w:lang w:val="en-GB"/>
        </w:rPr>
        <w:t>Memberships</w:t>
      </w:r>
    </w:p>
    <w:p w14:paraId="145E987E" w14:textId="77777777" w:rsidR="004D2691" w:rsidRPr="00C94656" w:rsidRDefault="004D2691" w:rsidP="004D2691">
      <w:pPr>
        <w:ind w:left="426" w:right="-56"/>
        <w:rPr>
          <w:lang w:val="en-GB"/>
        </w:rPr>
      </w:pPr>
    </w:p>
    <w:tbl>
      <w:tblPr>
        <w:tblW w:w="0" w:type="auto"/>
        <w:tblInd w:w="-20" w:type="dxa"/>
        <w:tblCellMar>
          <w:left w:w="93" w:type="dxa"/>
        </w:tblCellMar>
        <w:tblLook w:val="0000" w:firstRow="0" w:lastRow="0" w:firstColumn="0" w:lastColumn="0" w:noHBand="0" w:noVBand="0"/>
      </w:tblPr>
      <w:tblGrid>
        <w:gridCol w:w="1695"/>
        <w:gridCol w:w="7351"/>
      </w:tblGrid>
      <w:tr w:rsidR="0034279A" w:rsidRPr="00A25386" w14:paraId="3BAFECE4" w14:textId="77777777" w:rsidTr="000F2096">
        <w:tc>
          <w:tcPr>
            <w:tcW w:w="1698" w:type="dxa"/>
            <w:shd w:val="clear" w:color="auto" w:fill="FFFFFF"/>
            <w:tcMar>
              <w:left w:w="93" w:type="dxa"/>
            </w:tcMar>
          </w:tcPr>
          <w:p w14:paraId="0C0CDEA3" w14:textId="77777777" w:rsidR="0034279A" w:rsidRPr="00C94656" w:rsidRDefault="0034279A" w:rsidP="002F5190">
            <w:pPr>
              <w:ind w:right="-56"/>
              <w:rPr>
                <w:lang w:val="en-GB"/>
              </w:rPr>
            </w:pPr>
            <w:r w:rsidRPr="00C94656">
              <w:rPr>
                <w:lang w:val="en-GB"/>
              </w:rPr>
              <w:t>Since 2020</w:t>
            </w:r>
          </w:p>
        </w:tc>
        <w:tc>
          <w:tcPr>
            <w:tcW w:w="7370" w:type="dxa"/>
            <w:shd w:val="clear" w:color="auto" w:fill="FFFFFF"/>
            <w:tcMar>
              <w:left w:w="93" w:type="dxa"/>
            </w:tcMar>
          </w:tcPr>
          <w:p w14:paraId="64C5C3EB" w14:textId="77777777" w:rsidR="0034279A" w:rsidRPr="00C94656" w:rsidRDefault="0034279A" w:rsidP="002F5190">
            <w:pPr>
              <w:ind w:right="-56"/>
              <w:jc w:val="both"/>
              <w:rPr>
                <w:lang w:val="en-GB" w:eastAsia="it-IT"/>
              </w:rPr>
            </w:pPr>
            <w:r w:rsidRPr="00C94656">
              <w:rPr>
                <w:lang w:val="en-GB" w:eastAsia="it-IT"/>
              </w:rPr>
              <w:t>The North American Society for Early Phenomenology (NASEP)</w:t>
            </w:r>
          </w:p>
          <w:p w14:paraId="11F9EAC3" w14:textId="77777777" w:rsidR="0034279A" w:rsidRPr="00C94656" w:rsidRDefault="0034279A" w:rsidP="002F5190">
            <w:pPr>
              <w:ind w:right="-56"/>
              <w:jc w:val="both"/>
              <w:rPr>
                <w:lang w:val="en-GB" w:eastAsia="it-IT"/>
              </w:rPr>
            </w:pPr>
          </w:p>
        </w:tc>
      </w:tr>
      <w:tr w:rsidR="004D2691" w:rsidRPr="00A25386" w14:paraId="308879D1" w14:textId="77777777" w:rsidTr="000F2096">
        <w:tc>
          <w:tcPr>
            <w:tcW w:w="1698" w:type="dxa"/>
            <w:shd w:val="clear" w:color="auto" w:fill="FFFFFF"/>
            <w:tcMar>
              <w:left w:w="93" w:type="dxa"/>
            </w:tcMar>
          </w:tcPr>
          <w:p w14:paraId="671FCD8E" w14:textId="77777777" w:rsidR="004D2691" w:rsidRPr="00C94656" w:rsidRDefault="00FA0089" w:rsidP="002F5190">
            <w:pPr>
              <w:ind w:right="-56"/>
              <w:rPr>
                <w:lang w:val="en-GB"/>
              </w:rPr>
            </w:pPr>
            <w:r w:rsidRPr="00C94656">
              <w:rPr>
                <w:lang w:val="en-GB"/>
              </w:rPr>
              <w:t>Since</w:t>
            </w:r>
            <w:r w:rsidR="004D2691" w:rsidRPr="00C94656">
              <w:rPr>
                <w:lang w:val="en-GB"/>
              </w:rPr>
              <w:t xml:space="preserve"> 201</w:t>
            </w:r>
            <w:r w:rsidR="007E272E" w:rsidRPr="00C94656">
              <w:rPr>
                <w:lang w:val="en-GB"/>
              </w:rPr>
              <w:t>9</w:t>
            </w:r>
          </w:p>
        </w:tc>
        <w:tc>
          <w:tcPr>
            <w:tcW w:w="7370" w:type="dxa"/>
            <w:shd w:val="clear" w:color="auto" w:fill="FFFFFF"/>
            <w:tcMar>
              <w:left w:w="93" w:type="dxa"/>
            </w:tcMar>
          </w:tcPr>
          <w:p w14:paraId="4A1D9B8C" w14:textId="77777777" w:rsidR="004D2691" w:rsidRPr="00C94656" w:rsidRDefault="004D2691" w:rsidP="002F5190">
            <w:pPr>
              <w:ind w:right="-56"/>
              <w:jc w:val="both"/>
              <w:rPr>
                <w:lang w:val="en-GB" w:eastAsia="it-IT"/>
              </w:rPr>
            </w:pPr>
            <w:r w:rsidRPr="00C94656">
              <w:rPr>
                <w:lang w:val="en-GB" w:eastAsia="it-IT"/>
              </w:rPr>
              <w:t>The Husserl Circle</w:t>
            </w:r>
          </w:p>
          <w:p w14:paraId="6CE53754" w14:textId="77777777" w:rsidR="00CE1204" w:rsidRPr="00C94656" w:rsidRDefault="00CE1204" w:rsidP="002F5190">
            <w:pPr>
              <w:ind w:right="-56"/>
              <w:jc w:val="both"/>
              <w:rPr>
                <w:lang w:val="en-GB"/>
              </w:rPr>
            </w:pPr>
          </w:p>
        </w:tc>
      </w:tr>
      <w:tr w:rsidR="004D2691" w:rsidRPr="00A25386" w14:paraId="430DAEF3" w14:textId="77777777" w:rsidTr="000F2096">
        <w:tc>
          <w:tcPr>
            <w:tcW w:w="1698" w:type="dxa"/>
            <w:shd w:val="clear" w:color="auto" w:fill="FFFFFF"/>
            <w:tcMar>
              <w:left w:w="93" w:type="dxa"/>
            </w:tcMar>
          </w:tcPr>
          <w:p w14:paraId="7EB61AC4" w14:textId="77777777" w:rsidR="004D2691" w:rsidRPr="00C94656" w:rsidRDefault="00FA0089" w:rsidP="002F5190">
            <w:pPr>
              <w:ind w:right="-56"/>
              <w:rPr>
                <w:lang w:val="en-GB"/>
              </w:rPr>
            </w:pPr>
            <w:r w:rsidRPr="00C94656">
              <w:rPr>
                <w:lang w:val="en-GB"/>
              </w:rPr>
              <w:t>Since</w:t>
            </w:r>
            <w:r w:rsidR="004D2691" w:rsidRPr="00C94656">
              <w:rPr>
                <w:lang w:val="en-GB"/>
              </w:rPr>
              <w:t xml:space="preserve"> 2014</w:t>
            </w:r>
          </w:p>
        </w:tc>
        <w:tc>
          <w:tcPr>
            <w:tcW w:w="7370" w:type="dxa"/>
            <w:shd w:val="clear" w:color="auto" w:fill="FFFFFF"/>
            <w:tcMar>
              <w:left w:w="93" w:type="dxa"/>
            </w:tcMar>
          </w:tcPr>
          <w:p w14:paraId="2B2DDB39" w14:textId="77777777" w:rsidR="004D2691" w:rsidRPr="00C94656" w:rsidRDefault="00FA0089" w:rsidP="002F5190">
            <w:pPr>
              <w:ind w:right="-56"/>
              <w:jc w:val="both"/>
              <w:rPr>
                <w:lang w:val="en-GB"/>
              </w:rPr>
            </w:pPr>
            <w:r w:rsidRPr="00C94656">
              <w:rPr>
                <w:lang w:val="en-GB"/>
              </w:rPr>
              <w:t>Spanish Phenomenological Society</w:t>
            </w:r>
            <w:r w:rsidR="004D2691" w:rsidRPr="00C94656">
              <w:rPr>
                <w:lang w:val="en-GB"/>
              </w:rPr>
              <w:t xml:space="preserve"> (SEFE)</w:t>
            </w:r>
          </w:p>
          <w:p w14:paraId="193FE3AA" w14:textId="77777777" w:rsidR="00CE1204" w:rsidRPr="00C94656" w:rsidRDefault="00CE1204" w:rsidP="002F5190">
            <w:pPr>
              <w:ind w:right="-56"/>
              <w:jc w:val="both"/>
              <w:rPr>
                <w:lang w:val="en-GB"/>
              </w:rPr>
            </w:pPr>
          </w:p>
        </w:tc>
      </w:tr>
      <w:tr w:rsidR="004D2691" w:rsidRPr="00A25386" w14:paraId="54E3D573" w14:textId="77777777" w:rsidTr="000F2096">
        <w:tc>
          <w:tcPr>
            <w:tcW w:w="1698" w:type="dxa"/>
            <w:shd w:val="clear" w:color="auto" w:fill="FFFFFF"/>
            <w:tcMar>
              <w:left w:w="93" w:type="dxa"/>
            </w:tcMar>
          </w:tcPr>
          <w:p w14:paraId="7EFD70F9" w14:textId="77777777" w:rsidR="004D2691" w:rsidRPr="00C94656" w:rsidRDefault="00FA0089" w:rsidP="002F5190">
            <w:pPr>
              <w:ind w:right="-56"/>
              <w:rPr>
                <w:lang w:val="en-GB"/>
              </w:rPr>
            </w:pPr>
            <w:r w:rsidRPr="00C94656">
              <w:rPr>
                <w:lang w:val="en-GB"/>
              </w:rPr>
              <w:t>Since</w:t>
            </w:r>
            <w:r w:rsidR="004D2691" w:rsidRPr="00C94656">
              <w:rPr>
                <w:lang w:val="en-GB"/>
              </w:rPr>
              <w:t xml:space="preserve"> 2014</w:t>
            </w:r>
          </w:p>
        </w:tc>
        <w:tc>
          <w:tcPr>
            <w:tcW w:w="7370" w:type="dxa"/>
            <w:shd w:val="clear" w:color="auto" w:fill="FFFFFF"/>
            <w:tcMar>
              <w:left w:w="93" w:type="dxa"/>
            </w:tcMar>
          </w:tcPr>
          <w:p w14:paraId="5BE3F259" w14:textId="77777777" w:rsidR="004D2691" w:rsidRPr="00C94656" w:rsidRDefault="00FA0089" w:rsidP="002F5190">
            <w:pPr>
              <w:pStyle w:val="ListParagraph"/>
              <w:widowControl w:val="0"/>
              <w:tabs>
                <w:tab w:val="left" w:pos="220"/>
                <w:tab w:val="left" w:pos="720"/>
              </w:tabs>
              <w:spacing w:after="94"/>
              <w:ind w:left="0"/>
              <w:jc w:val="both"/>
              <w:rPr>
                <w:sz w:val="24"/>
                <w:szCs w:val="24"/>
                <w:lang w:val="en-GB" w:eastAsia="it-IT"/>
              </w:rPr>
            </w:pPr>
            <w:r w:rsidRPr="00C94656">
              <w:rPr>
                <w:sz w:val="24"/>
                <w:szCs w:val="24"/>
                <w:lang w:val="en-GB" w:eastAsia="it-IT"/>
              </w:rPr>
              <w:t>European Japanese Studies Associations</w:t>
            </w:r>
            <w:r w:rsidR="004D2691" w:rsidRPr="00C94656">
              <w:rPr>
                <w:sz w:val="24"/>
                <w:szCs w:val="24"/>
                <w:lang w:val="en-GB" w:eastAsia="it-IT"/>
              </w:rPr>
              <w:t xml:space="preserve"> (EAJS)</w:t>
            </w:r>
          </w:p>
          <w:p w14:paraId="52D51DC4" w14:textId="77777777" w:rsidR="00CE1204" w:rsidRPr="00C94656" w:rsidRDefault="00CE1204" w:rsidP="002F5190">
            <w:pPr>
              <w:pStyle w:val="ListParagraph"/>
              <w:widowControl w:val="0"/>
              <w:tabs>
                <w:tab w:val="left" w:pos="220"/>
                <w:tab w:val="left" w:pos="720"/>
              </w:tabs>
              <w:spacing w:after="94"/>
              <w:ind w:left="0"/>
              <w:jc w:val="both"/>
              <w:rPr>
                <w:lang w:val="en-GB"/>
              </w:rPr>
            </w:pPr>
          </w:p>
        </w:tc>
      </w:tr>
      <w:tr w:rsidR="004D2691" w:rsidRPr="00A25386" w14:paraId="14F20B40" w14:textId="77777777" w:rsidTr="000F2096">
        <w:tc>
          <w:tcPr>
            <w:tcW w:w="1698" w:type="dxa"/>
            <w:shd w:val="clear" w:color="auto" w:fill="FFFFFF"/>
            <w:tcMar>
              <w:left w:w="93" w:type="dxa"/>
            </w:tcMar>
          </w:tcPr>
          <w:p w14:paraId="4380702C" w14:textId="77777777" w:rsidR="004D2691" w:rsidRPr="00C94656" w:rsidRDefault="00FA0089" w:rsidP="002F5190">
            <w:pPr>
              <w:ind w:right="-56"/>
              <w:rPr>
                <w:lang w:val="en-GB"/>
              </w:rPr>
            </w:pPr>
            <w:r w:rsidRPr="00C94656">
              <w:rPr>
                <w:lang w:val="en-GB"/>
              </w:rPr>
              <w:t>Since</w:t>
            </w:r>
            <w:r w:rsidR="004D2691" w:rsidRPr="00C94656">
              <w:rPr>
                <w:lang w:val="en-GB"/>
              </w:rPr>
              <w:t xml:space="preserve"> 2014</w:t>
            </w:r>
          </w:p>
        </w:tc>
        <w:tc>
          <w:tcPr>
            <w:tcW w:w="7370" w:type="dxa"/>
            <w:shd w:val="clear" w:color="auto" w:fill="FFFFFF"/>
            <w:tcMar>
              <w:left w:w="93" w:type="dxa"/>
            </w:tcMar>
          </w:tcPr>
          <w:p w14:paraId="315C2832" w14:textId="77777777" w:rsidR="004D2691" w:rsidRPr="00C94656" w:rsidRDefault="00FA0089" w:rsidP="002F5190">
            <w:pPr>
              <w:ind w:left="182" w:right="-56" w:hanging="182"/>
              <w:jc w:val="both"/>
              <w:rPr>
                <w:lang w:val="en-GB" w:eastAsia="it-IT"/>
              </w:rPr>
            </w:pPr>
            <w:r w:rsidRPr="00C94656">
              <w:rPr>
                <w:lang w:val="en-GB" w:eastAsia="it-IT"/>
              </w:rPr>
              <w:t>Societ</w:t>
            </w:r>
            <w:r w:rsidR="00AB5BC2" w:rsidRPr="00C94656">
              <w:rPr>
                <w:lang w:val="en-GB" w:eastAsia="it-IT"/>
              </w:rPr>
              <w:t xml:space="preserve">à </w:t>
            </w:r>
            <w:r w:rsidR="004D2691" w:rsidRPr="00C94656">
              <w:rPr>
                <w:lang w:val="en-GB" w:eastAsia="it-IT"/>
              </w:rPr>
              <w:t>Evangelista Torricelli</w:t>
            </w:r>
            <w:r w:rsidRPr="00C94656">
              <w:rPr>
                <w:lang w:val="en-GB" w:eastAsia="it-IT"/>
              </w:rPr>
              <w:t xml:space="preserve"> di Scienze e Lettere</w:t>
            </w:r>
            <w:r w:rsidR="00AB5BC2" w:rsidRPr="00C94656">
              <w:rPr>
                <w:lang w:val="en-GB" w:eastAsia="it-IT"/>
              </w:rPr>
              <w:t xml:space="preserve"> </w:t>
            </w:r>
            <w:r w:rsidRPr="00C94656">
              <w:rPr>
                <w:lang w:val="en-GB" w:eastAsia="it-IT"/>
              </w:rPr>
              <w:t>(Italy)</w:t>
            </w:r>
          </w:p>
          <w:p w14:paraId="377EC255" w14:textId="77777777" w:rsidR="00CE1204" w:rsidRPr="00C94656" w:rsidRDefault="00CE1204" w:rsidP="002F5190">
            <w:pPr>
              <w:ind w:left="182" w:right="-56" w:hanging="182"/>
              <w:jc w:val="both"/>
              <w:rPr>
                <w:lang w:val="en-GB"/>
              </w:rPr>
            </w:pPr>
          </w:p>
        </w:tc>
      </w:tr>
      <w:tr w:rsidR="004D2691" w:rsidRPr="00A25386" w14:paraId="6DD092FA" w14:textId="77777777" w:rsidTr="000F2096">
        <w:tc>
          <w:tcPr>
            <w:tcW w:w="1698" w:type="dxa"/>
            <w:shd w:val="clear" w:color="auto" w:fill="FFFFFF"/>
            <w:tcMar>
              <w:left w:w="93" w:type="dxa"/>
            </w:tcMar>
          </w:tcPr>
          <w:p w14:paraId="24A65DF5" w14:textId="77777777" w:rsidR="004D2691" w:rsidRPr="00C94656" w:rsidRDefault="004D2691" w:rsidP="002F5190">
            <w:pPr>
              <w:ind w:right="-56"/>
              <w:rPr>
                <w:lang w:val="en-GB"/>
              </w:rPr>
            </w:pPr>
            <w:r w:rsidRPr="00C94656">
              <w:rPr>
                <w:lang w:val="en-GB"/>
              </w:rPr>
              <w:t>2006-2010</w:t>
            </w:r>
          </w:p>
        </w:tc>
        <w:tc>
          <w:tcPr>
            <w:tcW w:w="7370" w:type="dxa"/>
            <w:shd w:val="clear" w:color="auto" w:fill="FFFFFF"/>
            <w:tcMar>
              <w:left w:w="93" w:type="dxa"/>
            </w:tcMar>
          </w:tcPr>
          <w:p w14:paraId="1D6F5354" w14:textId="77777777" w:rsidR="004D2691" w:rsidRPr="00C94656" w:rsidRDefault="00FA0089" w:rsidP="00F35001">
            <w:pPr>
              <w:ind w:left="159" w:right="-56" w:hanging="159"/>
              <w:jc w:val="both"/>
              <w:rPr>
                <w:lang w:val="en-GB" w:eastAsia="it-IT"/>
              </w:rPr>
            </w:pPr>
            <w:r w:rsidRPr="00C94656">
              <w:rPr>
                <w:lang w:val="en-GB" w:eastAsia="it-IT"/>
              </w:rPr>
              <w:t xml:space="preserve">Mediterranean Network for Hermeneutics and Phenomenology </w:t>
            </w:r>
            <w:r w:rsidR="004D2691" w:rsidRPr="00C94656">
              <w:rPr>
                <w:lang w:val="en-GB" w:eastAsia="it-IT"/>
              </w:rPr>
              <w:t>(REM)</w:t>
            </w:r>
          </w:p>
          <w:p w14:paraId="52DC7064" w14:textId="77777777" w:rsidR="000F2096" w:rsidRPr="00C94656" w:rsidRDefault="000F2096" w:rsidP="00F35001">
            <w:pPr>
              <w:ind w:left="159" w:right="-56" w:hanging="159"/>
              <w:jc w:val="both"/>
              <w:rPr>
                <w:lang w:val="en-GB"/>
              </w:rPr>
            </w:pPr>
          </w:p>
        </w:tc>
      </w:tr>
    </w:tbl>
    <w:p w14:paraId="1BB95F04" w14:textId="77777777" w:rsidR="004D2691" w:rsidRPr="00C94656" w:rsidRDefault="00665D42" w:rsidP="004D2691">
      <w:pPr>
        <w:ind w:left="426" w:right="-56"/>
        <w:rPr>
          <w:lang w:val="en-GB"/>
        </w:rPr>
      </w:pPr>
      <w:r w:rsidRPr="00C94656">
        <w:rPr>
          <w:smallCaps/>
          <w:sz w:val="28"/>
          <w:szCs w:val="28"/>
          <w:lang w:val="en-GB"/>
        </w:rPr>
        <w:t>Research Study Periods</w:t>
      </w:r>
    </w:p>
    <w:p w14:paraId="317EE50F" w14:textId="77777777" w:rsidR="004D2691" w:rsidRPr="00C94656" w:rsidRDefault="004D2691" w:rsidP="004D2691">
      <w:pPr>
        <w:ind w:firstLine="426"/>
        <w:jc w:val="both"/>
        <w:rPr>
          <w:lang w:val="en-GB"/>
        </w:rPr>
      </w:pPr>
    </w:p>
    <w:tbl>
      <w:tblPr>
        <w:tblW w:w="0" w:type="auto"/>
        <w:tblInd w:w="-15" w:type="dxa"/>
        <w:tblCellMar>
          <w:left w:w="93" w:type="dxa"/>
        </w:tblCellMar>
        <w:tblLook w:val="0000" w:firstRow="0" w:lastRow="0" w:firstColumn="0" w:lastColumn="0" w:noHBand="0" w:noVBand="0"/>
      </w:tblPr>
      <w:tblGrid>
        <w:gridCol w:w="530"/>
        <w:gridCol w:w="1074"/>
        <w:gridCol w:w="7410"/>
        <w:gridCol w:w="27"/>
      </w:tblGrid>
      <w:tr w:rsidR="00665D42" w:rsidRPr="00A25386" w14:paraId="2074EFEF" w14:textId="77777777" w:rsidTr="00EA7C57">
        <w:trPr>
          <w:gridAfter w:val="1"/>
          <w:wAfter w:w="28" w:type="dxa"/>
        </w:trPr>
        <w:tc>
          <w:tcPr>
            <w:tcW w:w="1475" w:type="dxa"/>
            <w:gridSpan w:val="2"/>
            <w:shd w:val="clear" w:color="auto" w:fill="FFFFFF"/>
            <w:tcMar>
              <w:left w:w="93" w:type="dxa"/>
            </w:tcMar>
          </w:tcPr>
          <w:p w14:paraId="6A840C58" w14:textId="1C6E9F31" w:rsidR="00665D42" w:rsidRDefault="00665D42" w:rsidP="002F5190">
            <w:pPr>
              <w:jc w:val="both"/>
              <w:rPr>
                <w:color w:val="000000" w:themeColor="text1"/>
                <w:lang w:val="en-GB"/>
              </w:rPr>
            </w:pPr>
            <w:r w:rsidRPr="00C94656">
              <w:rPr>
                <w:color w:val="000000" w:themeColor="text1"/>
                <w:lang w:val="en-GB"/>
              </w:rPr>
              <w:t>July 2020</w:t>
            </w:r>
          </w:p>
          <w:p w14:paraId="22BAB8BC" w14:textId="77777777" w:rsidR="00EA7C57" w:rsidRDefault="00EA7C57" w:rsidP="00EA7C57">
            <w:pPr>
              <w:ind w:right="363"/>
              <w:jc w:val="both"/>
              <w:rPr>
                <w:color w:val="000000" w:themeColor="text1"/>
                <w:lang w:val="en-GB"/>
              </w:rPr>
            </w:pPr>
            <w:r>
              <w:rPr>
                <w:color w:val="000000" w:themeColor="text1"/>
                <w:lang w:val="en-GB"/>
              </w:rPr>
              <w:t>(to be re-scheduled)</w:t>
            </w:r>
          </w:p>
          <w:p w14:paraId="6C264AA9" w14:textId="0E104F31" w:rsidR="00EA7C57" w:rsidRPr="00C94656" w:rsidRDefault="00EA7C57" w:rsidP="002F5190">
            <w:pPr>
              <w:jc w:val="both"/>
              <w:rPr>
                <w:color w:val="000000" w:themeColor="text1"/>
                <w:lang w:val="en-GB"/>
              </w:rPr>
            </w:pPr>
          </w:p>
        </w:tc>
        <w:tc>
          <w:tcPr>
            <w:tcW w:w="7538" w:type="dxa"/>
            <w:shd w:val="clear" w:color="auto" w:fill="FFFFFF"/>
            <w:tcMar>
              <w:left w:w="93" w:type="dxa"/>
            </w:tcMar>
          </w:tcPr>
          <w:p w14:paraId="140B29E9" w14:textId="3C72423D" w:rsidR="00665D42" w:rsidRPr="00C94656" w:rsidRDefault="00E2523C" w:rsidP="002F5190">
            <w:pPr>
              <w:ind w:left="182" w:right="682" w:hanging="182"/>
              <w:jc w:val="both"/>
              <w:rPr>
                <w:color w:val="000000" w:themeColor="text1"/>
                <w:lang w:val="en-GB"/>
              </w:rPr>
            </w:pPr>
            <w:r w:rsidRPr="00C94656">
              <w:rPr>
                <w:color w:val="000000" w:themeColor="text1"/>
                <w:lang w:val="en-GB"/>
              </w:rPr>
              <w:t>Exploratory</w:t>
            </w:r>
            <w:r w:rsidR="00665D42" w:rsidRPr="00C94656">
              <w:rPr>
                <w:color w:val="000000" w:themeColor="text1"/>
                <w:lang w:val="en-GB"/>
              </w:rPr>
              <w:t xml:space="preserve"> research </w:t>
            </w:r>
            <w:r w:rsidRPr="00C94656">
              <w:rPr>
                <w:color w:val="000000" w:themeColor="text1"/>
                <w:lang w:val="en-GB"/>
              </w:rPr>
              <w:t xml:space="preserve">stay </w:t>
            </w:r>
            <w:r w:rsidR="00665D42" w:rsidRPr="00C94656">
              <w:rPr>
                <w:color w:val="000000" w:themeColor="text1"/>
                <w:lang w:val="en-GB"/>
              </w:rPr>
              <w:t xml:space="preserve">at </w:t>
            </w:r>
            <w:r w:rsidR="008353A8">
              <w:rPr>
                <w:color w:val="000000" w:themeColor="text1"/>
                <w:lang w:val="en-GB"/>
              </w:rPr>
              <w:t xml:space="preserve">the </w:t>
            </w:r>
            <w:r w:rsidR="00665D42" w:rsidRPr="00C94656">
              <w:rPr>
                <w:color w:val="000000" w:themeColor="text1"/>
                <w:lang w:val="en-GB"/>
              </w:rPr>
              <w:t xml:space="preserve">Faculty of Arts, University of Kyoto </w:t>
            </w:r>
          </w:p>
          <w:p w14:paraId="0B539482" w14:textId="77777777" w:rsidR="00665D42" w:rsidRPr="00C94656" w:rsidRDefault="00665D42" w:rsidP="002F5190">
            <w:pPr>
              <w:ind w:left="182" w:right="682" w:hanging="182"/>
              <w:jc w:val="both"/>
              <w:rPr>
                <w:color w:val="000000" w:themeColor="text1"/>
                <w:lang w:val="en-GB"/>
              </w:rPr>
            </w:pPr>
          </w:p>
        </w:tc>
      </w:tr>
      <w:tr w:rsidR="00F50BC2" w:rsidRPr="00A25386" w14:paraId="5667019D" w14:textId="77777777" w:rsidTr="00EA7C57">
        <w:trPr>
          <w:gridAfter w:val="1"/>
          <w:wAfter w:w="28" w:type="dxa"/>
        </w:trPr>
        <w:tc>
          <w:tcPr>
            <w:tcW w:w="1475" w:type="dxa"/>
            <w:gridSpan w:val="2"/>
            <w:shd w:val="clear" w:color="auto" w:fill="FFFFFF"/>
            <w:tcMar>
              <w:left w:w="93" w:type="dxa"/>
            </w:tcMar>
          </w:tcPr>
          <w:p w14:paraId="0A1D23D9" w14:textId="77777777" w:rsidR="00F50BC2" w:rsidRDefault="00F50BC2" w:rsidP="002F5190">
            <w:pPr>
              <w:jc w:val="both"/>
              <w:rPr>
                <w:color w:val="000000" w:themeColor="text1"/>
                <w:lang w:val="en-GB"/>
              </w:rPr>
            </w:pPr>
            <w:r w:rsidRPr="00C94656">
              <w:rPr>
                <w:color w:val="000000" w:themeColor="text1"/>
                <w:lang w:val="en-GB"/>
              </w:rPr>
              <w:lastRenderedPageBreak/>
              <w:t>Avril 2020</w:t>
            </w:r>
          </w:p>
          <w:p w14:paraId="46A9B403" w14:textId="3460F0FD" w:rsidR="006533B9" w:rsidRDefault="006533B9" w:rsidP="002F5190">
            <w:pPr>
              <w:ind w:right="363"/>
              <w:jc w:val="both"/>
              <w:rPr>
                <w:color w:val="000000" w:themeColor="text1"/>
                <w:lang w:val="en-GB"/>
              </w:rPr>
            </w:pPr>
            <w:r>
              <w:rPr>
                <w:color w:val="000000" w:themeColor="text1"/>
                <w:lang w:val="en-GB"/>
              </w:rPr>
              <w:t>(to be re-scheduled)</w:t>
            </w:r>
          </w:p>
          <w:p w14:paraId="412559D9" w14:textId="06C82114" w:rsidR="006533B9" w:rsidRPr="00C94656" w:rsidRDefault="006533B9" w:rsidP="002F5190">
            <w:pPr>
              <w:jc w:val="both"/>
              <w:rPr>
                <w:color w:val="000000" w:themeColor="text1"/>
                <w:lang w:val="en-GB"/>
              </w:rPr>
            </w:pPr>
          </w:p>
        </w:tc>
        <w:tc>
          <w:tcPr>
            <w:tcW w:w="7538" w:type="dxa"/>
            <w:shd w:val="clear" w:color="auto" w:fill="FFFFFF"/>
            <w:tcMar>
              <w:left w:w="93" w:type="dxa"/>
            </w:tcMar>
          </w:tcPr>
          <w:p w14:paraId="50F4B23F" w14:textId="37567806" w:rsidR="00F50BC2" w:rsidRPr="00C94656" w:rsidRDefault="00F50BC2" w:rsidP="002F5190">
            <w:pPr>
              <w:ind w:left="182" w:right="682" w:hanging="182"/>
              <w:jc w:val="both"/>
              <w:rPr>
                <w:color w:val="000000" w:themeColor="text1"/>
                <w:lang w:val="en-GB"/>
              </w:rPr>
            </w:pPr>
            <w:r w:rsidRPr="00C94656">
              <w:rPr>
                <w:color w:val="000000" w:themeColor="text1"/>
                <w:lang w:val="en-GB"/>
              </w:rPr>
              <w:t xml:space="preserve">Exploratory research </w:t>
            </w:r>
            <w:proofErr w:type="gramStart"/>
            <w:r w:rsidRPr="00C94656">
              <w:rPr>
                <w:color w:val="000000" w:themeColor="text1"/>
                <w:lang w:val="en-GB"/>
              </w:rPr>
              <w:t>stay</w:t>
            </w:r>
            <w:proofErr w:type="gramEnd"/>
            <w:r w:rsidRPr="00C94656">
              <w:rPr>
                <w:color w:val="000000" w:themeColor="text1"/>
                <w:lang w:val="en-GB"/>
              </w:rPr>
              <w:t xml:space="preserve"> at The New Scho</w:t>
            </w:r>
            <w:r w:rsidR="00C514CE" w:rsidRPr="00C94656">
              <w:rPr>
                <w:color w:val="000000" w:themeColor="text1"/>
                <w:lang w:val="en-GB"/>
              </w:rPr>
              <w:t>o</w:t>
            </w:r>
            <w:r w:rsidRPr="00C94656">
              <w:rPr>
                <w:color w:val="000000" w:themeColor="text1"/>
                <w:lang w:val="en-GB"/>
              </w:rPr>
              <w:t>l for Social Research, New York</w:t>
            </w:r>
          </w:p>
        </w:tc>
      </w:tr>
      <w:tr w:rsidR="00665D42" w:rsidRPr="00A25386" w14:paraId="6F29A404" w14:textId="77777777" w:rsidTr="00EA7C57">
        <w:trPr>
          <w:gridAfter w:val="1"/>
          <w:wAfter w:w="28" w:type="dxa"/>
        </w:trPr>
        <w:tc>
          <w:tcPr>
            <w:tcW w:w="1475" w:type="dxa"/>
            <w:gridSpan w:val="2"/>
            <w:shd w:val="clear" w:color="auto" w:fill="FFFFFF"/>
            <w:tcMar>
              <w:left w:w="93" w:type="dxa"/>
            </w:tcMar>
          </w:tcPr>
          <w:p w14:paraId="48B5BEFF" w14:textId="15CE0A52" w:rsidR="00665D42" w:rsidRPr="00C94656" w:rsidRDefault="00665D42" w:rsidP="002F5190">
            <w:pPr>
              <w:jc w:val="both"/>
              <w:rPr>
                <w:color w:val="000000" w:themeColor="text1"/>
                <w:lang w:val="en-GB"/>
              </w:rPr>
            </w:pPr>
            <w:r w:rsidRPr="00C94656">
              <w:rPr>
                <w:color w:val="000000" w:themeColor="text1"/>
                <w:lang w:val="en-GB"/>
              </w:rPr>
              <w:t xml:space="preserve">December </w:t>
            </w:r>
            <w:r w:rsidR="009D4DC3">
              <w:rPr>
                <w:color w:val="000000" w:themeColor="text1"/>
                <w:lang w:val="en-GB"/>
              </w:rPr>
              <w:t xml:space="preserve">     </w:t>
            </w:r>
            <w:r w:rsidRPr="00C94656">
              <w:rPr>
                <w:color w:val="000000" w:themeColor="text1"/>
                <w:lang w:val="en-GB"/>
              </w:rPr>
              <w:t>2019</w:t>
            </w:r>
          </w:p>
        </w:tc>
        <w:tc>
          <w:tcPr>
            <w:tcW w:w="7538" w:type="dxa"/>
            <w:shd w:val="clear" w:color="auto" w:fill="FFFFFF"/>
            <w:tcMar>
              <w:left w:w="93" w:type="dxa"/>
            </w:tcMar>
          </w:tcPr>
          <w:p w14:paraId="7F6D2A1A" w14:textId="4BB501BA" w:rsidR="00665D42" w:rsidRPr="00C94656" w:rsidRDefault="00665D42" w:rsidP="002F5190">
            <w:pPr>
              <w:ind w:left="182" w:right="682" w:hanging="182"/>
              <w:jc w:val="both"/>
              <w:rPr>
                <w:color w:val="000000" w:themeColor="text1"/>
                <w:lang w:val="en-GB"/>
              </w:rPr>
            </w:pPr>
            <w:r w:rsidRPr="00C94656">
              <w:rPr>
                <w:color w:val="000000" w:themeColor="text1"/>
                <w:lang w:val="en-GB"/>
              </w:rPr>
              <w:t>Visiting research</w:t>
            </w:r>
            <w:r w:rsidR="00C514CE" w:rsidRPr="00C94656">
              <w:rPr>
                <w:color w:val="000000" w:themeColor="text1"/>
                <w:lang w:val="en-GB"/>
              </w:rPr>
              <w:t xml:space="preserve"> stay</w:t>
            </w:r>
            <w:r w:rsidRPr="00C94656">
              <w:rPr>
                <w:color w:val="000000" w:themeColor="text1"/>
                <w:lang w:val="en-GB"/>
              </w:rPr>
              <w:t xml:space="preserve"> at Faculdade de Filosofia, Letras e Ciências Humanas, Universidade de São Paulo (USP)</w:t>
            </w:r>
          </w:p>
          <w:p w14:paraId="19F5361D" w14:textId="77777777" w:rsidR="00665D42" w:rsidRPr="00C94656" w:rsidRDefault="00665D42" w:rsidP="002F5190">
            <w:pPr>
              <w:ind w:left="182" w:right="682" w:hanging="182"/>
              <w:jc w:val="both"/>
              <w:rPr>
                <w:color w:val="000000" w:themeColor="text1"/>
                <w:lang w:val="en-GB"/>
              </w:rPr>
            </w:pPr>
            <w:r w:rsidRPr="00C94656">
              <w:rPr>
                <w:color w:val="000000" w:themeColor="text1"/>
                <w:lang w:val="en-GB"/>
              </w:rPr>
              <w:t xml:space="preserve">  </w:t>
            </w:r>
          </w:p>
        </w:tc>
      </w:tr>
      <w:tr w:rsidR="00665D42" w:rsidRPr="00A25386" w14:paraId="177645AD" w14:textId="77777777" w:rsidTr="00EA7C57">
        <w:trPr>
          <w:gridAfter w:val="1"/>
          <w:wAfter w:w="28" w:type="dxa"/>
        </w:trPr>
        <w:tc>
          <w:tcPr>
            <w:tcW w:w="1475" w:type="dxa"/>
            <w:gridSpan w:val="2"/>
            <w:shd w:val="clear" w:color="auto" w:fill="FFFFFF"/>
            <w:tcMar>
              <w:left w:w="93" w:type="dxa"/>
            </w:tcMar>
          </w:tcPr>
          <w:p w14:paraId="2B86111C" w14:textId="77777777" w:rsidR="00665D42" w:rsidRPr="00C94656" w:rsidRDefault="00665D42" w:rsidP="00665D42">
            <w:pPr>
              <w:jc w:val="both"/>
              <w:rPr>
                <w:color w:val="000000" w:themeColor="text1"/>
                <w:lang w:val="en-GB"/>
              </w:rPr>
            </w:pPr>
            <w:r w:rsidRPr="00C94656">
              <w:rPr>
                <w:color w:val="000000" w:themeColor="text1"/>
                <w:lang w:val="en-GB"/>
              </w:rPr>
              <w:t>Sept-Dec.</w:t>
            </w:r>
          </w:p>
          <w:p w14:paraId="514B2920" w14:textId="77777777" w:rsidR="00665D42" w:rsidRPr="00C94656" w:rsidRDefault="00665D42" w:rsidP="00665D42">
            <w:pPr>
              <w:jc w:val="both"/>
              <w:rPr>
                <w:color w:val="000000" w:themeColor="text1"/>
                <w:lang w:val="en-GB"/>
              </w:rPr>
            </w:pPr>
            <w:r w:rsidRPr="00C94656">
              <w:rPr>
                <w:color w:val="000000" w:themeColor="text1"/>
                <w:lang w:val="en-GB"/>
              </w:rPr>
              <w:t>2018</w:t>
            </w:r>
          </w:p>
        </w:tc>
        <w:tc>
          <w:tcPr>
            <w:tcW w:w="7538" w:type="dxa"/>
            <w:shd w:val="clear" w:color="auto" w:fill="FFFFFF"/>
            <w:tcMar>
              <w:left w:w="93" w:type="dxa"/>
            </w:tcMar>
          </w:tcPr>
          <w:p w14:paraId="4B75952E" w14:textId="77777777" w:rsidR="00665D42" w:rsidRPr="00C94656" w:rsidRDefault="00665D42" w:rsidP="00665D42">
            <w:pPr>
              <w:ind w:left="182" w:right="682" w:hanging="182"/>
              <w:jc w:val="both"/>
              <w:rPr>
                <w:color w:val="000000" w:themeColor="text1"/>
                <w:lang w:val="en-GB"/>
              </w:rPr>
            </w:pPr>
            <w:r w:rsidRPr="00C94656">
              <w:rPr>
                <w:color w:val="000000" w:themeColor="text1"/>
                <w:lang w:val="en-GB"/>
              </w:rPr>
              <w:t>Visiting researcher at Archives Husserl de Paris, UMR 8547 Pays Germaniques (CNRS)</w:t>
            </w:r>
          </w:p>
          <w:p w14:paraId="78E8D668" w14:textId="77777777" w:rsidR="00665D42" w:rsidRPr="00C94656" w:rsidRDefault="00665D42" w:rsidP="002F5190">
            <w:pPr>
              <w:ind w:left="182" w:right="682" w:hanging="182"/>
              <w:jc w:val="both"/>
              <w:rPr>
                <w:color w:val="000000" w:themeColor="text1"/>
                <w:lang w:val="en-GB"/>
              </w:rPr>
            </w:pPr>
          </w:p>
        </w:tc>
      </w:tr>
      <w:tr w:rsidR="004D2691" w:rsidRPr="00A25386" w14:paraId="0893BA0C" w14:textId="77777777" w:rsidTr="00EA7C57">
        <w:trPr>
          <w:gridAfter w:val="1"/>
          <w:wAfter w:w="28" w:type="dxa"/>
        </w:trPr>
        <w:tc>
          <w:tcPr>
            <w:tcW w:w="1475" w:type="dxa"/>
            <w:gridSpan w:val="2"/>
            <w:shd w:val="clear" w:color="auto" w:fill="FFFFFF"/>
            <w:tcMar>
              <w:left w:w="93" w:type="dxa"/>
            </w:tcMar>
          </w:tcPr>
          <w:p w14:paraId="2F5BB4EC" w14:textId="77777777" w:rsidR="004D2691" w:rsidRPr="00C94656" w:rsidRDefault="004D2691" w:rsidP="002F5190">
            <w:pPr>
              <w:jc w:val="both"/>
              <w:rPr>
                <w:color w:val="000000" w:themeColor="text1"/>
                <w:lang w:val="en-GB"/>
              </w:rPr>
            </w:pPr>
            <w:r w:rsidRPr="00C94656">
              <w:rPr>
                <w:color w:val="000000" w:themeColor="text1"/>
                <w:lang w:val="en-GB"/>
              </w:rPr>
              <w:t>Jun</w:t>
            </w:r>
            <w:r w:rsidR="005E0DD0" w:rsidRPr="00C94656">
              <w:rPr>
                <w:color w:val="000000" w:themeColor="text1"/>
                <w:lang w:val="en-GB"/>
              </w:rPr>
              <w:t>e</w:t>
            </w:r>
            <w:r w:rsidRPr="00C94656">
              <w:rPr>
                <w:color w:val="000000" w:themeColor="text1"/>
                <w:lang w:val="en-GB"/>
              </w:rPr>
              <w:t>-Sept.</w:t>
            </w:r>
          </w:p>
          <w:p w14:paraId="6C38889D" w14:textId="77777777" w:rsidR="004D2691" w:rsidRPr="00C94656" w:rsidRDefault="004D2691" w:rsidP="002F5190">
            <w:pPr>
              <w:jc w:val="both"/>
              <w:rPr>
                <w:color w:val="000000" w:themeColor="text1"/>
                <w:lang w:val="en-GB"/>
              </w:rPr>
            </w:pPr>
            <w:r w:rsidRPr="00C94656">
              <w:rPr>
                <w:color w:val="000000" w:themeColor="text1"/>
                <w:lang w:val="en-GB"/>
              </w:rPr>
              <w:t>2014</w:t>
            </w:r>
          </w:p>
        </w:tc>
        <w:tc>
          <w:tcPr>
            <w:tcW w:w="7538" w:type="dxa"/>
            <w:shd w:val="clear" w:color="auto" w:fill="FFFFFF"/>
            <w:tcMar>
              <w:left w:w="93" w:type="dxa"/>
            </w:tcMar>
          </w:tcPr>
          <w:p w14:paraId="4FDDE8CB" w14:textId="77777777" w:rsidR="004D2691" w:rsidRPr="00C94656" w:rsidRDefault="005E0DD0" w:rsidP="002F5190">
            <w:pPr>
              <w:ind w:left="182" w:right="682" w:hanging="182"/>
              <w:jc w:val="both"/>
              <w:rPr>
                <w:color w:val="000000" w:themeColor="text1"/>
                <w:lang w:val="en-GB"/>
              </w:rPr>
            </w:pPr>
            <w:r w:rsidRPr="00C94656">
              <w:rPr>
                <w:color w:val="000000" w:themeColor="text1"/>
                <w:lang w:val="en-GB"/>
              </w:rPr>
              <w:t xml:space="preserve">Visiting researcher at </w:t>
            </w:r>
            <w:r w:rsidR="004D2691" w:rsidRPr="00C94656">
              <w:rPr>
                <w:color w:val="000000" w:themeColor="text1"/>
                <w:lang w:val="en-GB"/>
              </w:rPr>
              <w:t>Archives Husserl de Paris, UMR 8547 Pays Germaniques (CNRS)</w:t>
            </w:r>
          </w:p>
          <w:p w14:paraId="0F389408" w14:textId="77777777" w:rsidR="004D2691" w:rsidRPr="00C94656" w:rsidRDefault="004D2691" w:rsidP="002F5190">
            <w:pPr>
              <w:jc w:val="both"/>
              <w:rPr>
                <w:color w:val="000000" w:themeColor="text1"/>
                <w:lang w:val="en-GB"/>
              </w:rPr>
            </w:pPr>
          </w:p>
        </w:tc>
      </w:tr>
      <w:tr w:rsidR="004D2691" w:rsidRPr="00A25386" w14:paraId="15892C1A" w14:textId="77777777" w:rsidTr="00EA7C57">
        <w:trPr>
          <w:gridAfter w:val="1"/>
          <w:wAfter w:w="28" w:type="dxa"/>
        </w:trPr>
        <w:tc>
          <w:tcPr>
            <w:tcW w:w="1475" w:type="dxa"/>
            <w:gridSpan w:val="2"/>
            <w:shd w:val="clear" w:color="auto" w:fill="FFFFFF"/>
            <w:tcMar>
              <w:left w:w="93" w:type="dxa"/>
            </w:tcMar>
          </w:tcPr>
          <w:p w14:paraId="2655083F" w14:textId="77777777" w:rsidR="004D2691" w:rsidRPr="00C94656" w:rsidRDefault="004D2691" w:rsidP="002F5190">
            <w:pPr>
              <w:jc w:val="both"/>
              <w:rPr>
                <w:color w:val="000000" w:themeColor="text1"/>
                <w:lang w:val="en-GB"/>
              </w:rPr>
            </w:pPr>
            <w:r w:rsidRPr="00C94656">
              <w:rPr>
                <w:color w:val="000000" w:themeColor="text1"/>
                <w:lang w:val="en-GB"/>
              </w:rPr>
              <w:t>2011-2012</w:t>
            </w:r>
          </w:p>
        </w:tc>
        <w:tc>
          <w:tcPr>
            <w:tcW w:w="7538" w:type="dxa"/>
            <w:shd w:val="clear" w:color="auto" w:fill="FFFFFF"/>
            <w:tcMar>
              <w:left w:w="93" w:type="dxa"/>
            </w:tcMar>
          </w:tcPr>
          <w:p w14:paraId="0D310EA1" w14:textId="77777777" w:rsidR="00841131" w:rsidRDefault="00DF1D50" w:rsidP="00F85266">
            <w:pPr>
              <w:ind w:left="173" w:right="682" w:hanging="173"/>
              <w:jc w:val="both"/>
              <w:rPr>
                <w:color w:val="000000" w:themeColor="text1"/>
                <w:lang w:val="en-GB"/>
              </w:rPr>
            </w:pPr>
            <w:r w:rsidRPr="00C94656">
              <w:rPr>
                <w:color w:val="000000" w:themeColor="text1"/>
                <w:lang w:val="en-GB"/>
              </w:rPr>
              <w:t>Visiting r</w:t>
            </w:r>
            <w:r w:rsidR="00B524F4" w:rsidRPr="00C94656">
              <w:rPr>
                <w:color w:val="000000" w:themeColor="text1"/>
                <w:lang w:val="en-GB"/>
              </w:rPr>
              <w:t>esearch stay</w:t>
            </w:r>
            <w:r w:rsidR="004D2691" w:rsidRPr="00C94656">
              <w:rPr>
                <w:color w:val="000000" w:themeColor="text1"/>
                <w:lang w:val="en-GB"/>
              </w:rPr>
              <w:t xml:space="preserve"> </w:t>
            </w:r>
            <w:r w:rsidR="005E0DD0" w:rsidRPr="00C94656">
              <w:rPr>
                <w:color w:val="000000" w:themeColor="text1"/>
                <w:lang w:val="en-GB"/>
              </w:rPr>
              <w:t xml:space="preserve">at </w:t>
            </w:r>
            <w:r w:rsidR="00347C09" w:rsidRPr="00C94656">
              <w:rPr>
                <w:color w:val="000000" w:themeColor="text1"/>
                <w:lang w:val="en-GB"/>
              </w:rPr>
              <w:t xml:space="preserve">Centro di Studi su Descartes e il </w:t>
            </w:r>
            <w:r w:rsidR="000B5667" w:rsidRPr="00C94656">
              <w:rPr>
                <w:color w:val="000000" w:themeColor="text1"/>
                <w:lang w:val="en-GB"/>
              </w:rPr>
              <w:t>Seicento</w:t>
            </w:r>
            <w:r w:rsidR="004D2691" w:rsidRPr="00C94656">
              <w:rPr>
                <w:color w:val="000000" w:themeColor="text1"/>
                <w:lang w:val="en-GB"/>
              </w:rPr>
              <w:t>, Universit</w:t>
            </w:r>
            <w:r w:rsidR="00FE493F" w:rsidRPr="00C94656">
              <w:rPr>
                <w:color w:val="000000" w:themeColor="text1"/>
                <w:lang w:val="en-GB"/>
              </w:rPr>
              <w:t>à</w:t>
            </w:r>
            <w:r w:rsidR="005E0DD0" w:rsidRPr="00C94656">
              <w:rPr>
                <w:color w:val="000000" w:themeColor="text1"/>
                <w:lang w:val="en-GB"/>
              </w:rPr>
              <w:t xml:space="preserve"> </w:t>
            </w:r>
            <w:r w:rsidR="00FE493F" w:rsidRPr="00C94656">
              <w:rPr>
                <w:color w:val="000000" w:themeColor="text1"/>
                <w:lang w:val="en-GB"/>
              </w:rPr>
              <w:t>del</w:t>
            </w:r>
            <w:r w:rsidR="005E0DD0" w:rsidRPr="00C94656">
              <w:rPr>
                <w:color w:val="000000" w:themeColor="text1"/>
                <w:lang w:val="en-GB"/>
              </w:rPr>
              <w:t xml:space="preserve"> </w:t>
            </w:r>
            <w:r w:rsidR="004D2691" w:rsidRPr="00C94656">
              <w:rPr>
                <w:color w:val="000000" w:themeColor="text1"/>
                <w:lang w:val="en-GB"/>
              </w:rPr>
              <w:t>Salento (Lecce)</w:t>
            </w:r>
          </w:p>
          <w:p w14:paraId="0B49492E" w14:textId="731F273C" w:rsidR="00F85266" w:rsidRPr="00C94656" w:rsidRDefault="00F85266" w:rsidP="00F85266">
            <w:pPr>
              <w:ind w:left="173" w:right="682" w:hanging="173"/>
              <w:jc w:val="both"/>
              <w:rPr>
                <w:color w:val="000000" w:themeColor="text1"/>
                <w:lang w:val="en-GB"/>
              </w:rPr>
            </w:pPr>
          </w:p>
        </w:tc>
      </w:tr>
      <w:tr w:rsidR="00BF7F49" w:rsidRPr="00A25386" w14:paraId="450ADD51" w14:textId="77777777" w:rsidTr="00EA7C57">
        <w:tblPrEx>
          <w:tblCellMar>
            <w:top w:w="55" w:type="dxa"/>
            <w:left w:w="55" w:type="dxa"/>
            <w:bottom w:w="55" w:type="dxa"/>
            <w:right w:w="55" w:type="dxa"/>
          </w:tblCellMar>
        </w:tblPrEx>
        <w:trPr>
          <w:gridBefore w:val="1"/>
          <w:wBefore w:w="486" w:type="dxa"/>
        </w:trPr>
        <w:tc>
          <w:tcPr>
            <w:tcW w:w="8555" w:type="dxa"/>
            <w:gridSpan w:val="3"/>
            <w:shd w:val="clear" w:color="auto" w:fill="FFFFFF"/>
          </w:tcPr>
          <w:p w14:paraId="3F8AA5E3" w14:textId="1CC29483" w:rsidR="0091513F" w:rsidRPr="00EF4277" w:rsidRDefault="00604041" w:rsidP="0091513F">
            <w:pPr>
              <w:tabs>
                <w:tab w:val="left" w:pos="374"/>
              </w:tabs>
              <w:jc w:val="both"/>
              <w:rPr>
                <w:smallCaps/>
                <w:w w:val="99"/>
                <w:sz w:val="28"/>
                <w:szCs w:val="28"/>
                <w:lang w:val="en-GB"/>
              </w:rPr>
            </w:pPr>
            <w:r w:rsidRPr="00C94656">
              <w:rPr>
                <w:smallCaps/>
                <w:color w:val="000000" w:themeColor="text1"/>
                <w:w w:val="99"/>
                <w:sz w:val="28"/>
                <w:szCs w:val="28"/>
                <w:lang w:val="en-GB"/>
              </w:rPr>
              <w:t>A</w:t>
            </w:r>
            <w:r w:rsidR="00080F58" w:rsidRPr="00C94656">
              <w:rPr>
                <w:smallCaps/>
                <w:color w:val="000000" w:themeColor="text1"/>
                <w:w w:val="99"/>
                <w:sz w:val="28"/>
                <w:szCs w:val="28"/>
                <w:lang w:val="en-GB"/>
              </w:rPr>
              <w:t xml:space="preserve">. </w:t>
            </w:r>
            <w:r w:rsidRPr="00C94656">
              <w:rPr>
                <w:smallCaps/>
                <w:w w:val="99"/>
                <w:sz w:val="28"/>
                <w:szCs w:val="28"/>
                <w:lang w:val="en-GB"/>
              </w:rPr>
              <w:t>International Symposia</w:t>
            </w:r>
            <w:r w:rsidR="00E50473" w:rsidRPr="00C94656">
              <w:rPr>
                <w:smallCaps/>
                <w:w w:val="99"/>
                <w:sz w:val="28"/>
                <w:szCs w:val="28"/>
                <w:lang w:val="en-GB"/>
              </w:rPr>
              <w:t xml:space="preserve"> Organi</w:t>
            </w:r>
            <w:r w:rsidR="008A41A6">
              <w:rPr>
                <w:smallCaps/>
                <w:w w:val="99"/>
                <w:sz w:val="28"/>
                <w:szCs w:val="28"/>
                <w:lang w:val="en-GB"/>
              </w:rPr>
              <w:t>s</w:t>
            </w:r>
            <w:r w:rsidR="00E50473" w:rsidRPr="00C94656">
              <w:rPr>
                <w:smallCaps/>
                <w:w w:val="99"/>
                <w:sz w:val="28"/>
                <w:szCs w:val="28"/>
                <w:lang w:val="en-GB"/>
              </w:rPr>
              <w:t>ation</w:t>
            </w:r>
          </w:p>
        </w:tc>
      </w:tr>
    </w:tbl>
    <w:p w14:paraId="4CD93CD3" w14:textId="77777777" w:rsidR="00DC1DA4" w:rsidRPr="00C94656" w:rsidRDefault="00DC1DA4">
      <w:pPr>
        <w:ind w:left="396"/>
        <w:jc w:val="both"/>
        <w:rPr>
          <w:lang w:val="en-GB"/>
        </w:rPr>
      </w:pP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476B25" w:rsidRPr="00A25386" w14:paraId="69C69460" w14:textId="77777777" w:rsidTr="00EF4277">
        <w:tc>
          <w:tcPr>
            <w:tcW w:w="8931" w:type="dxa"/>
          </w:tcPr>
          <w:p w14:paraId="16D7D37A" w14:textId="16B86166" w:rsidR="00476B25" w:rsidRDefault="00476B25" w:rsidP="00DC1DA4">
            <w:pPr>
              <w:jc w:val="both"/>
              <w:rPr>
                <w:bCs/>
                <w:lang w:val="en-GB" w:eastAsia="it-IT"/>
              </w:rPr>
            </w:pPr>
            <w:r>
              <w:rPr>
                <w:bCs/>
                <w:lang w:val="en-GB" w:eastAsia="it-IT"/>
              </w:rPr>
              <w:t>18-20 November 2020. “V Jornadas Ibéricas de Fenomenologia</w:t>
            </w:r>
            <w:r w:rsidR="00C708BE">
              <w:rPr>
                <w:bCs/>
                <w:lang w:val="en-GB" w:eastAsia="it-IT"/>
              </w:rPr>
              <w:t xml:space="preserve"> </w:t>
            </w:r>
            <w:r>
              <w:rPr>
                <w:bCs/>
                <w:lang w:val="en-GB" w:eastAsia="it-IT"/>
              </w:rPr>
              <w:t>/</w:t>
            </w:r>
            <w:r w:rsidR="00C708BE">
              <w:rPr>
                <w:bCs/>
                <w:lang w:val="en-GB" w:eastAsia="it-IT"/>
              </w:rPr>
              <w:t xml:space="preserve"> </w:t>
            </w:r>
            <w:r>
              <w:rPr>
                <w:bCs/>
                <w:lang w:val="en-GB" w:eastAsia="it-IT"/>
              </w:rPr>
              <w:t>VI Congresso da AFFEN (Associação Portuguesa de Filosofia Fenomenológica)</w:t>
            </w:r>
            <w:r w:rsidR="00841131">
              <w:rPr>
                <w:bCs/>
                <w:lang w:val="en-GB" w:eastAsia="it-IT"/>
              </w:rPr>
              <w:t>”</w:t>
            </w:r>
            <w:r>
              <w:rPr>
                <w:bCs/>
                <w:lang w:val="en-GB" w:eastAsia="it-IT"/>
              </w:rPr>
              <w:t>: “Ser humano e Natureza</w:t>
            </w:r>
            <w:r w:rsidR="00C708BE">
              <w:rPr>
                <w:bCs/>
                <w:lang w:val="en-GB" w:eastAsia="it-IT"/>
              </w:rPr>
              <w:t xml:space="preserve"> </w:t>
            </w:r>
            <w:r>
              <w:rPr>
                <w:bCs/>
                <w:lang w:val="en-GB" w:eastAsia="it-IT"/>
              </w:rPr>
              <w:t>/</w:t>
            </w:r>
            <w:r w:rsidR="00C708BE">
              <w:rPr>
                <w:bCs/>
                <w:lang w:val="en-GB" w:eastAsia="it-IT"/>
              </w:rPr>
              <w:t xml:space="preserve"> </w:t>
            </w:r>
            <w:r>
              <w:rPr>
                <w:bCs/>
                <w:lang w:val="en-GB" w:eastAsia="it-IT"/>
              </w:rPr>
              <w:t>Ser humano y Naturaleza”, Universidade de Lisboa. Funding: FCT (Portugal)</w:t>
            </w:r>
            <w:r w:rsidR="008F4E90">
              <w:rPr>
                <w:bCs/>
                <w:lang w:val="en-GB" w:eastAsia="it-IT"/>
              </w:rPr>
              <w:t xml:space="preserve"> [</w:t>
            </w:r>
            <w:r w:rsidR="001C2D90">
              <w:rPr>
                <w:bCs/>
                <w:lang w:val="en-GB" w:eastAsia="it-IT"/>
              </w:rPr>
              <w:t xml:space="preserve">postponed to </w:t>
            </w:r>
            <w:r w:rsidR="00805B33">
              <w:rPr>
                <w:bCs/>
                <w:lang w:val="en-GB" w:eastAsia="it-IT"/>
              </w:rPr>
              <w:t>November 2021</w:t>
            </w:r>
            <w:r w:rsidR="001C2D90">
              <w:rPr>
                <w:bCs/>
                <w:lang w:val="en-GB" w:eastAsia="it-IT"/>
              </w:rPr>
              <w:t xml:space="preserve"> due to the covid 19 pandemic</w:t>
            </w:r>
            <w:r w:rsidR="008F4E90">
              <w:rPr>
                <w:bCs/>
                <w:lang w:val="en-GB" w:eastAsia="it-IT"/>
              </w:rPr>
              <w:t>]</w:t>
            </w:r>
          </w:p>
          <w:p w14:paraId="581CF3EC" w14:textId="02371972" w:rsidR="00476B25" w:rsidRPr="00C94656" w:rsidRDefault="00476B25" w:rsidP="00DC1DA4">
            <w:pPr>
              <w:jc w:val="both"/>
              <w:rPr>
                <w:bCs/>
                <w:lang w:val="en-GB" w:eastAsia="it-IT"/>
              </w:rPr>
            </w:pPr>
          </w:p>
        </w:tc>
      </w:tr>
      <w:tr w:rsidR="00DC1DA4" w:rsidRPr="00A25386" w14:paraId="0FCD4162" w14:textId="77777777" w:rsidTr="00EF4277">
        <w:tc>
          <w:tcPr>
            <w:tcW w:w="8931" w:type="dxa"/>
          </w:tcPr>
          <w:p w14:paraId="44FF40AC" w14:textId="26D167A4" w:rsidR="00DC1DA4" w:rsidRPr="00C94656" w:rsidRDefault="00DC1DA4" w:rsidP="00DC1DA4">
            <w:pPr>
              <w:jc w:val="both"/>
              <w:rPr>
                <w:bCs/>
                <w:lang w:val="en-GB" w:eastAsia="it-IT"/>
              </w:rPr>
            </w:pPr>
            <w:r w:rsidRPr="00C94656">
              <w:rPr>
                <w:bCs/>
                <w:lang w:val="en-GB" w:eastAsia="it-IT"/>
              </w:rPr>
              <w:t>4-5 June</w:t>
            </w:r>
            <w:r w:rsidR="00476B25">
              <w:rPr>
                <w:bCs/>
                <w:lang w:val="en-GB" w:eastAsia="it-IT"/>
              </w:rPr>
              <w:t xml:space="preserve"> 2020</w:t>
            </w:r>
            <w:r w:rsidRPr="00C94656">
              <w:rPr>
                <w:bCs/>
                <w:lang w:val="en-GB" w:eastAsia="it-IT"/>
              </w:rPr>
              <w:t xml:space="preserve">. “Brentano Open Questions” (as part of the exploratory project “Exploring the Self: A Phenomenological Approach to the Problem of Subjectivity”), Universidade de Lisboa. Funding: </w:t>
            </w:r>
            <w:r w:rsidRPr="00C94656">
              <w:rPr>
                <w:lang w:val="en-GB"/>
              </w:rPr>
              <w:t>FCT (Portugal)</w:t>
            </w:r>
            <w:r w:rsidR="00A65CA5">
              <w:rPr>
                <w:lang w:val="en-GB"/>
              </w:rPr>
              <w:t xml:space="preserve"> [</w:t>
            </w:r>
            <w:r w:rsidR="001C2D90">
              <w:rPr>
                <w:bCs/>
                <w:lang w:val="en-GB" w:eastAsia="it-IT"/>
              </w:rPr>
              <w:t>postponed to a later date due to the covid 19 pandemic</w:t>
            </w:r>
            <w:r w:rsidR="00A65CA5">
              <w:rPr>
                <w:lang w:val="en-GB"/>
              </w:rPr>
              <w:t>]</w:t>
            </w:r>
          </w:p>
          <w:p w14:paraId="0F60CE0B" w14:textId="77777777" w:rsidR="00DC1DA4" w:rsidRPr="00C94656" w:rsidRDefault="00DC1DA4">
            <w:pPr>
              <w:jc w:val="both"/>
              <w:rPr>
                <w:lang w:val="en-GB"/>
              </w:rPr>
            </w:pPr>
          </w:p>
        </w:tc>
      </w:tr>
      <w:tr w:rsidR="00DC1DA4" w:rsidRPr="00A25386" w14:paraId="533F916C" w14:textId="77777777" w:rsidTr="00EF4277">
        <w:tc>
          <w:tcPr>
            <w:tcW w:w="8931" w:type="dxa"/>
          </w:tcPr>
          <w:p w14:paraId="505207B8" w14:textId="5A5265E2" w:rsidR="00DC1DA4" w:rsidRPr="00C94656" w:rsidRDefault="00DC1DA4" w:rsidP="00DC1DA4">
            <w:pPr>
              <w:jc w:val="both"/>
              <w:rPr>
                <w:bCs/>
                <w:lang w:val="en-GB" w:eastAsia="it-IT"/>
              </w:rPr>
            </w:pPr>
            <w:r w:rsidRPr="00C94656">
              <w:rPr>
                <w:bCs/>
                <w:lang w:val="en-GB" w:eastAsia="it-IT"/>
              </w:rPr>
              <w:t xml:space="preserve">4-6 September 2019. </w:t>
            </w:r>
            <w:r w:rsidR="00A664C9" w:rsidRPr="00C94656">
              <w:rPr>
                <w:bCs/>
                <w:lang w:val="en-GB" w:eastAsia="it-IT"/>
              </w:rPr>
              <w:t>“</w:t>
            </w:r>
            <w:r w:rsidRPr="00C94656">
              <w:rPr>
                <w:bCs/>
                <w:lang w:val="en-GB" w:eastAsia="it-IT"/>
              </w:rPr>
              <w:t>Jornadas Heideggerianas. Heidegger à conversa com Heidegger</w:t>
            </w:r>
            <w:r w:rsidR="00F27EC6" w:rsidRPr="00C94656">
              <w:rPr>
                <w:bCs/>
                <w:lang w:val="en-GB" w:eastAsia="it-IT"/>
              </w:rPr>
              <w:t>”</w:t>
            </w:r>
            <w:r w:rsidRPr="00C94656">
              <w:rPr>
                <w:bCs/>
                <w:lang w:val="en-GB" w:eastAsia="it-IT"/>
              </w:rPr>
              <w:t>. Universidade de Évora / Universidade de Lisboa</w:t>
            </w:r>
            <w:r w:rsidR="006F7548">
              <w:rPr>
                <w:bCs/>
                <w:lang w:val="en-GB" w:eastAsia="it-IT"/>
              </w:rPr>
              <w:t xml:space="preserve"> </w:t>
            </w:r>
            <w:r w:rsidRPr="00C94656">
              <w:rPr>
                <w:bCs/>
                <w:lang w:val="en-GB" w:eastAsia="it-IT"/>
              </w:rPr>
              <w:t xml:space="preserve">(as part of the exploratory project “Exploring the Self: </w:t>
            </w:r>
            <w:r w:rsidR="009675F9" w:rsidRPr="00C94656">
              <w:rPr>
                <w:bCs/>
                <w:lang w:val="en-GB" w:eastAsia="it-IT"/>
              </w:rPr>
              <w:t>A</w:t>
            </w:r>
            <w:r w:rsidRPr="00C94656">
              <w:rPr>
                <w:bCs/>
                <w:lang w:val="en-GB" w:eastAsia="it-IT"/>
              </w:rPr>
              <w:t xml:space="preserve"> </w:t>
            </w:r>
            <w:r w:rsidR="009675F9" w:rsidRPr="00C94656">
              <w:rPr>
                <w:bCs/>
                <w:lang w:val="en-GB" w:eastAsia="it-IT"/>
              </w:rPr>
              <w:t>P</w:t>
            </w:r>
            <w:r w:rsidRPr="00C94656">
              <w:rPr>
                <w:bCs/>
                <w:lang w:val="en-GB" w:eastAsia="it-IT"/>
              </w:rPr>
              <w:t xml:space="preserve">henomenological </w:t>
            </w:r>
            <w:r w:rsidR="009675F9" w:rsidRPr="00C94656">
              <w:rPr>
                <w:bCs/>
                <w:lang w:val="en-GB" w:eastAsia="it-IT"/>
              </w:rPr>
              <w:t>A</w:t>
            </w:r>
            <w:r w:rsidRPr="00C94656">
              <w:rPr>
                <w:bCs/>
                <w:lang w:val="en-GB" w:eastAsia="it-IT"/>
              </w:rPr>
              <w:t xml:space="preserve">pproach to the </w:t>
            </w:r>
            <w:r w:rsidR="009675F9" w:rsidRPr="00C94656">
              <w:rPr>
                <w:bCs/>
                <w:lang w:val="en-GB" w:eastAsia="it-IT"/>
              </w:rPr>
              <w:t>P</w:t>
            </w:r>
            <w:r w:rsidRPr="00C94656">
              <w:rPr>
                <w:bCs/>
                <w:lang w:val="en-GB" w:eastAsia="it-IT"/>
              </w:rPr>
              <w:t xml:space="preserve">roblem of </w:t>
            </w:r>
            <w:r w:rsidR="009675F9" w:rsidRPr="00C94656">
              <w:rPr>
                <w:bCs/>
                <w:lang w:val="en-GB" w:eastAsia="it-IT"/>
              </w:rPr>
              <w:t>S</w:t>
            </w:r>
            <w:r w:rsidRPr="00C94656">
              <w:rPr>
                <w:bCs/>
                <w:lang w:val="en-GB" w:eastAsia="it-IT"/>
              </w:rPr>
              <w:t>ubjectivity”). Funding: FCT</w:t>
            </w:r>
            <w:r w:rsidR="006C572A">
              <w:rPr>
                <w:bCs/>
                <w:lang w:val="en-GB" w:eastAsia="it-IT"/>
              </w:rPr>
              <w:t xml:space="preserve"> (Portugal)</w:t>
            </w:r>
          </w:p>
          <w:p w14:paraId="75FF03BE" w14:textId="77777777" w:rsidR="00DC1DA4" w:rsidRPr="00C94656" w:rsidRDefault="00DC1DA4">
            <w:pPr>
              <w:jc w:val="both"/>
              <w:rPr>
                <w:lang w:val="en-GB"/>
              </w:rPr>
            </w:pPr>
          </w:p>
        </w:tc>
      </w:tr>
      <w:tr w:rsidR="00DC1DA4" w:rsidRPr="00A25386" w14:paraId="59F1C9DE" w14:textId="77777777" w:rsidTr="00EF4277">
        <w:tc>
          <w:tcPr>
            <w:tcW w:w="8931" w:type="dxa"/>
          </w:tcPr>
          <w:p w14:paraId="48BAD0BF" w14:textId="2E4CF4DD" w:rsidR="00DC1DA4" w:rsidRPr="00C94656" w:rsidRDefault="00DC1DA4" w:rsidP="00DC1DA4">
            <w:pPr>
              <w:jc w:val="both"/>
              <w:rPr>
                <w:lang w:val="en-GB"/>
              </w:rPr>
            </w:pPr>
            <w:r w:rsidRPr="00C94656">
              <w:rPr>
                <w:bCs/>
                <w:lang w:val="en-GB" w:eastAsia="it-IT"/>
              </w:rPr>
              <w:t xml:space="preserve">21-22 October </w:t>
            </w:r>
            <w:r w:rsidRPr="00C94656">
              <w:rPr>
                <w:bCs/>
                <w:lang w:val="en-GB"/>
              </w:rPr>
              <w:t>2013.</w:t>
            </w:r>
            <w:r w:rsidRPr="00C94656">
              <w:rPr>
                <w:b/>
                <w:bCs/>
                <w:lang w:val="en-GB"/>
              </w:rPr>
              <w:t xml:space="preserve"> “</w:t>
            </w:r>
            <w:r w:rsidRPr="00C94656">
              <w:rPr>
                <w:lang w:val="en-GB"/>
              </w:rPr>
              <w:t xml:space="preserve">Ontology and Phenomenology in the Centenary of Edmund Husserl’s Ideen I”, </w:t>
            </w:r>
            <w:r w:rsidRPr="00C94656">
              <w:rPr>
                <w:lang w:val="en-GB" w:eastAsia="it-IT"/>
              </w:rPr>
              <w:t>co-organi</w:t>
            </w:r>
            <w:r w:rsidR="008A41A6">
              <w:rPr>
                <w:lang w:val="en-GB" w:eastAsia="it-IT"/>
              </w:rPr>
              <w:t>s</w:t>
            </w:r>
            <w:r w:rsidRPr="00C94656">
              <w:rPr>
                <w:lang w:val="en-GB" w:eastAsia="it-IT"/>
              </w:rPr>
              <w:t>ed with P. Alves, Centro de Filosofia, Universidade de Lisboa</w:t>
            </w:r>
            <w:r w:rsidRPr="00C94656">
              <w:rPr>
                <w:lang w:val="en-GB"/>
              </w:rPr>
              <w:t xml:space="preserve">. </w:t>
            </w:r>
            <w:r w:rsidRPr="00C94656">
              <w:rPr>
                <w:lang w:val="en-GB" w:eastAsia="it-IT"/>
              </w:rPr>
              <w:t xml:space="preserve">Funding: </w:t>
            </w:r>
            <w:r w:rsidRPr="00C94656">
              <w:rPr>
                <w:lang w:val="en-GB"/>
              </w:rPr>
              <w:t>FCT</w:t>
            </w:r>
            <w:r w:rsidR="002D2FA8">
              <w:rPr>
                <w:lang w:val="en-GB"/>
              </w:rPr>
              <w:t xml:space="preserve"> (Portugal) </w:t>
            </w:r>
          </w:p>
          <w:p w14:paraId="41E71A89" w14:textId="77777777" w:rsidR="00DC1DA4" w:rsidRPr="00C94656" w:rsidRDefault="00DC1DA4" w:rsidP="00DC1DA4">
            <w:pPr>
              <w:tabs>
                <w:tab w:val="left" w:pos="1053"/>
              </w:tabs>
              <w:jc w:val="both"/>
              <w:rPr>
                <w:lang w:val="en-GB"/>
              </w:rPr>
            </w:pPr>
          </w:p>
        </w:tc>
      </w:tr>
      <w:tr w:rsidR="00DC1DA4" w:rsidRPr="00A25386" w14:paraId="120B834A" w14:textId="77777777" w:rsidTr="00EF4277">
        <w:tc>
          <w:tcPr>
            <w:tcW w:w="8931" w:type="dxa"/>
          </w:tcPr>
          <w:p w14:paraId="2BDA2A28" w14:textId="07D80446" w:rsidR="00DC1DA4" w:rsidRPr="00C94656" w:rsidRDefault="00DC1DA4" w:rsidP="00DC1DA4">
            <w:pPr>
              <w:jc w:val="both"/>
              <w:rPr>
                <w:lang w:val="en-GB"/>
              </w:rPr>
            </w:pPr>
            <w:r w:rsidRPr="00C94656">
              <w:rPr>
                <w:lang w:val="en-GB"/>
              </w:rPr>
              <w:t>31 May – 1 June 2013. “</w:t>
            </w:r>
            <w:r w:rsidRPr="00C94656">
              <w:rPr>
                <w:lang w:val="en-GB" w:eastAsia="it-IT"/>
              </w:rPr>
              <w:t xml:space="preserve">Jornadas Heideggerianas: O Caminho para </w:t>
            </w:r>
            <w:r w:rsidRPr="00C94656">
              <w:rPr>
                <w:i/>
                <w:lang w:val="en-GB" w:eastAsia="it-IT"/>
              </w:rPr>
              <w:t>Ser e Tempo</w:t>
            </w:r>
            <w:r w:rsidRPr="00C94656">
              <w:rPr>
                <w:iCs/>
                <w:lang w:val="en-GB" w:eastAsia="it-IT"/>
              </w:rPr>
              <w:t>”, co-organi</w:t>
            </w:r>
            <w:r w:rsidR="008A41A6">
              <w:rPr>
                <w:iCs/>
                <w:lang w:val="en-GB" w:eastAsia="it-IT"/>
              </w:rPr>
              <w:t>s</w:t>
            </w:r>
            <w:r w:rsidRPr="00C94656">
              <w:rPr>
                <w:iCs/>
                <w:lang w:val="en-GB" w:eastAsia="it-IT"/>
              </w:rPr>
              <w:t xml:space="preserve">ed </w:t>
            </w:r>
            <w:r w:rsidRPr="00C94656">
              <w:rPr>
                <w:lang w:val="en-GB" w:eastAsia="it-IT"/>
              </w:rPr>
              <w:t xml:space="preserve">with I. Borgues-Duarte, Universidade de Évora. Funding: </w:t>
            </w:r>
            <w:r w:rsidRPr="00C94656">
              <w:rPr>
                <w:lang w:val="en-GB"/>
              </w:rPr>
              <w:t>FCT</w:t>
            </w:r>
            <w:r w:rsidR="00A33523">
              <w:rPr>
                <w:lang w:val="en-GB"/>
              </w:rPr>
              <w:t xml:space="preserve"> (Portugal)</w:t>
            </w:r>
          </w:p>
          <w:p w14:paraId="6B901892" w14:textId="77777777" w:rsidR="00DC1DA4" w:rsidRPr="00C94656" w:rsidRDefault="00DC1DA4">
            <w:pPr>
              <w:jc w:val="both"/>
              <w:rPr>
                <w:lang w:val="en-GB"/>
              </w:rPr>
            </w:pPr>
          </w:p>
        </w:tc>
      </w:tr>
      <w:tr w:rsidR="00DC1DA4" w:rsidRPr="00A25386" w14:paraId="65C33254" w14:textId="77777777" w:rsidTr="00EF4277">
        <w:tc>
          <w:tcPr>
            <w:tcW w:w="8931" w:type="dxa"/>
          </w:tcPr>
          <w:p w14:paraId="5EB8773C" w14:textId="1A2132B8" w:rsidR="00DC1DA4" w:rsidRPr="00C94656" w:rsidRDefault="00DC1DA4" w:rsidP="00DC1DA4">
            <w:pPr>
              <w:spacing w:after="94"/>
              <w:jc w:val="both"/>
              <w:rPr>
                <w:lang w:val="en-GB"/>
              </w:rPr>
            </w:pPr>
            <w:r w:rsidRPr="00C94656">
              <w:rPr>
                <w:bCs/>
                <w:lang w:val="en-GB" w:eastAsia="it-IT"/>
              </w:rPr>
              <w:t>20-21 February 2012.</w:t>
            </w:r>
            <w:r w:rsidRPr="00C94656">
              <w:rPr>
                <w:lang w:val="en-GB" w:eastAsia="it-IT"/>
              </w:rPr>
              <w:t xml:space="preserve"> “Nomos e Polis” </w:t>
            </w:r>
            <w:r w:rsidR="00F27EC6" w:rsidRPr="00C94656">
              <w:rPr>
                <w:lang w:val="en-GB" w:eastAsia="it-IT"/>
              </w:rPr>
              <w:t>(</w:t>
            </w:r>
            <w:r w:rsidR="003F5E94">
              <w:rPr>
                <w:lang w:val="en-GB" w:eastAsia="it-IT"/>
              </w:rPr>
              <w:t xml:space="preserve">organisation </w:t>
            </w:r>
            <w:r w:rsidR="008A41A6">
              <w:rPr>
                <w:lang w:val="en-GB" w:eastAsia="it-IT"/>
              </w:rPr>
              <w:t>support</w:t>
            </w:r>
            <w:r w:rsidR="008A41A6" w:rsidRPr="00C94656">
              <w:rPr>
                <w:lang w:val="en-GB" w:eastAsia="it-IT"/>
              </w:rPr>
              <w:t xml:space="preserve"> </w:t>
            </w:r>
            <w:r w:rsidRPr="00C94656">
              <w:rPr>
                <w:lang w:val="en-GB" w:eastAsia="it-IT"/>
              </w:rPr>
              <w:t xml:space="preserve">under the supervision of P. Alves, A. Loureiro de Sousa), Universidade de Lisboa. Funding: </w:t>
            </w:r>
            <w:r w:rsidRPr="00C94656">
              <w:rPr>
                <w:lang w:val="en-GB"/>
              </w:rPr>
              <w:t>FC</w:t>
            </w:r>
            <w:r w:rsidR="00570D2F" w:rsidRPr="00C94656">
              <w:rPr>
                <w:lang w:val="en-GB"/>
              </w:rPr>
              <w:t>T</w:t>
            </w:r>
            <w:r w:rsidR="00C46547">
              <w:rPr>
                <w:lang w:val="en-GB"/>
              </w:rPr>
              <w:t xml:space="preserve"> (Portugal)</w:t>
            </w:r>
            <w:r w:rsidR="001C4A42">
              <w:rPr>
                <w:lang w:val="en-GB"/>
              </w:rPr>
              <w:t xml:space="preserve"> </w:t>
            </w:r>
          </w:p>
        </w:tc>
      </w:tr>
    </w:tbl>
    <w:p w14:paraId="0DB67D9C" w14:textId="77777777" w:rsidR="00444B5E" w:rsidRPr="00C94656" w:rsidRDefault="00444B5E" w:rsidP="00760A87">
      <w:pPr>
        <w:jc w:val="both"/>
        <w:rPr>
          <w:lang w:val="en-GB"/>
        </w:rPr>
      </w:pPr>
    </w:p>
    <w:tbl>
      <w:tblPr>
        <w:tblStyle w:val="TableGrid"/>
        <w:tblW w:w="0" w:type="auto"/>
        <w:tblInd w:w="396"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604041" w:rsidRPr="00A25386" w14:paraId="03667756" w14:textId="77777777" w:rsidTr="00604041">
        <w:tc>
          <w:tcPr>
            <w:tcW w:w="9016" w:type="dxa"/>
          </w:tcPr>
          <w:p w14:paraId="2CFD768E" w14:textId="0775A895" w:rsidR="00604041" w:rsidRPr="00C94656" w:rsidRDefault="00604041" w:rsidP="00604041">
            <w:pPr>
              <w:jc w:val="both"/>
              <w:rPr>
                <w:smallCaps/>
                <w:sz w:val="28"/>
                <w:szCs w:val="28"/>
                <w:lang w:val="en-GB"/>
              </w:rPr>
            </w:pPr>
            <w:r w:rsidRPr="00C94656">
              <w:rPr>
                <w:sz w:val="28"/>
                <w:szCs w:val="28"/>
                <w:lang w:val="en-GB"/>
              </w:rPr>
              <w:t xml:space="preserve">B. </w:t>
            </w:r>
            <w:r w:rsidRPr="00C94656">
              <w:rPr>
                <w:smallCaps/>
                <w:sz w:val="28"/>
                <w:szCs w:val="28"/>
                <w:lang w:val="en-GB"/>
              </w:rPr>
              <w:t>Workshops and Seminar Organi</w:t>
            </w:r>
            <w:r w:rsidR="00566307">
              <w:rPr>
                <w:smallCaps/>
                <w:sz w:val="28"/>
                <w:szCs w:val="28"/>
                <w:lang w:val="en-GB"/>
              </w:rPr>
              <w:t>s</w:t>
            </w:r>
            <w:r w:rsidRPr="00C94656">
              <w:rPr>
                <w:smallCaps/>
                <w:sz w:val="28"/>
                <w:szCs w:val="28"/>
                <w:lang w:val="en-GB"/>
              </w:rPr>
              <w:t>ation</w:t>
            </w:r>
          </w:p>
          <w:p w14:paraId="12B9F7DC" w14:textId="77777777" w:rsidR="00604041" w:rsidRPr="00C94656" w:rsidRDefault="00604041" w:rsidP="00604041">
            <w:pPr>
              <w:jc w:val="both"/>
              <w:rPr>
                <w:lang w:val="en-GB"/>
              </w:rPr>
            </w:pPr>
          </w:p>
        </w:tc>
      </w:tr>
    </w:tbl>
    <w:p w14:paraId="0CFCCB81" w14:textId="77777777" w:rsidR="00604041" w:rsidRPr="00C94656" w:rsidRDefault="00604041">
      <w:pPr>
        <w:ind w:left="396"/>
        <w:jc w:val="both"/>
        <w:rPr>
          <w:lang w:val="en-GB"/>
        </w:rPr>
      </w:pP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8926"/>
      </w:tblGrid>
      <w:tr w:rsidR="000E3A6B" w:rsidRPr="00A25386" w14:paraId="7E9DB96A" w14:textId="77777777" w:rsidTr="006C61EC">
        <w:tc>
          <w:tcPr>
            <w:tcW w:w="8926" w:type="dxa"/>
            <w:shd w:val="clear" w:color="auto" w:fill="FFFFFF"/>
          </w:tcPr>
          <w:p w14:paraId="5917BC40" w14:textId="70448A77" w:rsidR="000E3A6B" w:rsidRPr="00A25386" w:rsidRDefault="000E3A6B">
            <w:pPr>
              <w:spacing w:after="57"/>
              <w:jc w:val="both"/>
              <w:rPr>
                <w:lang w:val="en-GB"/>
              </w:rPr>
            </w:pPr>
            <w:r w:rsidRPr="00A25386">
              <w:rPr>
                <w:lang w:val="en-GB"/>
              </w:rPr>
              <w:t>14-16 April 2020. Heidegger</w:t>
            </w:r>
            <w:r w:rsidR="008A1E2C" w:rsidRPr="00A83D0A">
              <w:rPr>
                <w:lang w:val="en-GB"/>
              </w:rPr>
              <w:t xml:space="preserve"> </w:t>
            </w:r>
            <w:r w:rsidRPr="00A83D0A">
              <w:rPr>
                <w:lang w:val="en-GB"/>
              </w:rPr>
              <w:t>International seminar, co-organi</w:t>
            </w:r>
            <w:r w:rsidR="00566307">
              <w:rPr>
                <w:lang w:val="en-GB"/>
              </w:rPr>
              <w:t>s</w:t>
            </w:r>
            <w:r w:rsidRPr="00A83D0A">
              <w:rPr>
                <w:lang w:val="en-GB"/>
              </w:rPr>
              <w:t>ed with I. Borges-Duarte, with the participation of R. Rodrigue</w:t>
            </w:r>
            <w:r w:rsidR="00D55C74">
              <w:rPr>
                <w:lang w:val="en-GB"/>
              </w:rPr>
              <w:t>z</w:t>
            </w:r>
            <w:r w:rsidRPr="00C94656">
              <w:rPr>
                <w:lang w:val="en-GB"/>
              </w:rPr>
              <w:t xml:space="preserve">. </w:t>
            </w:r>
            <w:r w:rsidRPr="00C94656">
              <w:rPr>
                <w:bCs/>
                <w:lang w:val="en-GB" w:eastAsia="it-IT"/>
              </w:rPr>
              <w:t>Universidade de Évora / Universidade de Lisboa</w:t>
            </w:r>
            <w:r w:rsidR="00322DF4">
              <w:rPr>
                <w:bCs/>
                <w:lang w:val="en-GB" w:eastAsia="it-IT"/>
              </w:rPr>
              <w:t xml:space="preserve"> / </w:t>
            </w:r>
            <w:r w:rsidR="00322DF4">
              <w:rPr>
                <w:bCs/>
                <w:lang w:val="en-GB" w:eastAsia="it-IT"/>
              </w:rPr>
              <w:lastRenderedPageBreak/>
              <w:t>Universidad Complutense de Madrid</w:t>
            </w:r>
            <w:r w:rsidRPr="00C94656">
              <w:rPr>
                <w:bCs/>
                <w:lang w:val="en-GB" w:eastAsia="it-IT"/>
              </w:rPr>
              <w:t xml:space="preserve"> (as part of the </w:t>
            </w:r>
            <w:r w:rsidR="009956C0" w:rsidRPr="00C94656">
              <w:rPr>
                <w:bCs/>
                <w:lang w:val="en-GB" w:eastAsia="it-IT"/>
              </w:rPr>
              <w:t xml:space="preserve">exploratory </w:t>
            </w:r>
            <w:r w:rsidRPr="00C94656">
              <w:rPr>
                <w:bCs/>
                <w:lang w:val="en-GB" w:eastAsia="it-IT"/>
              </w:rPr>
              <w:t xml:space="preserve">project </w:t>
            </w:r>
            <w:r w:rsidR="00B70974" w:rsidRPr="00A25386">
              <w:rPr>
                <w:bCs/>
                <w:lang w:val="en-GB" w:eastAsia="it-IT"/>
              </w:rPr>
              <w:t>“</w:t>
            </w:r>
            <w:r w:rsidRPr="00C94656">
              <w:rPr>
                <w:bCs/>
                <w:lang w:val="en-GB" w:eastAsia="it-IT"/>
              </w:rPr>
              <w:t xml:space="preserve">Exploring the Self: </w:t>
            </w:r>
            <w:r w:rsidR="008A1E2C" w:rsidRPr="00C94656">
              <w:rPr>
                <w:bCs/>
                <w:lang w:val="en-GB" w:eastAsia="it-IT"/>
              </w:rPr>
              <w:t>A</w:t>
            </w:r>
            <w:r w:rsidRPr="00C94656">
              <w:rPr>
                <w:bCs/>
                <w:lang w:val="en-GB" w:eastAsia="it-IT"/>
              </w:rPr>
              <w:t xml:space="preserve"> </w:t>
            </w:r>
            <w:r w:rsidR="001479ED" w:rsidRPr="00C94656">
              <w:rPr>
                <w:bCs/>
                <w:lang w:val="en-GB" w:eastAsia="it-IT"/>
              </w:rPr>
              <w:t>P</w:t>
            </w:r>
            <w:r w:rsidRPr="00C94656">
              <w:rPr>
                <w:bCs/>
                <w:lang w:val="en-GB" w:eastAsia="it-IT"/>
              </w:rPr>
              <w:t xml:space="preserve">henomenological </w:t>
            </w:r>
            <w:r w:rsidR="001479ED" w:rsidRPr="00C94656">
              <w:rPr>
                <w:bCs/>
                <w:lang w:val="en-GB" w:eastAsia="it-IT"/>
              </w:rPr>
              <w:t>A</w:t>
            </w:r>
            <w:r w:rsidRPr="00C94656">
              <w:rPr>
                <w:bCs/>
                <w:lang w:val="en-GB" w:eastAsia="it-IT"/>
              </w:rPr>
              <w:t xml:space="preserve">pproach to the </w:t>
            </w:r>
            <w:r w:rsidR="001479ED" w:rsidRPr="00C94656">
              <w:rPr>
                <w:bCs/>
                <w:lang w:val="en-GB" w:eastAsia="it-IT"/>
              </w:rPr>
              <w:t>P</w:t>
            </w:r>
            <w:r w:rsidRPr="00C94656">
              <w:rPr>
                <w:bCs/>
                <w:lang w:val="en-GB" w:eastAsia="it-IT"/>
              </w:rPr>
              <w:t xml:space="preserve">roblem of </w:t>
            </w:r>
            <w:r w:rsidR="001479ED" w:rsidRPr="00C94656">
              <w:rPr>
                <w:bCs/>
                <w:lang w:val="en-GB" w:eastAsia="it-IT"/>
              </w:rPr>
              <w:t>S</w:t>
            </w:r>
            <w:r w:rsidRPr="00C94656">
              <w:rPr>
                <w:bCs/>
                <w:lang w:val="en-GB" w:eastAsia="it-IT"/>
              </w:rPr>
              <w:t>ubjectivity</w:t>
            </w:r>
            <w:r w:rsidR="00B70974" w:rsidRPr="00A25386">
              <w:rPr>
                <w:bCs/>
                <w:lang w:val="en-GB" w:eastAsia="it-IT"/>
              </w:rPr>
              <w:t>”</w:t>
            </w:r>
            <w:r w:rsidRPr="00C94656">
              <w:rPr>
                <w:bCs/>
                <w:lang w:val="en-GB" w:eastAsia="it-IT"/>
              </w:rPr>
              <w:t xml:space="preserve">). </w:t>
            </w:r>
            <w:r w:rsidRPr="00A25386">
              <w:rPr>
                <w:bCs/>
                <w:lang w:val="en-GB" w:eastAsia="it-IT"/>
              </w:rPr>
              <w:t>Funding</w:t>
            </w:r>
            <w:r w:rsidRPr="00C94656">
              <w:rPr>
                <w:bCs/>
                <w:lang w:val="en-GB" w:eastAsia="it-IT"/>
              </w:rPr>
              <w:t xml:space="preserve">: </w:t>
            </w:r>
            <w:r w:rsidRPr="00C94656">
              <w:rPr>
                <w:lang w:val="en-GB"/>
              </w:rPr>
              <w:t>FCT</w:t>
            </w:r>
            <w:r w:rsidR="009E25DA">
              <w:rPr>
                <w:lang w:val="en-GB"/>
              </w:rPr>
              <w:t xml:space="preserve"> (Portugal) [</w:t>
            </w:r>
            <w:r w:rsidR="001C2D90">
              <w:rPr>
                <w:bCs/>
                <w:lang w:val="en-GB" w:eastAsia="it-IT"/>
              </w:rPr>
              <w:t>postponed to a later date due to the covid 19 pandemic</w:t>
            </w:r>
            <w:r w:rsidR="009E25DA">
              <w:rPr>
                <w:lang w:val="en-GB"/>
              </w:rPr>
              <w:t>]</w:t>
            </w:r>
          </w:p>
        </w:tc>
      </w:tr>
      <w:tr w:rsidR="000E3A6B" w:rsidRPr="00A25386" w14:paraId="1FF6BA5E" w14:textId="77777777" w:rsidTr="006C61EC">
        <w:tc>
          <w:tcPr>
            <w:tcW w:w="8926" w:type="dxa"/>
            <w:shd w:val="clear" w:color="auto" w:fill="FFFFFF"/>
          </w:tcPr>
          <w:p w14:paraId="03DF135E" w14:textId="0C4DE7B1" w:rsidR="000E3A6B" w:rsidRPr="00A25386" w:rsidRDefault="000E3A6B">
            <w:pPr>
              <w:spacing w:after="57"/>
              <w:jc w:val="both"/>
              <w:rPr>
                <w:lang w:val="en-GB"/>
              </w:rPr>
            </w:pPr>
            <w:r w:rsidRPr="00A25386">
              <w:rPr>
                <w:lang w:val="en-GB"/>
              </w:rPr>
              <w:lastRenderedPageBreak/>
              <w:t>13-14 December 2019. International Bilateral Seminar (Lisbon/Lille) in Phenomenology: “From Logic and Ontology to First Philosophy and Transcendental Phenomenology. A Map of Husserliana XXIV</w:t>
            </w:r>
            <w:r w:rsidR="0002308C" w:rsidRPr="00A83D0A">
              <w:rPr>
                <w:lang w:val="en-GB"/>
              </w:rPr>
              <w:t>”</w:t>
            </w:r>
            <w:r w:rsidRPr="00A83D0A">
              <w:rPr>
                <w:lang w:val="en-GB"/>
              </w:rPr>
              <w:t xml:space="preserve"> (Second Part). Université de Lille </w:t>
            </w:r>
            <w:r w:rsidRPr="00A83D0A">
              <w:rPr>
                <w:bCs/>
                <w:lang w:val="en-GB" w:eastAsia="it-IT"/>
              </w:rPr>
              <w:t>(as part of the</w:t>
            </w:r>
            <w:r w:rsidR="009956C0" w:rsidRPr="00A83D0A">
              <w:rPr>
                <w:bCs/>
                <w:lang w:val="en-GB" w:eastAsia="it-IT"/>
              </w:rPr>
              <w:t xml:space="preserve"> exploratory</w:t>
            </w:r>
            <w:r w:rsidRPr="00A83D0A">
              <w:rPr>
                <w:bCs/>
                <w:lang w:val="en-GB" w:eastAsia="it-IT"/>
              </w:rPr>
              <w:t xml:space="preserve"> project </w:t>
            </w:r>
            <w:r w:rsidR="00B74B2D" w:rsidRPr="00DC2CCF">
              <w:rPr>
                <w:bCs/>
                <w:lang w:val="en-GB" w:eastAsia="it-IT"/>
              </w:rPr>
              <w:t>“</w:t>
            </w:r>
            <w:r w:rsidRPr="00DC2CCF">
              <w:rPr>
                <w:bCs/>
                <w:lang w:val="en-GB" w:eastAsia="it-IT"/>
              </w:rPr>
              <w:t xml:space="preserve">Exploring the Self: </w:t>
            </w:r>
            <w:r w:rsidR="001479ED" w:rsidRPr="00781527">
              <w:rPr>
                <w:bCs/>
                <w:lang w:val="en-GB" w:eastAsia="it-IT"/>
              </w:rPr>
              <w:t>A</w:t>
            </w:r>
            <w:r w:rsidRPr="00781527">
              <w:rPr>
                <w:bCs/>
                <w:lang w:val="en-GB" w:eastAsia="it-IT"/>
              </w:rPr>
              <w:t xml:space="preserve"> </w:t>
            </w:r>
            <w:r w:rsidR="001479ED" w:rsidRPr="00781527">
              <w:rPr>
                <w:bCs/>
                <w:lang w:val="en-GB" w:eastAsia="it-IT"/>
              </w:rPr>
              <w:t>P</w:t>
            </w:r>
            <w:r w:rsidRPr="00781527">
              <w:rPr>
                <w:bCs/>
                <w:lang w:val="en-GB" w:eastAsia="it-IT"/>
              </w:rPr>
              <w:t xml:space="preserve">henomenological </w:t>
            </w:r>
            <w:r w:rsidR="001479ED" w:rsidRPr="00781527">
              <w:rPr>
                <w:bCs/>
                <w:lang w:val="en-GB" w:eastAsia="it-IT"/>
              </w:rPr>
              <w:t>A</w:t>
            </w:r>
            <w:r w:rsidRPr="00781527">
              <w:rPr>
                <w:bCs/>
                <w:lang w:val="en-GB" w:eastAsia="it-IT"/>
              </w:rPr>
              <w:t xml:space="preserve">pproach to the </w:t>
            </w:r>
            <w:r w:rsidR="001479ED" w:rsidRPr="00781527">
              <w:rPr>
                <w:bCs/>
                <w:lang w:val="en-GB" w:eastAsia="it-IT"/>
              </w:rPr>
              <w:t>P</w:t>
            </w:r>
            <w:r w:rsidRPr="00781527">
              <w:rPr>
                <w:bCs/>
                <w:lang w:val="en-GB" w:eastAsia="it-IT"/>
              </w:rPr>
              <w:t xml:space="preserve">roblem of </w:t>
            </w:r>
            <w:r w:rsidR="001479ED" w:rsidRPr="008F5143">
              <w:rPr>
                <w:bCs/>
                <w:lang w:val="en-GB" w:eastAsia="it-IT"/>
              </w:rPr>
              <w:t>S</w:t>
            </w:r>
            <w:r w:rsidRPr="008F5143">
              <w:rPr>
                <w:bCs/>
                <w:lang w:val="en-GB" w:eastAsia="it-IT"/>
              </w:rPr>
              <w:t>ubjectivity</w:t>
            </w:r>
            <w:r w:rsidR="00B74B2D" w:rsidRPr="008353A8">
              <w:rPr>
                <w:bCs/>
                <w:lang w:val="en-GB" w:eastAsia="it-IT"/>
              </w:rPr>
              <w:t>”</w:t>
            </w:r>
            <w:r w:rsidRPr="008353A8">
              <w:rPr>
                <w:bCs/>
                <w:lang w:val="en-GB" w:eastAsia="it-IT"/>
              </w:rPr>
              <w:t xml:space="preserve">). Funding: </w:t>
            </w:r>
            <w:r w:rsidRPr="00A25386">
              <w:rPr>
                <w:lang w:val="en-GB"/>
              </w:rPr>
              <w:t>FCT</w:t>
            </w:r>
            <w:r w:rsidR="00FC3AC3">
              <w:rPr>
                <w:lang w:val="en-GB"/>
              </w:rPr>
              <w:t xml:space="preserve"> (Portugal)</w:t>
            </w:r>
          </w:p>
        </w:tc>
      </w:tr>
      <w:tr w:rsidR="000E3A6B" w:rsidRPr="00A25386" w14:paraId="760D2048" w14:textId="77777777" w:rsidTr="006C61EC">
        <w:tc>
          <w:tcPr>
            <w:tcW w:w="8926" w:type="dxa"/>
            <w:shd w:val="clear" w:color="auto" w:fill="FFFFFF"/>
          </w:tcPr>
          <w:p w14:paraId="57586AFC" w14:textId="7B10BF8F" w:rsidR="000E3A6B" w:rsidRPr="008353A8" w:rsidRDefault="00703D87">
            <w:pPr>
              <w:spacing w:after="57"/>
              <w:jc w:val="both"/>
              <w:rPr>
                <w:lang w:val="en-GB"/>
              </w:rPr>
            </w:pPr>
            <w:r w:rsidRPr="00A25386">
              <w:rPr>
                <w:lang w:val="en-GB"/>
              </w:rPr>
              <w:t>28-30 October 2019. International Bilateral Seminar (Lisbon/Lille) in Phenomenology: “F</w:t>
            </w:r>
            <w:r w:rsidRPr="00A83D0A">
              <w:rPr>
                <w:lang w:val="en-GB"/>
              </w:rPr>
              <w:t>rom Logic and Ontology to First Philosophy and Transcendental Phenomenology. A Map of Husserliana XXIV” (Second Part). Universidade de Lisboa </w:t>
            </w:r>
            <w:r w:rsidRPr="00A83D0A">
              <w:rPr>
                <w:bCs/>
                <w:lang w:val="en-GB" w:eastAsia="it-IT"/>
              </w:rPr>
              <w:t>(</w:t>
            </w:r>
            <w:r w:rsidR="00B70974" w:rsidRPr="00A83D0A">
              <w:rPr>
                <w:bCs/>
                <w:lang w:val="en-GB" w:eastAsia="it-IT"/>
              </w:rPr>
              <w:t>as</w:t>
            </w:r>
            <w:r w:rsidRPr="00A83D0A">
              <w:rPr>
                <w:bCs/>
                <w:lang w:val="en-GB" w:eastAsia="it-IT"/>
              </w:rPr>
              <w:t xml:space="preserve"> </w:t>
            </w:r>
            <w:r w:rsidR="00B70974" w:rsidRPr="00A83D0A">
              <w:rPr>
                <w:bCs/>
                <w:lang w:val="en-GB" w:eastAsia="it-IT"/>
              </w:rPr>
              <w:t>part of the</w:t>
            </w:r>
            <w:r w:rsidRPr="00A83D0A">
              <w:rPr>
                <w:bCs/>
                <w:lang w:val="en-GB" w:eastAsia="it-IT"/>
              </w:rPr>
              <w:t xml:space="preserve"> </w:t>
            </w:r>
            <w:r w:rsidR="009956C0" w:rsidRPr="00A83D0A">
              <w:rPr>
                <w:bCs/>
                <w:lang w:val="en-GB" w:eastAsia="it-IT"/>
              </w:rPr>
              <w:t xml:space="preserve">exploratory </w:t>
            </w:r>
            <w:r w:rsidR="00B70974" w:rsidRPr="00DC2CCF">
              <w:rPr>
                <w:bCs/>
                <w:lang w:val="en-GB" w:eastAsia="it-IT"/>
              </w:rPr>
              <w:t>project “</w:t>
            </w:r>
            <w:r w:rsidRPr="00DC2CCF">
              <w:rPr>
                <w:bCs/>
                <w:lang w:val="en-GB" w:eastAsia="it-IT"/>
              </w:rPr>
              <w:t xml:space="preserve">Exploring the Self: </w:t>
            </w:r>
            <w:r w:rsidR="00DB2F9B" w:rsidRPr="00781527">
              <w:rPr>
                <w:bCs/>
                <w:lang w:val="en-GB" w:eastAsia="it-IT"/>
              </w:rPr>
              <w:t>A</w:t>
            </w:r>
            <w:r w:rsidRPr="00781527">
              <w:rPr>
                <w:bCs/>
                <w:lang w:val="en-GB" w:eastAsia="it-IT"/>
              </w:rPr>
              <w:t xml:space="preserve"> </w:t>
            </w:r>
            <w:r w:rsidR="00DB2F9B" w:rsidRPr="00781527">
              <w:rPr>
                <w:bCs/>
                <w:lang w:val="en-GB" w:eastAsia="it-IT"/>
              </w:rPr>
              <w:t>P</w:t>
            </w:r>
            <w:r w:rsidRPr="00781527">
              <w:rPr>
                <w:bCs/>
                <w:lang w:val="en-GB" w:eastAsia="it-IT"/>
              </w:rPr>
              <w:t xml:space="preserve">henomenological </w:t>
            </w:r>
            <w:r w:rsidR="00DB2F9B" w:rsidRPr="00781527">
              <w:rPr>
                <w:bCs/>
                <w:lang w:val="en-GB" w:eastAsia="it-IT"/>
              </w:rPr>
              <w:t>A</w:t>
            </w:r>
            <w:r w:rsidRPr="00781527">
              <w:rPr>
                <w:bCs/>
                <w:lang w:val="en-GB" w:eastAsia="it-IT"/>
              </w:rPr>
              <w:t xml:space="preserve">pproach to the </w:t>
            </w:r>
            <w:r w:rsidR="00DB2F9B" w:rsidRPr="00781527">
              <w:rPr>
                <w:bCs/>
                <w:lang w:val="en-GB" w:eastAsia="it-IT"/>
              </w:rPr>
              <w:t>P</w:t>
            </w:r>
            <w:r w:rsidRPr="00781527">
              <w:rPr>
                <w:bCs/>
                <w:lang w:val="en-GB" w:eastAsia="it-IT"/>
              </w:rPr>
              <w:t xml:space="preserve">roblem of </w:t>
            </w:r>
            <w:r w:rsidR="00DB2F9B" w:rsidRPr="008F5143">
              <w:rPr>
                <w:bCs/>
                <w:lang w:val="en-GB" w:eastAsia="it-IT"/>
              </w:rPr>
              <w:t>S</w:t>
            </w:r>
            <w:r w:rsidRPr="008F5143">
              <w:rPr>
                <w:bCs/>
                <w:lang w:val="en-GB" w:eastAsia="it-IT"/>
              </w:rPr>
              <w:t>ubjectivity</w:t>
            </w:r>
            <w:r w:rsidR="00B70974" w:rsidRPr="008353A8">
              <w:rPr>
                <w:bCs/>
                <w:lang w:val="en-GB" w:eastAsia="it-IT"/>
              </w:rPr>
              <w:t>”</w:t>
            </w:r>
            <w:r w:rsidRPr="008353A8">
              <w:rPr>
                <w:bCs/>
                <w:lang w:val="en-GB" w:eastAsia="it-IT"/>
              </w:rPr>
              <w:t xml:space="preserve">). </w:t>
            </w:r>
            <w:r w:rsidR="00B70974" w:rsidRPr="008353A8">
              <w:rPr>
                <w:bCs/>
                <w:lang w:val="en-GB" w:eastAsia="it-IT"/>
              </w:rPr>
              <w:t>Funding</w:t>
            </w:r>
            <w:r w:rsidRPr="008353A8">
              <w:rPr>
                <w:bCs/>
                <w:lang w:val="en-GB" w:eastAsia="it-IT"/>
              </w:rPr>
              <w:t xml:space="preserve">: </w:t>
            </w:r>
            <w:r w:rsidRPr="008353A8">
              <w:rPr>
                <w:lang w:val="en-GB"/>
              </w:rPr>
              <w:t>FCT</w:t>
            </w:r>
            <w:r w:rsidR="00F2250E">
              <w:rPr>
                <w:lang w:val="en-GB"/>
              </w:rPr>
              <w:t xml:space="preserve"> (Portugal)</w:t>
            </w:r>
            <w:r w:rsidR="0064296D">
              <w:rPr>
                <w:lang w:val="en-GB"/>
              </w:rPr>
              <w:t xml:space="preserve"> </w:t>
            </w:r>
          </w:p>
        </w:tc>
      </w:tr>
      <w:tr w:rsidR="00BF7F49" w:rsidRPr="00A25386" w14:paraId="3B783F71" w14:textId="77777777" w:rsidTr="006C61EC">
        <w:tc>
          <w:tcPr>
            <w:tcW w:w="8926" w:type="dxa"/>
            <w:shd w:val="clear" w:color="auto" w:fill="FFFFFF"/>
          </w:tcPr>
          <w:p w14:paraId="709C6915" w14:textId="2CB7EF51" w:rsidR="00BF7F49" w:rsidRPr="00A25386" w:rsidRDefault="00080F58">
            <w:pPr>
              <w:spacing w:after="57"/>
              <w:jc w:val="both"/>
              <w:rPr>
                <w:lang w:val="en-GB"/>
              </w:rPr>
            </w:pPr>
            <w:r w:rsidRPr="00204072">
              <w:rPr>
                <w:lang w:val="en-GB"/>
              </w:rPr>
              <w:t xml:space="preserve">10 </w:t>
            </w:r>
            <w:r w:rsidR="00E50473" w:rsidRPr="00204072">
              <w:rPr>
                <w:lang w:val="en-GB"/>
              </w:rPr>
              <w:t>December</w:t>
            </w:r>
            <w:r w:rsidRPr="00204072">
              <w:rPr>
                <w:lang w:val="en-GB"/>
              </w:rPr>
              <w:t xml:space="preserve"> 2018. </w:t>
            </w:r>
            <w:r w:rsidR="00E50473" w:rsidRPr="00204072">
              <w:rPr>
                <w:color w:val="000000" w:themeColor="text1"/>
                <w:lang w:val="en-GB"/>
              </w:rPr>
              <w:t>Workshop</w:t>
            </w:r>
            <w:r w:rsidR="004D2691" w:rsidRPr="00204072">
              <w:rPr>
                <w:lang w:val="en-GB"/>
              </w:rPr>
              <w:t xml:space="preserve">: </w:t>
            </w:r>
            <w:r w:rsidR="00440958" w:rsidRPr="00204072">
              <w:rPr>
                <w:lang w:val="en-GB"/>
              </w:rPr>
              <w:t>“</w:t>
            </w:r>
            <w:r w:rsidRPr="00204072">
              <w:rPr>
                <w:lang w:val="en-GB"/>
              </w:rPr>
              <w:t>Phenomenon: Open Questions / Le phénomène: questions ouvertes</w:t>
            </w:r>
            <w:r w:rsidR="00440958" w:rsidRPr="00204072">
              <w:rPr>
                <w:lang w:val="en-GB"/>
              </w:rPr>
              <w:t>”</w:t>
            </w:r>
            <w:r w:rsidRPr="00204072">
              <w:rPr>
                <w:lang w:val="en-GB"/>
              </w:rPr>
              <w:t xml:space="preserve">, </w:t>
            </w:r>
            <w:r w:rsidR="00440958" w:rsidRPr="00204072">
              <w:rPr>
                <w:lang w:val="en-GB"/>
              </w:rPr>
              <w:t>as part of the</w:t>
            </w:r>
            <w:r w:rsidR="00E50473" w:rsidRPr="00204072">
              <w:rPr>
                <w:lang w:val="en-GB"/>
              </w:rPr>
              <w:t xml:space="preserve"> research bilateral project</w:t>
            </w:r>
            <w:r w:rsidRPr="00204072">
              <w:rPr>
                <w:lang w:val="en-GB"/>
              </w:rPr>
              <w:t xml:space="preserve">: </w:t>
            </w:r>
            <w:r w:rsidR="00440958" w:rsidRPr="00204072">
              <w:rPr>
                <w:lang w:val="en-GB"/>
              </w:rPr>
              <w:t>“</w:t>
            </w:r>
            <w:r w:rsidRPr="00204072">
              <w:rPr>
                <w:iCs/>
                <w:lang w:val="en-GB"/>
              </w:rPr>
              <w:t>Phenomenon: Cartography of a Fundamental Concept / Le phénomène: cartographie d’un concept fondamental</w:t>
            </w:r>
            <w:r w:rsidR="00440958" w:rsidRPr="00204072">
              <w:rPr>
                <w:iCs/>
                <w:lang w:val="en-GB"/>
              </w:rPr>
              <w:t>”</w:t>
            </w:r>
            <w:r w:rsidRPr="00204072">
              <w:rPr>
                <w:i/>
                <w:lang w:val="en-GB"/>
              </w:rPr>
              <w:t xml:space="preserve"> </w:t>
            </w:r>
            <w:r w:rsidRPr="00204072">
              <w:rPr>
                <w:lang w:val="en-GB"/>
              </w:rPr>
              <w:t>(PHC-PESSOA, Lille-Lisbon), Universi</w:t>
            </w:r>
            <w:r w:rsidR="00E50473" w:rsidRPr="00204072">
              <w:rPr>
                <w:lang w:val="en-GB"/>
              </w:rPr>
              <w:t>t</w:t>
            </w:r>
            <w:r w:rsidR="001E7B56" w:rsidRPr="00204072">
              <w:rPr>
                <w:lang w:val="en-GB"/>
              </w:rPr>
              <w:t>é</w:t>
            </w:r>
            <w:r w:rsidRPr="00204072">
              <w:rPr>
                <w:lang w:val="en-GB"/>
              </w:rPr>
              <w:t xml:space="preserve"> </w:t>
            </w:r>
            <w:r w:rsidR="001E7B56" w:rsidRPr="00204072">
              <w:rPr>
                <w:lang w:val="en-GB"/>
              </w:rPr>
              <w:t>de</w:t>
            </w:r>
            <w:r w:rsidRPr="00204072">
              <w:rPr>
                <w:lang w:val="en-GB"/>
              </w:rPr>
              <w:t xml:space="preserve"> Lille</w:t>
            </w:r>
            <w:r w:rsidR="00BD50C8" w:rsidRPr="00204072">
              <w:rPr>
                <w:lang w:val="en-GB"/>
              </w:rPr>
              <w:t xml:space="preserve"> (France)</w:t>
            </w:r>
            <w:r w:rsidR="0044653E" w:rsidRPr="00204072">
              <w:rPr>
                <w:lang w:val="en-GB"/>
              </w:rPr>
              <w:t xml:space="preserve">. </w:t>
            </w:r>
            <w:r w:rsidR="00E50473" w:rsidRPr="008353A8">
              <w:rPr>
                <w:lang w:val="en-GB"/>
              </w:rPr>
              <w:t>Funding</w:t>
            </w:r>
            <w:r w:rsidRPr="008353A8">
              <w:rPr>
                <w:lang w:val="en-GB"/>
              </w:rPr>
              <w:t xml:space="preserve">: Campus </w:t>
            </w:r>
            <w:r w:rsidR="00221346">
              <w:rPr>
                <w:lang w:val="en-GB"/>
              </w:rPr>
              <w:t>France</w:t>
            </w:r>
            <w:r w:rsidRPr="008353A8">
              <w:rPr>
                <w:lang w:val="en-GB"/>
              </w:rPr>
              <w:t xml:space="preserve"> / FCT </w:t>
            </w:r>
            <w:r w:rsidR="0064296D">
              <w:rPr>
                <w:lang w:val="en-GB"/>
              </w:rPr>
              <w:t>(</w:t>
            </w:r>
            <w:r w:rsidRPr="008353A8">
              <w:rPr>
                <w:lang w:val="en-GB"/>
              </w:rPr>
              <w:t>Portugal</w:t>
            </w:r>
            <w:r w:rsidR="00E61FF5">
              <w:rPr>
                <w:lang w:val="en-GB"/>
              </w:rPr>
              <w:t>)</w:t>
            </w:r>
          </w:p>
        </w:tc>
      </w:tr>
      <w:tr w:rsidR="00BF7F49" w:rsidRPr="00A25386" w14:paraId="5AA58F9A" w14:textId="77777777" w:rsidTr="00366C85">
        <w:tc>
          <w:tcPr>
            <w:tcW w:w="8926" w:type="dxa"/>
            <w:shd w:val="clear" w:color="auto" w:fill="FFFFFF"/>
          </w:tcPr>
          <w:p w14:paraId="0F26B2C9" w14:textId="287BDB09" w:rsidR="00BF7F49" w:rsidRPr="00C94656" w:rsidRDefault="00080F58">
            <w:pPr>
              <w:spacing w:after="57"/>
              <w:jc w:val="both"/>
              <w:rPr>
                <w:lang w:val="en-GB"/>
              </w:rPr>
            </w:pPr>
            <w:r w:rsidRPr="00C94656">
              <w:rPr>
                <w:lang w:val="fr-RE"/>
              </w:rPr>
              <w:t xml:space="preserve">28-29 </w:t>
            </w:r>
            <w:r w:rsidR="00E50473" w:rsidRPr="00C94656">
              <w:rPr>
                <w:lang w:val="fr-RE"/>
              </w:rPr>
              <w:t>September</w:t>
            </w:r>
            <w:r w:rsidRPr="00C94656">
              <w:rPr>
                <w:lang w:val="fr-RE"/>
              </w:rPr>
              <w:t xml:space="preserve"> 2018. </w:t>
            </w:r>
            <w:r w:rsidR="00E50473" w:rsidRPr="00C94656">
              <w:rPr>
                <w:lang w:val="fr-RE"/>
              </w:rPr>
              <w:t>Workshop</w:t>
            </w:r>
            <w:r w:rsidRPr="00C94656">
              <w:rPr>
                <w:lang w:val="fr-RE"/>
              </w:rPr>
              <w:t xml:space="preserve">: </w:t>
            </w:r>
            <w:r w:rsidR="0033643F">
              <w:rPr>
                <w:lang w:val="en-GB"/>
              </w:rPr>
              <w:t>“</w:t>
            </w:r>
            <w:r w:rsidRPr="0033643F">
              <w:rPr>
                <w:iCs/>
                <w:lang w:val="fr-RE"/>
              </w:rPr>
              <w:t>Des Platonismes en phénoménologie. Interprétations, Appropriations, Distor</w:t>
            </w:r>
            <w:r w:rsidR="0033643F">
              <w:rPr>
                <w:iCs/>
                <w:lang w:val="fr-RE"/>
              </w:rPr>
              <w:t>s</w:t>
            </w:r>
            <w:r w:rsidRPr="0033643F">
              <w:rPr>
                <w:iCs/>
                <w:lang w:val="fr-RE"/>
              </w:rPr>
              <w:t>ions</w:t>
            </w:r>
            <w:r w:rsidR="0033643F">
              <w:rPr>
                <w:iCs/>
                <w:lang w:val="en-GB"/>
              </w:rPr>
              <w:t>”</w:t>
            </w:r>
            <w:r w:rsidR="006E1686" w:rsidRPr="0033643F">
              <w:rPr>
                <w:iCs/>
                <w:lang w:val="fr-RE"/>
              </w:rPr>
              <w:t>.</w:t>
            </w:r>
            <w:r w:rsidRPr="00C94656">
              <w:rPr>
                <w:lang w:val="fr-RE"/>
              </w:rPr>
              <w:t xml:space="preserve"> </w:t>
            </w:r>
            <w:r w:rsidR="008353A8" w:rsidRPr="00C94656">
              <w:rPr>
                <w:lang w:val="fr-RE"/>
              </w:rPr>
              <w:t>W</w:t>
            </w:r>
            <w:r w:rsidR="00E50473" w:rsidRPr="00C94656">
              <w:rPr>
                <w:lang w:val="fr-RE"/>
              </w:rPr>
              <w:t>ith</w:t>
            </w:r>
            <w:r w:rsidRPr="00C94656">
              <w:rPr>
                <w:lang w:val="fr-RE"/>
              </w:rPr>
              <w:t xml:space="preserve"> C. Majolino, Universi</w:t>
            </w:r>
            <w:r w:rsidR="00E50473" w:rsidRPr="00C94656">
              <w:rPr>
                <w:lang w:val="fr-RE"/>
              </w:rPr>
              <w:t>t</w:t>
            </w:r>
            <w:r w:rsidR="001E7B56" w:rsidRPr="00C94656">
              <w:rPr>
                <w:lang w:val="fr-RE"/>
              </w:rPr>
              <w:t>é</w:t>
            </w:r>
            <w:r w:rsidRPr="00C94656">
              <w:rPr>
                <w:lang w:val="fr-RE"/>
              </w:rPr>
              <w:t xml:space="preserve"> </w:t>
            </w:r>
            <w:r w:rsidR="001E7B56" w:rsidRPr="00C94656">
              <w:rPr>
                <w:lang w:val="fr-RE"/>
              </w:rPr>
              <w:t>de</w:t>
            </w:r>
            <w:r w:rsidRPr="00C94656">
              <w:rPr>
                <w:lang w:val="fr-RE"/>
              </w:rPr>
              <w:t xml:space="preserve"> Lille</w:t>
            </w:r>
            <w:r w:rsidR="004828A2" w:rsidRPr="00C94656">
              <w:rPr>
                <w:lang w:val="fr-RE"/>
              </w:rPr>
              <w:t>.</w:t>
            </w:r>
            <w:r w:rsidR="00BD50C8" w:rsidRPr="00C94656">
              <w:rPr>
                <w:lang w:val="fr-RE"/>
              </w:rPr>
              <w:t xml:space="preserve"> </w:t>
            </w:r>
            <w:r w:rsidR="00E50473" w:rsidRPr="00C94656">
              <w:rPr>
                <w:lang w:val="en-GB"/>
              </w:rPr>
              <w:t>Funding</w:t>
            </w:r>
            <w:r w:rsidRPr="00C94656">
              <w:rPr>
                <w:lang w:val="en-GB"/>
              </w:rPr>
              <w:t>: Centre de recherche pluridisciplinaire</w:t>
            </w:r>
            <w:r w:rsidR="00E50473" w:rsidRPr="00C94656">
              <w:rPr>
                <w:lang w:val="en-GB"/>
              </w:rPr>
              <w:t xml:space="preserve">: </w:t>
            </w:r>
            <w:r w:rsidR="0044653E" w:rsidRPr="00C94656">
              <w:rPr>
                <w:lang w:val="en-GB"/>
              </w:rPr>
              <w:t>“</w:t>
            </w:r>
            <w:r w:rsidRPr="00C94656">
              <w:rPr>
                <w:lang w:val="en-GB"/>
              </w:rPr>
              <w:t>Savoirs, Textes, Langage</w:t>
            </w:r>
            <w:r w:rsidR="0044653E" w:rsidRPr="00C94656">
              <w:rPr>
                <w:lang w:val="en-GB"/>
              </w:rPr>
              <w:t>”</w:t>
            </w:r>
          </w:p>
        </w:tc>
      </w:tr>
      <w:tr w:rsidR="00BF7F49" w:rsidRPr="00A25386" w14:paraId="649189B5" w14:textId="77777777" w:rsidTr="00366C85">
        <w:tc>
          <w:tcPr>
            <w:tcW w:w="8926" w:type="dxa"/>
            <w:shd w:val="clear" w:color="auto" w:fill="FFFFFF"/>
          </w:tcPr>
          <w:p w14:paraId="1C82E4D5" w14:textId="7BFC71E1" w:rsidR="00BF7F49" w:rsidRPr="00C94656" w:rsidRDefault="00080F58">
            <w:pPr>
              <w:spacing w:after="57"/>
              <w:jc w:val="both"/>
              <w:rPr>
                <w:lang w:val="en-GB"/>
              </w:rPr>
            </w:pPr>
            <w:r w:rsidRPr="00C94656">
              <w:t xml:space="preserve">11-12 </w:t>
            </w:r>
            <w:r w:rsidR="000266A9" w:rsidRPr="00C94656">
              <w:t>December</w:t>
            </w:r>
            <w:r w:rsidRPr="00C94656">
              <w:t xml:space="preserve"> 2017. </w:t>
            </w:r>
            <w:r w:rsidR="000266A9" w:rsidRPr="00C94656">
              <w:rPr>
                <w:color w:val="000000" w:themeColor="text1"/>
              </w:rPr>
              <w:t>Workshop</w:t>
            </w:r>
            <w:r w:rsidR="004D23C7" w:rsidRPr="00C94656">
              <w:rPr>
                <w:color w:val="000000" w:themeColor="text1"/>
              </w:rPr>
              <w:t xml:space="preserve">: </w:t>
            </w:r>
            <w:r w:rsidR="007B4D2B" w:rsidRPr="00C94656">
              <w:t>“</w:t>
            </w:r>
            <w:r w:rsidRPr="00C94656">
              <w:t>The Reach of Phenomena / La portée des phénomènes</w:t>
            </w:r>
            <w:r w:rsidR="007B4D2B" w:rsidRPr="00C94656">
              <w:t>”</w:t>
            </w:r>
            <w:r w:rsidRPr="00C94656">
              <w:t xml:space="preserve">, </w:t>
            </w:r>
            <w:r w:rsidR="007B4D2B" w:rsidRPr="00C94656">
              <w:t>as part of</w:t>
            </w:r>
            <w:r w:rsidR="00BD50C8" w:rsidRPr="00C94656">
              <w:t xml:space="preserve"> the bilateral research project</w:t>
            </w:r>
            <w:r w:rsidRPr="00C94656">
              <w:t xml:space="preserve">: </w:t>
            </w:r>
            <w:r w:rsidR="007B4D2B" w:rsidRPr="00C94656">
              <w:t>“</w:t>
            </w:r>
            <w:r w:rsidRPr="00C94656">
              <w:rPr>
                <w:iCs/>
              </w:rPr>
              <w:t>Phenomenon: Cartography of a Fundamental Concept / Le phénomène: cartographie d’un concept fondamental</w:t>
            </w:r>
            <w:r w:rsidR="007B4D2B" w:rsidRPr="00C94656">
              <w:rPr>
                <w:iCs/>
              </w:rPr>
              <w:t>”</w:t>
            </w:r>
            <w:r w:rsidRPr="00C94656">
              <w:rPr>
                <w:i/>
              </w:rPr>
              <w:t xml:space="preserve"> </w:t>
            </w:r>
            <w:r w:rsidRPr="00C94656">
              <w:t>(PHC-PESSOA, Lille-</w:t>
            </w:r>
            <w:r w:rsidR="00BD50C8" w:rsidRPr="00C94656">
              <w:t>Lisbon</w:t>
            </w:r>
            <w:r w:rsidRPr="00C94656">
              <w:t>), Universit</w:t>
            </w:r>
            <w:r w:rsidR="007B4D2B" w:rsidRPr="00C94656">
              <w:t>é de</w:t>
            </w:r>
            <w:r w:rsidRPr="00C94656">
              <w:t xml:space="preserve"> Lille</w:t>
            </w:r>
            <w:r w:rsidR="007B4D2B" w:rsidRPr="00C94656">
              <w:t xml:space="preserve">. </w:t>
            </w:r>
            <w:r w:rsidR="00BD50C8" w:rsidRPr="00C94656">
              <w:rPr>
                <w:lang w:val="en-GB"/>
              </w:rPr>
              <w:t>Funding</w:t>
            </w:r>
            <w:r w:rsidRPr="00C94656">
              <w:rPr>
                <w:lang w:val="en-GB"/>
              </w:rPr>
              <w:t xml:space="preserve">: Campus France / FCT </w:t>
            </w:r>
            <w:r w:rsidR="00292C49">
              <w:rPr>
                <w:lang w:val="en-GB"/>
              </w:rPr>
              <w:t>(</w:t>
            </w:r>
            <w:r w:rsidRPr="00C94656">
              <w:rPr>
                <w:lang w:val="en-GB"/>
              </w:rPr>
              <w:t>Portugal</w:t>
            </w:r>
            <w:r w:rsidR="00292C49">
              <w:rPr>
                <w:lang w:val="en-GB"/>
              </w:rPr>
              <w:t>)</w:t>
            </w:r>
          </w:p>
        </w:tc>
      </w:tr>
      <w:tr w:rsidR="00BF7F49" w:rsidRPr="00A25386" w14:paraId="081C927B" w14:textId="77777777" w:rsidTr="00366C85">
        <w:tc>
          <w:tcPr>
            <w:tcW w:w="8926" w:type="dxa"/>
            <w:shd w:val="clear" w:color="auto" w:fill="FFFFFF"/>
          </w:tcPr>
          <w:p w14:paraId="3E5CC5C9" w14:textId="6113E518" w:rsidR="00BF7F49" w:rsidRPr="00C94656" w:rsidRDefault="00DE2A6A">
            <w:pPr>
              <w:spacing w:after="57"/>
              <w:jc w:val="both"/>
              <w:rPr>
                <w:lang w:val="fr-RE"/>
              </w:rPr>
            </w:pPr>
            <w:r w:rsidRPr="00C94656">
              <w:rPr>
                <w:color w:val="000000" w:themeColor="text1"/>
                <w:lang w:val="fr-RE"/>
              </w:rPr>
              <w:t xml:space="preserve">A.Y. </w:t>
            </w:r>
            <w:r w:rsidR="00080F58" w:rsidRPr="00C94656">
              <w:rPr>
                <w:lang w:val="fr-RE"/>
              </w:rPr>
              <w:t>2017-2018</w:t>
            </w:r>
            <w:r w:rsidR="008A4B1D" w:rsidRPr="00C94656">
              <w:rPr>
                <w:lang w:val="fr-RE"/>
              </w:rPr>
              <w:t xml:space="preserve">. </w:t>
            </w:r>
            <w:r w:rsidR="00BD50C8" w:rsidRPr="00C94656">
              <w:rPr>
                <w:lang w:val="fr-RE"/>
              </w:rPr>
              <w:t>Seminar</w:t>
            </w:r>
            <w:r w:rsidR="008A4B1D" w:rsidRPr="00C94656">
              <w:rPr>
                <w:lang w:val="fr-RE"/>
              </w:rPr>
              <w:t>:</w:t>
            </w:r>
            <w:r w:rsidR="00080F58" w:rsidRPr="00C94656">
              <w:rPr>
                <w:lang w:val="fr-RE"/>
              </w:rPr>
              <w:t xml:space="preserve"> </w:t>
            </w:r>
            <w:r w:rsidR="00D80B95" w:rsidRPr="00C94656">
              <w:rPr>
                <w:lang w:val="fr-RE"/>
              </w:rPr>
              <w:t>“</w:t>
            </w:r>
            <w:r w:rsidR="00080F58" w:rsidRPr="00C94656">
              <w:rPr>
                <w:lang w:val="fr-RE"/>
              </w:rPr>
              <w:t>Des platonismes en phénoménologie</w:t>
            </w:r>
            <w:r w:rsidR="00D80B95" w:rsidRPr="00C94656">
              <w:rPr>
                <w:lang w:val="fr-RE"/>
              </w:rPr>
              <w:t>”</w:t>
            </w:r>
            <w:r w:rsidR="00080F58" w:rsidRPr="00C94656">
              <w:rPr>
                <w:lang w:val="fr-RE"/>
              </w:rPr>
              <w:t xml:space="preserve">, </w:t>
            </w:r>
            <w:r w:rsidR="00D80B95" w:rsidRPr="00C94656">
              <w:rPr>
                <w:lang w:val="fr-RE"/>
              </w:rPr>
              <w:t>as part of</w:t>
            </w:r>
            <w:r w:rsidR="00BD50C8" w:rsidRPr="00C94656">
              <w:rPr>
                <w:lang w:val="fr-RE"/>
              </w:rPr>
              <w:t xml:space="preserve"> the standing seminar</w:t>
            </w:r>
            <w:r w:rsidR="00355000" w:rsidRPr="00C94656">
              <w:rPr>
                <w:lang w:val="fr-RE"/>
              </w:rPr>
              <w:t>:</w:t>
            </w:r>
            <w:r w:rsidR="00BD50C8" w:rsidRPr="00C94656">
              <w:rPr>
                <w:lang w:val="fr-RE"/>
              </w:rPr>
              <w:t xml:space="preserve"> </w:t>
            </w:r>
            <w:r w:rsidR="00080F58" w:rsidRPr="00C94656">
              <w:rPr>
                <w:i/>
                <w:lang w:val="fr-RE"/>
              </w:rPr>
              <w:t>Les usages de la phénoménologie</w:t>
            </w:r>
            <w:r w:rsidR="00BD50C8" w:rsidRPr="00C94656">
              <w:rPr>
                <w:lang w:val="fr-RE"/>
              </w:rPr>
              <w:t xml:space="preserve"> </w:t>
            </w:r>
            <w:r w:rsidR="00C24006" w:rsidRPr="00C94656">
              <w:rPr>
                <w:lang w:val="fr-RE"/>
              </w:rPr>
              <w:t>(</w:t>
            </w:r>
            <w:r w:rsidR="00D80B95" w:rsidRPr="00C94656">
              <w:rPr>
                <w:lang w:val="fr-RE"/>
              </w:rPr>
              <w:t>co-organi</w:t>
            </w:r>
            <w:r w:rsidR="00566307">
              <w:rPr>
                <w:lang w:val="fr-RE"/>
              </w:rPr>
              <w:t>s</w:t>
            </w:r>
            <w:r w:rsidR="00D80B95" w:rsidRPr="00C94656">
              <w:rPr>
                <w:lang w:val="fr-RE"/>
              </w:rPr>
              <w:t>ed</w:t>
            </w:r>
            <w:r w:rsidR="00BD50C8" w:rsidRPr="00C94656">
              <w:rPr>
                <w:lang w:val="fr-RE"/>
              </w:rPr>
              <w:t xml:space="preserve"> with</w:t>
            </w:r>
            <w:r w:rsidR="00080F58" w:rsidRPr="00C94656">
              <w:rPr>
                <w:lang w:val="fr-RE"/>
              </w:rPr>
              <w:t xml:space="preserve"> C. Majolino, A. Lernould, E. Mehl), Universit</w:t>
            </w:r>
            <w:r w:rsidR="00D22FD6" w:rsidRPr="00C94656">
              <w:rPr>
                <w:lang w:val="fr-RE"/>
              </w:rPr>
              <w:t xml:space="preserve">é de </w:t>
            </w:r>
            <w:r w:rsidR="00080F58" w:rsidRPr="00C94656">
              <w:rPr>
                <w:lang w:val="fr-RE"/>
              </w:rPr>
              <w:t>Lille</w:t>
            </w:r>
            <w:r w:rsidR="006F2B9E">
              <w:rPr>
                <w:lang w:val="fr-RE"/>
              </w:rPr>
              <w:t xml:space="preserve"> (France)</w:t>
            </w:r>
          </w:p>
        </w:tc>
      </w:tr>
      <w:tr w:rsidR="00BF7F49" w:rsidRPr="00A25386" w14:paraId="76C9C808" w14:textId="77777777" w:rsidTr="00366C85">
        <w:tc>
          <w:tcPr>
            <w:tcW w:w="8926" w:type="dxa"/>
            <w:shd w:val="clear" w:color="auto" w:fill="FFFFFF"/>
          </w:tcPr>
          <w:p w14:paraId="4B2C1FB9" w14:textId="2FC5E042" w:rsidR="00366C85" w:rsidRPr="00C94656" w:rsidRDefault="00080F58" w:rsidP="00366C85">
            <w:pPr>
              <w:spacing w:after="57"/>
              <w:jc w:val="both"/>
              <w:rPr>
                <w:lang w:val="fr-RE"/>
              </w:rPr>
            </w:pPr>
            <w:r w:rsidRPr="00C94656">
              <w:rPr>
                <w:color w:val="000000" w:themeColor="text1"/>
                <w:lang w:val="fr-RE"/>
              </w:rPr>
              <w:t>A</w:t>
            </w:r>
            <w:r w:rsidR="00E115D1" w:rsidRPr="00C94656">
              <w:rPr>
                <w:color w:val="000000" w:themeColor="text1"/>
                <w:lang w:val="fr-RE"/>
              </w:rPr>
              <w:t>cademic Year</w:t>
            </w:r>
            <w:r w:rsidRPr="00C94656">
              <w:rPr>
                <w:lang w:val="fr-RE"/>
              </w:rPr>
              <w:t xml:space="preserve"> 2016-2017</w:t>
            </w:r>
            <w:r w:rsidR="00A836AB" w:rsidRPr="00C94656">
              <w:rPr>
                <w:lang w:val="fr-RE"/>
              </w:rPr>
              <w:t xml:space="preserve">. </w:t>
            </w:r>
            <w:r w:rsidR="00E115D1" w:rsidRPr="00C94656">
              <w:rPr>
                <w:lang w:val="fr-RE"/>
              </w:rPr>
              <w:t>Seminar</w:t>
            </w:r>
            <w:r w:rsidR="00A836AB" w:rsidRPr="00C94656">
              <w:rPr>
                <w:lang w:val="fr-RE"/>
              </w:rPr>
              <w:t>:</w:t>
            </w:r>
            <w:r w:rsidRPr="00C94656">
              <w:rPr>
                <w:lang w:val="fr-RE"/>
              </w:rPr>
              <w:t xml:space="preserve"> </w:t>
            </w:r>
            <w:r w:rsidR="00CF578C" w:rsidRPr="00C94656">
              <w:rPr>
                <w:lang w:val="fr-RE"/>
              </w:rPr>
              <w:t>“</w:t>
            </w:r>
            <w:r w:rsidRPr="00C94656">
              <w:rPr>
                <w:lang w:val="fr-RE"/>
              </w:rPr>
              <w:t>L’art: expérience, œuvre, création</w:t>
            </w:r>
            <w:r w:rsidR="00CF578C" w:rsidRPr="00C94656">
              <w:rPr>
                <w:lang w:val="fr-RE"/>
              </w:rPr>
              <w:t>”</w:t>
            </w:r>
            <w:r w:rsidRPr="00C94656">
              <w:rPr>
                <w:lang w:val="fr-RE"/>
              </w:rPr>
              <w:t xml:space="preserve">, </w:t>
            </w:r>
            <w:r w:rsidR="00CF578C" w:rsidRPr="00C94656">
              <w:rPr>
                <w:lang w:val="fr-RE"/>
              </w:rPr>
              <w:t>as part of</w:t>
            </w:r>
            <w:r w:rsidR="00E115D1" w:rsidRPr="00C94656">
              <w:rPr>
                <w:lang w:val="fr-RE"/>
              </w:rPr>
              <w:t xml:space="preserve"> the standing seminar</w:t>
            </w:r>
            <w:r w:rsidR="00741CFE" w:rsidRPr="00C94656">
              <w:rPr>
                <w:lang w:val="fr-RE"/>
              </w:rPr>
              <w:t>:</w:t>
            </w:r>
            <w:r w:rsidRPr="00C94656">
              <w:rPr>
                <w:lang w:val="fr-RE"/>
              </w:rPr>
              <w:t xml:space="preserve"> </w:t>
            </w:r>
            <w:r w:rsidRPr="00C94656">
              <w:rPr>
                <w:i/>
                <w:lang w:val="fr-RE"/>
              </w:rPr>
              <w:t>Les usages de la phénoménologie</w:t>
            </w:r>
            <w:r w:rsidR="00721753" w:rsidRPr="00C94656">
              <w:rPr>
                <w:iCs/>
                <w:lang w:val="fr-RE"/>
              </w:rPr>
              <w:t xml:space="preserve"> </w:t>
            </w:r>
            <w:r w:rsidR="000B3CF2" w:rsidRPr="00C94656">
              <w:rPr>
                <w:iCs/>
                <w:lang w:val="fr-RE"/>
              </w:rPr>
              <w:t>(</w:t>
            </w:r>
            <w:r w:rsidR="00721753" w:rsidRPr="00C94656">
              <w:rPr>
                <w:iCs/>
                <w:lang w:val="fr-RE"/>
              </w:rPr>
              <w:t>co-organi</w:t>
            </w:r>
            <w:r w:rsidR="00566307">
              <w:rPr>
                <w:iCs/>
                <w:lang w:val="fr-RE"/>
              </w:rPr>
              <w:t>s</w:t>
            </w:r>
            <w:r w:rsidR="00721753" w:rsidRPr="00C94656">
              <w:rPr>
                <w:iCs/>
                <w:lang w:val="fr-RE"/>
              </w:rPr>
              <w:t>ed</w:t>
            </w:r>
            <w:r w:rsidR="00E115D1" w:rsidRPr="00C94656">
              <w:rPr>
                <w:lang w:val="fr-RE"/>
              </w:rPr>
              <w:t xml:space="preserve"> with</w:t>
            </w:r>
            <w:r w:rsidRPr="00C94656">
              <w:rPr>
                <w:lang w:val="fr-RE"/>
              </w:rPr>
              <w:t xml:space="preserve"> C. Majolino </w:t>
            </w:r>
            <w:r w:rsidR="00E115D1" w:rsidRPr="00C94656">
              <w:rPr>
                <w:lang w:val="fr-RE"/>
              </w:rPr>
              <w:t>and</w:t>
            </w:r>
            <w:r w:rsidRPr="00C94656">
              <w:rPr>
                <w:lang w:val="fr-RE"/>
              </w:rPr>
              <w:t xml:space="preserve"> A. Boissière)</w:t>
            </w:r>
            <w:r w:rsidR="000B3CF2" w:rsidRPr="00C94656">
              <w:rPr>
                <w:lang w:val="fr-RE"/>
              </w:rPr>
              <w:t>,</w:t>
            </w:r>
            <w:r w:rsidRPr="00C94656">
              <w:rPr>
                <w:lang w:val="fr-RE"/>
              </w:rPr>
              <w:t xml:space="preserve"> Universi</w:t>
            </w:r>
            <w:r w:rsidR="00721753" w:rsidRPr="00C94656">
              <w:rPr>
                <w:lang w:val="fr-RE"/>
              </w:rPr>
              <w:t>té</w:t>
            </w:r>
            <w:r w:rsidRPr="00C94656">
              <w:rPr>
                <w:lang w:val="fr-RE"/>
              </w:rPr>
              <w:t xml:space="preserve"> </w:t>
            </w:r>
            <w:r w:rsidR="00721753" w:rsidRPr="00C94656">
              <w:rPr>
                <w:lang w:val="fr-RE"/>
              </w:rPr>
              <w:t xml:space="preserve">de </w:t>
            </w:r>
            <w:r w:rsidRPr="00C94656">
              <w:rPr>
                <w:lang w:val="fr-RE"/>
              </w:rPr>
              <w:t>Lille</w:t>
            </w:r>
            <w:r w:rsidR="00A44BF1">
              <w:rPr>
                <w:lang w:val="fr-RE"/>
              </w:rPr>
              <w:t xml:space="preserve"> (France)</w:t>
            </w:r>
          </w:p>
        </w:tc>
      </w:tr>
      <w:tr w:rsidR="00366C85" w:rsidRPr="00A25386" w14:paraId="5A38A4B8" w14:textId="77777777" w:rsidTr="00366C85">
        <w:tc>
          <w:tcPr>
            <w:tcW w:w="8926" w:type="dxa"/>
            <w:shd w:val="clear" w:color="auto" w:fill="FFFFFF"/>
          </w:tcPr>
          <w:p w14:paraId="0B0BAEAC" w14:textId="3F2CC0D7" w:rsidR="00366C85" w:rsidRPr="00366C85" w:rsidRDefault="00366C85" w:rsidP="00366C85">
            <w:pPr>
              <w:spacing w:after="57"/>
              <w:jc w:val="both"/>
              <w:rPr>
                <w:color w:val="000000" w:themeColor="text1"/>
                <w:lang w:val="fr-RE"/>
              </w:rPr>
            </w:pPr>
            <w:r w:rsidRPr="00366C85">
              <w:rPr>
                <w:lang w:val="en-GB"/>
              </w:rPr>
              <w:t xml:space="preserve">15-16 December 2016. Workshop: </w:t>
            </w:r>
            <w:r>
              <w:rPr>
                <w:lang w:val="en-GB"/>
              </w:rPr>
              <w:t>“</w:t>
            </w:r>
            <w:r w:rsidRPr="00366C85">
              <w:rPr>
                <w:lang w:val="en-GB"/>
              </w:rPr>
              <w:t>Phenomenon: Cartography of a Fundamental Concept</w:t>
            </w:r>
            <w:r>
              <w:rPr>
                <w:lang w:val="en-GB"/>
              </w:rPr>
              <w:t>”</w:t>
            </w:r>
            <w:r w:rsidRPr="00366C85">
              <w:rPr>
                <w:lang w:val="en-GB"/>
              </w:rPr>
              <w:t>. Universidade de Lisboa</w:t>
            </w:r>
            <w:r>
              <w:rPr>
                <w:lang w:val="en-GB"/>
              </w:rPr>
              <w:t>. Funding: Centro de Filosofia da Universidade de Lisboa (CFLU</w:t>
            </w:r>
            <w:r w:rsidR="005047D1">
              <w:rPr>
                <w:lang w:val="en-GB"/>
              </w:rPr>
              <w:t>L</w:t>
            </w:r>
            <w:r>
              <w:rPr>
                <w:lang w:val="en-GB"/>
              </w:rPr>
              <w:t>)</w:t>
            </w:r>
          </w:p>
        </w:tc>
      </w:tr>
    </w:tbl>
    <w:p w14:paraId="360BD437" w14:textId="77777777" w:rsidR="00FA4D44" w:rsidRPr="00C94656" w:rsidRDefault="00FA4D44">
      <w:pPr>
        <w:tabs>
          <w:tab w:val="left" w:pos="426"/>
        </w:tabs>
        <w:rPr>
          <w:smallCaps/>
          <w:lang w:val="fr-RE"/>
        </w:rPr>
      </w:pPr>
    </w:p>
    <w:tbl>
      <w:tblPr>
        <w:tblStyle w:val="TableGrid"/>
        <w:tblW w:w="0" w:type="auto"/>
        <w:tblInd w:w="53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3D0998" w:rsidRPr="00A25386" w14:paraId="4E83FA88" w14:textId="77777777" w:rsidTr="006622A2">
        <w:tc>
          <w:tcPr>
            <w:tcW w:w="8492" w:type="dxa"/>
          </w:tcPr>
          <w:p w14:paraId="7ED91ED0" w14:textId="3405EC81" w:rsidR="00553634" w:rsidRPr="00C94656" w:rsidRDefault="006724D4" w:rsidP="001B27D4">
            <w:pPr>
              <w:ind w:firstLine="34"/>
              <w:jc w:val="both"/>
              <w:rPr>
                <w:smallCaps/>
                <w:color w:val="000000" w:themeColor="text1"/>
                <w:sz w:val="28"/>
                <w:szCs w:val="28"/>
                <w:lang w:val="en-GB"/>
              </w:rPr>
            </w:pPr>
            <w:r w:rsidRPr="00C94656">
              <w:rPr>
                <w:smallCaps/>
                <w:color w:val="000000" w:themeColor="text1"/>
                <w:sz w:val="28"/>
                <w:szCs w:val="28"/>
                <w:lang w:val="en-GB"/>
              </w:rPr>
              <w:t>C</w:t>
            </w:r>
            <w:r w:rsidR="003D0998" w:rsidRPr="00C94656">
              <w:rPr>
                <w:smallCaps/>
                <w:color w:val="000000" w:themeColor="text1"/>
                <w:sz w:val="28"/>
                <w:szCs w:val="28"/>
                <w:lang w:val="en-GB"/>
              </w:rPr>
              <w:t xml:space="preserve">. </w:t>
            </w:r>
            <w:r w:rsidR="00222DFE" w:rsidRPr="00C94656">
              <w:rPr>
                <w:smallCaps/>
                <w:color w:val="000000" w:themeColor="text1"/>
                <w:sz w:val="28"/>
                <w:szCs w:val="28"/>
                <w:lang w:val="en-GB"/>
              </w:rPr>
              <w:t xml:space="preserve">Graduate and </w:t>
            </w:r>
            <w:r w:rsidR="007B0D8C" w:rsidRPr="00C94656">
              <w:rPr>
                <w:smallCaps/>
                <w:color w:val="000000" w:themeColor="text1"/>
                <w:sz w:val="28"/>
                <w:szCs w:val="28"/>
                <w:lang w:val="en-GB"/>
              </w:rPr>
              <w:t>Undergraduate Workshop</w:t>
            </w:r>
            <w:r w:rsidR="005622D5" w:rsidRPr="00C94656">
              <w:rPr>
                <w:smallCaps/>
                <w:color w:val="000000" w:themeColor="text1"/>
                <w:sz w:val="28"/>
                <w:szCs w:val="28"/>
                <w:lang w:val="en-GB"/>
              </w:rPr>
              <w:t>s</w:t>
            </w:r>
            <w:r w:rsidR="00222DFE" w:rsidRPr="00C94656">
              <w:rPr>
                <w:smallCaps/>
                <w:color w:val="000000" w:themeColor="text1"/>
                <w:sz w:val="28"/>
                <w:szCs w:val="28"/>
                <w:lang w:val="en-GB"/>
              </w:rPr>
              <w:t xml:space="preserve"> </w:t>
            </w:r>
            <w:r w:rsidR="00802E36" w:rsidRPr="00C94656">
              <w:rPr>
                <w:smallCaps/>
                <w:color w:val="000000" w:themeColor="text1"/>
                <w:sz w:val="28"/>
                <w:szCs w:val="28"/>
                <w:lang w:val="en-GB"/>
              </w:rPr>
              <w:t>Organi</w:t>
            </w:r>
            <w:r w:rsidR="00566307">
              <w:rPr>
                <w:smallCaps/>
                <w:color w:val="000000" w:themeColor="text1"/>
                <w:sz w:val="28"/>
                <w:szCs w:val="28"/>
                <w:lang w:val="en-GB"/>
              </w:rPr>
              <w:t>s</w:t>
            </w:r>
            <w:r w:rsidR="00802E36" w:rsidRPr="00C94656">
              <w:rPr>
                <w:smallCaps/>
                <w:color w:val="000000" w:themeColor="text1"/>
                <w:sz w:val="28"/>
                <w:szCs w:val="28"/>
                <w:lang w:val="en-GB"/>
              </w:rPr>
              <w:t xml:space="preserve">ation </w:t>
            </w:r>
          </w:p>
          <w:p w14:paraId="6A8013C9" w14:textId="77777777" w:rsidR="001B27D4" w:rsidRPr="00C94656" w:rsidRDefault="001B27D4" w:rsidP="001B27D4">
            <w:pPr>
              <w:ind w:firstLine="34"/>
              <w:jc w:val="both"/>
              <w:rPr>
                <w:color w:val="000000" w:themeColor="text1"/>
                <w:lang w:val="en-GB"/>
              </w:rPr>
            </w:pPr>
          </w:p>
        </w:tc>
      </w:tr>
    </w:tbl>
    <w:p w14:paraId="382F1E8E" w14:textId="77777777" w:rsidR="003D0998" w:rsidRPr="00C94656" w:rsidRDefault="003D0998" w:rsidP="00CF7B8F">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F7B8F" w:rsidRPr="00A25386" w14:paraId="0A3B14AD" w14:textId="77777777" w:rsidTr="006831DD">
        <w:tc>
          <w:tcPr>
            <w:tcW w:w="9016" w:type="dxa"/>
          </w:tcPr>
          <w:p w14:paraId="02B3FDB0" w14:textId="624ED8CB" w:rsidR="00CF7B8F" w:rsidRPr="00C94656" w:rsidRDefault="00CF7B8F" w:rsidP="00CF7B8F">
            <w:pPr>
              <w:ind w:right="-23"/>
              <w:jc w:val="both"/>
              <w:rPr>
                <w:lang w:val="en-GB" w:eastAsia="it-IT"/>
              </w:rPr>
            </w:pPr>
            <w:r w:rsidRPr="00C94656">
              <w:rPr>
                <w:lang w:val="en-GB" w:eastAsia="it-IT"/>
              </w:rPr>
              <w:t>8 November and 16 December. Co-organi</w:t>
            </w:r>
            <w:r w:rsidR="00566307">
              <w:rPr>
                <w:lang w:val="en-GB" w:eastAsia="it-IT"/>
              </w:rPr>
              <w:t>s</w:t>
            </w:r>
            <w:r w:rsidRPr="00C94656">
              <w:rPr>
                <w:lang w:val="en-GB" w:eastAsia="it-IT"/>
              </w:rPr>
              <w:t xml:space="preserve">ation and joint supervision with C. Majolino of the Master </w:t>
            </w:r>
            <w:r w:rsidR="001146D5" w:rsidRPr="00C94656">
              <w:rPr>
                <w:lang w:val="en-GB" w:eastAsia="it-IT"/>
              </w:rPr>
              <w:t>D</w:t>
            </w:r>
            <w:r w:rsidRPr="00C94656">
              <w:rPr>
                <w:lang w:val="en-GB" w:eastAsia="it-IT"/>
              </w:rPr>
              <w:t xml:space="preserve">iscussion </w:t>
            </w:r>
            <w:r w:rsidR="001146D5" w:rsidRPr="00C94656">
              <w:rPr>
                <w:lang w:val="en-GB" w:eastAsia="it-IT"/>
              </w:rPr>
              <w:t>W</w:t>
            </w:r>
            <w:r w:rsidRPr="00C94656">
              <w:rPr>
                <w:lang w:val="en-GB" w:eastAsia="it-IT"/>
              </w:rPr>
              <w:t xml:space="preserve">orkshop in </w:t>
            </w:r>
            <w:r w:rsidR="001146D5" w:rsidRPr="00C94656">
              <w:rPr>
                <w:lang w:val="en-GB" w:eastAsia="it-IT"/>
              </w:rPr>
              <w:t>P</w:t>
            </w:r>
            <w:r w:rsidRPr="00C94656">
              <w:rPr>
                <w:lang w:val="en-GB" w:eastAsia="it-IT"/>
              </w:rPr>
              <w:t>henomenology (Master 1 and Master 2), Université de Lille</w:t>
            </w:r>
          </w:p>
          <w:p w14:paraId="4E180315" w14:textId="77777777" w:rsidR="00CF7B8F" w:rsidRPr="00C94656" w:rsidRDefault="00CF7B8F" w:rsidP="00CF7B8F">
            <w:pPr>
              <w:rPr>
                <w:lang w:val="en-GB"/>
              </w:rPr>
            </w:pPr>
          </w:p>
        </w:tc>
      </w:tr>
    </w:tbl>
    <w:p w14:paraId="1794E560" w14:textId="7E51E3E8" w:rsidR="001146D5" w:rsidRPr="00DC2CCF" w:rsidRDefault="001146D5" w:rsidP="00C82B86">
      <w:pPr>
        <w:ind w:left="142" w:right="95"/>
        <w:jc w:val="both"/>
        <w:rPr>
          <w:lang w:val="en-GB"/>
        </w:rPr>
      </w:pPr>
      <w:r w:rsidRPr="00A25386">
        <w:rPr>
          <w:lang w:val="en-GB"/>
        </w:rPr>
        <w:lastRenderedPageBreak/>
        <w:t>Design, fundraising and organi</w:t>
      </w:r>
      <w:r w:rsidR="00566307">
        <w:rPr>
          <w:lang w:val="en-GB"/>
        </w:rPr>
        <w:t>s</w:t>
      </w:r>
      <w:r w:rsidRPr="00A25386">
        <w:rPr>
          <w:lang w:val="en-GB"/>
        </w:rPr>
        <w:t>ation of the 1</w:t>
      </w:r>
      <w:r w:rsidRPr="00A83D0A">
        <w:rPr>
          <w:vertAlign w:val="superscript"/>
          <w:lang w:val="en-GB"/>
        </w:rPr>
        <w:t>st</w:t>
      </w:r>
      <w:r w:rsidRPr="00A83D0A">
        <w:rPr>
          <w:lang w:val="en-GB"/>
        </w:rPr>
        <w:t xml:space="preserve"> and 2</w:t>
      </w:r>
      <w:r w:rsidRPr="00A83D0A">
        <w:rPr>
          <w:vertAlign w:val="superscript"/>
          <w:lang w:val="en-GB"/>
        </w:rPr>
        <w:t>nd</w:t>
      </w:r>
      <w:r w:rsidRPr="00A83D0A">
        <w:rPr>
          <w:lang w:val="en-GB"/>
        </w:rPr>
        <w:t xml:space="preserve"> edition of the standing seminar of the PhD School “Forms and Histories of Philosophical Knowledges in Modern and Contemporary Europe”, Università del Salento (Lecce)</w:t>
      </w:r>
    </w:p>
    <w:p w14:paraId="46305403" w14:textId="77777777" w:rsidR="001146D5" w:rsidRPr="00781527" w:rsidRDefault="001146D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F7B8F" w:rsidRPr="00A25386" w14:paraId="216BE2A1" w14:textId="77777777" w:rsidTr="006831DD">
        <w:tc>
          <w:tcPr>
            <w:tcW w:w="9016" w:type="dxa"/>
          </w:tcPr>
          <w:p w14:paraId="4713E383" w14:textId="77777777" w:rsidR="00CF7B8F" w:rsidRPr="00781527" w:rsidRDefault="001146D5" w:rsidP="0088617D">
            <w:pPr>
              <w:jc w:val="both"/>
              <w:rPr>
                <w:lang w:val="en-GB"/>
              </w:rPr>
            </w:pPr>
            <w:r w:rsidRPr="00781527">
              <w:rPr>
                <w:lang w:val="en-GB"/>
              </w:rPr>
              <w:t>10-11 September 2008. “The Truth of Image” [La verità dell’immagine]. Funding: Università del Salento, Université Franco-Italienne / Università Italo-Francese</w:t>
            </w:r>
          </w:p>
          <w:p w14:paraId="610BEC0F" w14:textId="77777777" w:rsidR="006831DD" w:rsidRPr="008F5143" w:rsidRDefault="006831DD" w:rsidP="00CF7B8F">
            <w:pPr>
              <w:rPr>
                <w:lang w:val="en-GB"/>
              </w:rPr>
            </w:pPr>
          </w:p>
        </w:tc>
      </w:tr>
      <w:tr w:rsidR="00A250CF" w:rsidRPr="00A25386" w14:paraId="71224683" w14:textId="77777777" w:rsidTr="006831DD">
        <w:tc>
          <w:tcPr>
            <w:tcW w:w="9016" w:type="dxa"/>
          </w:tcPr>
          <w:p w14:paraId="42E1F289" w14:textId="77777777" w:rsidR="00A250CF" w:rsidRPr="00A83D0A" w:rsidRDefault="00A250CF" w:rsidP="0088617D">
            <w:pPr>
              <w:jc w:val="both"/>
              <w:rPr>
                <w:lang w:val="en-GB"/>
              </w:rPr>
            </w:pPr>
            <w:r w:rsidRPr="00A25386">
              <w:rPr>
                <w:lang w:val="en-GB"/>
              </w:rPr>
              <w:t>10-11 September 2007</w:t>
            </w:r>
            <w:r w:rsidRPr="00A83D0A">
              <w:rPr>
                <w:lang w:val="en-GB"/>
              </w:rPr>
              <w:t>. “Logic of Experience” [La logica dell’esperienza]. Funding: Università del Salento, Université Franco-Italienne / Università Italo-Francese</w:t>
            </w:r>
          </w:p>
        </w:tc>
      </w:tr>
    </w:tbl>
    <w:p w14:paraId="4AF7FA23" w14:textId="77777777" w:rsidR="00C47839" w:rsidRPr="00C94656" w:rsidRDefault="00C47839" w:rsidP="00A250CF">
      <w:pPr>
        <w:widowControl w:val="0"/>
        <w:spacing w:after="94"/>
        <w:ind w:firstLine="709"/>
        <w:jc w:val="both"/>
        <w:rPr>
          <w:color w:val="000000" w:themeColor="text1"/>
          <w:w w:val="99"/>
          <w:sz w:val="28"/>
          <w:szCs w:val="28"/>
          <w:lang w:val="en-GB"/>
        </w:rPr>
      </w:pPr>
    </w:p>
    <w:p w14:paraId="2643F5F2" w14:textId="77777777" w:rsidR="00C47839" w:rsidRPr="00C94656" w:rsidRDefault="00C47839" w:rsidP="00480CF0">
      <w:pPr>
        <w:widowControl w:val="0"/>
        <w:pBdr>
          <w:top w:val="double" w:sz="4" w:space="1" w:color="auto"/>
          <w:bottom w:val="double" w:sz="4" w:space="1" w:color="auto"/>
        </w:pBdr>
        <w:spacing w:after="94"/>
        <w:ind w:firstLine="709"/>
        <w:jc w:val="both"/>
        <w:rPr>
          <w:color w:val="000000" w:themeColor="text1"/>
          <w:w w:val="99"/>
          <w:sz w:val="12"/>
          <w:szCs w:val="12"/>
          <w:lang w:val="en-GB"/>
        </w:rPr>
      </w:pPr>
      <w:r w:rsidRPr="00C94656">
        <w:rPr>
          <w:color w:val="000000" w:themeColor="text1"/>
          <w:w w:val="99"/>
          <w:sz w:val="12"/>
          <w:szCs w:val="12"/>
          <w:lang w:val="en-GB"/>
        </w:rPr>
        <w:t xml:space="preserve"> </w:t>
      </w:r>
    </w:p>
    <w:p w14:paraId="183F079A" w14:textId="77777777" w:rsidR="00C47839" w:rsidRPr="00C94656" w:rsidRDefault="00C47839" w:rsidP="00480CF0">
      <w:pPr>
        <w:widowControl w:val="0"/>
        <w:pBdr>
          <w:top w:val="double" w:sz="4" w:space="1" w:color="auto"/>
          <w:bottom w:val="double" w:sz="4" w:space="1" w:color="auto"/>
        </w:pBdr>
        <w:spacing w:after="94"/>
        <w:ind w:firstLine="851"/>
        <w:jc w:val="both"/>
        <w:rPr>
          <w:smallCaps/>
          <w:color w:val="000000" w:themeColor="text1"/>
          <w:w w:val="99"/>
          <w:sz w:val="28"/>
          <w:szCs w:val="28"/>
          <w:lang w:val="en-GB"/>
        </w:rPr>
      </w:pPr>
      <w:r w:rsidRPr="00C94656">
        <w:rPr>
          <w:color w:val="000000" w:themeColor="text1"/>
          <w:w w:val="99"/>
          <w:sz w:val="28"/>
          <w:szCs w:val="28"/>
          <w:lang w:val="en-GB"/>
        </w:rPr>
        <w:t>D. T</w:t>
      </w:r>
      <w:r w:rsidRPr="00C94656">
        <w:rPr>
          <w:smallCaps/>
          <w:color w:val="000000" w:themeColor="text1"/>
          <w:w w:val="99"/>
          <w:sz w:val="28"/>
          <w:szCs w:val="28"/>
          <w:lang w:val="en-GB"/>
        </w:rPr>
        <w:t>alks at conferences and symposia</w:t>
      </w:r>
    </w:p>
    <w:p w14:paraId="45136BBF" w14:textId="77777777" w:rsidR="00480CF0" w:rsidRPr="00C94656" w:rsidRDefault="00480CF0" w:rsidP="00480CF0">
      <w:pPr>
        <w:widowControl w:val="0"/>
        <w:pBdr>
          <w:top w:val="double" w:sz="4" w:space="1" w:color="auto"/>
          <w:bottom w:val="double" w:sz="4" w:space="1" w:color="auto"/>
        </w:pBdr>
        <w:spacing w:after="94"/>
        <w:ind w:firstLine="851"/>
        <w:jc w:val="both"/>
        <w:rPr>
          <w:color w:val="000000" w:themeColor="text1"/>
          <w:w w:val="99"/>
          <w:sz w:val="12"/>
          <w:szCs w:val="12"/>
          <w:lang w:val="en-GB"/>
        </w:rPr>
      </w:pPr>
    </w:p>
    <w:p w14:paraId="15195F32" w14:textId="77777777" w:rsidR="00A250CF" w:rsidRPr="00C94656" w:rsidRDefault="00A250CF">
      <w:pPr>
        <w:pStyle w:val="ListParagraph"/>
        <w:ind w:left="0"/>
        <w:jc w:val="both"/>
        <w:rPr>
          <w:lang w:val="en-GB"/>
        </w:rPr>
      </w:pPr>
    </w:p>
    <w:tbl>
      <w:tblPr>
        <w:tblW w:w="0" w:type="auto"/>
        <w:tblInd w:w="50" w:type="dxa"/>
        <w:tblCellMar>
          <w:top w:w="55" w:type="dxa"/>
          <w:left w:w="55" w:type="dxa"/>
          <w:bottom w:w="55" w:type="dxa"/>
          <w:right w:w="55" w:type="dxa"/>
        </w:tblCellMar>
        <w:tblLook w:val="0000" w:firstRow="0" w:lastRow="0" w:firstColumn="0" w:lastColumn="0" w:noHBand="0" w:noVBand="0"/>
      </w:tblPr>
      <w:tblGrid>
        <w:gridCol w:w="8926"/>
      </w:tblGrid>
      <w:tr w:rsidR="00CD5BAE" w:rsidRPr="00A25386" w14:paraId="54034B84" w14:textId="77777777" w:rsidTr="00256C72">
        <w:tc>
          <w:tcPr>
            <w:tcW w:w="8926" w:type="dxa"/>
            <w:shd w:val="clear" w:color="auto" w:fill="FFFFFF"/>
          </w:tcPr>
          <w:p w14:paraId="750821BD" w14:textId="04DD082F" w:rsidR="00CD5BAE" w:rsidRPr="00A25386" w:rsidRDefault="00CD5BAE" w:rsidP="00CD5BAE">
            <w:pPr>
              <w:autoSpaceDE w:val="0"/>
              <w:autoSpaceDN w:val="0"/>
              <w:adjustRightInd w:val="0"/>
              <w:jc w:val="both"/>
              <w:rPr>
                <w:color w:val="000000" w:themeColor="text1"/>
                <w:lang w:val="en-GB"/>
              </w:rPr>
            </w:pPr>
            <w:r>
              <w:rPr>
                <w:color w:val="000000" w:themeColor="text1"/>
                <w:lang w:val="en-GB"/>
              </w:rPr>
              <w:t xml:space="preserve">18-20 November 2020. “O ser humano e a natureza no mundo das atitudes”. Conference: </w:t>
            </w:r>
            <w:r w:rsidRPr="003B2069">
              <w:rPr>
                <w:bCs/>
                <w:i/>
                <w:iCs/>
                <w:lang w:val="en-GB" w:eastAsia="it-IT"/>
              </w:rPr>
              <w:t>“Ser humano e Natureza</w:t>
            </w:r>
            <w:r>
              <w:rPr>
                <w:bCs/>
                <w:i/>
                <w:iCs/>
                <w:lang w:val="en-GB" w:eastAsia="it-IT"/>
              </w:rPr>
              <w:t xml:space="preserve">. </w:t>
            </w:r>
            <w:r w:rsidRPr="003B2069">
              <w:rPr>
                <w:bCs/>
                <w:lang w:val="en-GB" w:eastAsia="it-IT"/>
              </w:rPr>
              <w:t>V Jornadas Ibéricas de Fenomenologia / VI Congresso da AFFEN</w:t>
            </w:r>
            <w:r>
              <w:rPr>
                <w:bCs/>
                <w:lang w:val="en-GB" w:eastAsia="it-IT"/>
              </w:rPr>
              <w:t>.</w:t>
            </w:r>
            <w:r w:rsidRPr="003B2069">
              <w:rPr>
                <w:bCs/>
                <w:lang w:val="en-GB" w:eastAsia="it-IT"/>
              </w:rPr>
              <w:t xml:space="preserve"> Universidade de Lisboa</w:t>
            </w:r>
            <w:r w:rsidR="007A315E">
              <w:rPr>
                <w:bCs/>
                <w:lang w:val="en-GB" w:eastAsia="it-IT"/>
              </w:rPr>
              <w:t xml:space="preserve"> [</w:t>
            </w:r>
            <w:r w:rsidR="001C2D90">
              <w:rPr>
                <w:bCs/>
                <w:lang w:val="en-GB" w:eastAsia="it-IT"/>
              </w:rPr>
              <w:t xml:space="preserve">postponed to </w:t>
            </w:r>
            <w:r w:rsidR="00806F28">
              <w:rPr>
                <w:bCs/>
                <w:lang w:val="en-GB" w:eastAsia="it-IT"/>
              </w:rPr>
              <w:t>November 2021</w:t>
            </w:r>
            <w:r w:rsidR="001C2D90">
              <w:rPr>
                <w:bCs/>
                <w:lang w:val="en-GB" w:eastAsia="it-IT"/>
              </w:rPr>
              <w:t xml:space="preserve"> due to the covid 19 pandemic</w:t>
            </w:r>
            <w:r w:rsidR="007A315E">
              <w:rPr>
                <w:bCs/>
                <w:lang w:val="en-GB" w:eastAsia="it-IT"/>
              </w:rPr>
              <w:t>]</w:t>
            </w:r>
          </w:p>
        </w:tc>
      </w:tr>
      <w:tr w:rsidR="00325372" w:rsidRPr="00A25386" w14:paraId="21B81C3F" w14:textId="77777777" w:rsidTr="00256C72">
        <w:tc>
          <w:tcPr>
            <w:tcW w:w="8926" w:type="dxa"/>
            <w:shd w:val="clear" w:color="auto" w:fill="FFFFFF"/>
          </w:tcPr>
          <w:p w14:paraId="0965CEB8" w14:textId="24538A60" w:rsidR="00325372" w:rsidRPr="00781527" w:rsidRDefault="00325372" w:rsidP="00512336">
            <w:pPr>
              <w:autoSpaceDE w:val="0"/>
              <w:autoSpaceDN w:val="0"/>
              <w:adjustRightInd w:val="0"/>
              <w:jc w:val="both"/>
              <w:rPr>
                <w:color w:val="000000" w:themeColor="text1"/>
                <w:lang w:val="en-GB"/>
              </w:rPr>
            </w:pPr>
            <w:r w:rsidRPr="00A25386">
              <w:rPr>
                <w:color w:val="000000" w:themeColor="text1"/>
                <w:lang w:val="en-GB"/>
              </w:rPr>
              <w:t xml:space="preserve">22-24 April 2020. “Method and Life: The Young Heidegger on the Idea of Phenomenology”. Conference: </w:t>
            </w:r>
            <w:r w:rsidRPr="00A83D0A">
              <w:rPr>
                <w:i/>
                <w:iCs/>
                <w:color w:val="000000" w:themeColor="text1"/>
                <w:lang w:val="en-GB"/>
              </w:rPr>
              <w:t xml:space="preserve">Phenomenology as Method. </w:t>
            </w:r>
            <w:r w:rsidR="002C49DA" w:rsidRPr="00A83D0A">
              <w:rPr>
                <w:color w:val="000000" w:themeColor="text1"/>
                <w:lang w:val="en-GB"/>
              </w:rPr>
              <w:t xml:space="preserve">Meeting of the </w:t>
            </w:r>
            <w:r w:rsidRPr="00A83D0A">
              <w:rPr>
                <w:color w:val="000000" w:themeColor="text1"/>
                <w:lang w:val="en-GB"/>
              </w:rPr>
              <w:t>North American Society for Early Phenomenology</w:t>
            </w:r>
            <w:r w:rsidRPr="00DC2CCF">
              <w:rPr>
                <w:i/>
                <w:iCs/>
                <w:color w:val="000000" w:themeColor="text1"/>
                <w:lang w:val="en-GB"/>
              </w:rPr>
              <w:t xml:space="preserve"> </w:t>
            </w:r>
            <w:r w:rsidRPr="00DC2CCF">
              <w:rPr>
                <w:color w:val="000000" w:themeColor="text1"/>
                <w:lang w:val="en-GB"/>
              </w:rPr>
              <w:t>(NASEP). St. John’s University</w:t>
            </w:r>
            <w:r w:rsidR="006E317B" w:rsidRPr="00781527">
              <w:rPr>
                <w:color w:val="000000" w:themeColor="text1"/>
                <w:lang w:val="en-GB"/>
              </w:rPr>
              <w:t xml:space="preserve"> (</w:t>
            </w:r>
            <w:r w:rsidRPr="00781527">
              <w:rPr>
                <w:color w:val="000000" w:themeColor="text1"/>
                <w:lang w:val="en-GB"/>
              </w:rPr>
              <w:t>New York</w:t>
            </w:r>
            <w:r w:rsidR="006E317B" w:rsidRPr="00781527">
              <w:rPr>
                <w:color w:val="000000" w:themeColor="text1"/>
                <w:lang w:val="en-GB"/>
              </w:rPr>
              <w:t>)</w:t>
            </w:r>
            <w:r w:rsidRPr="00781527">
              <w:rPr>
                <w:color w:val="000000" w:themeColor="text1"/>
                <w:lang w:val="en-GB"/>
              </w:rPr>
              <w:t xml:space="preserve"> </w:t>
            </w:r>
            <w:r w:rsidR="000D175A">
              <w:rPr>
                <w:color w:val="000000" w:themeColor="text1"/>
                <w:lang w:val="en-GB"/>
              </w:rPr>
              <w:t>[</w:t>
            </w:r>
            <w:r w:rsidR="001C2D90">
              <w:rPr>
                <w:bCs/>
                <w:lang w:val="en-GB" w:eastAsia="it-IT"/>
              </w:rPr>
              <w:t>postponed to a later date due to the covid 19 pandemic</w:t>
            </w:r>
            <w:r w:rsidR="000D175A">
              <w:rPr>
                <w:color w:val="000000" w:themeColor="text1"/>
                <w:lang w:val="en-GB"/>
              </w:rPr>
              <w:t>]</w:t>
            </w:r>
          </w:p>
        </w:tc>
      </w:tr>
      <w:tr w:rsidR="009D3CB7" w:rsidRPr="00A25386" w14:paraId="0932E95F" w14:textId="77777777" w:rsidTr="00256C72">
        <w:tc>
          <w:tcPr>
            <w:tcW w:w="8926" w:type="dxa"/>
            <w:shd w:val="clear" w:color="auto" w:fill="FFFFFF"/>
          </w:tcPr>
          <w:p w14:paraId="2F206797" w14:textId="04E1067B" w:rsidR="009D3CB7" w:rsidRPr="00A83D0A" w:rsidRDefault="009D3CB7" w:rsidP="00512336">
            <w:pPr>
              <w:autoSpaceDE w:val="0"/>
              <w:autoSpaceDN w:val="0"/>
              <w:adjustRightInd w:val="0"/>
              <w:jc w:val="both"/>
              <w:rPr>
                <w:color w:val="000000" w:themeColor="text1"/>
                <w:lang w:val="en-GB"/>
              </w:rPr>
            </w:pPr>
            <w:r w:rsidRPr="00A25386">
              <w:rPr>
                <w:color w:val="000000" w:themeColor="text1"/>
                <w:lang w:val="en-GB"/>
              </w:rPr>
              <w:t>6 December 2019. “Husserl on the Idea of Man and Philosophy”. Conf</w:t>
            </w:r>
            <w:r w:rsidR="00133187" w:rsidRPr="00A25386">
              <w:rPr>
                <w:color w:val="000000" w:themeColor="text1"/>
                <w:lang w:val="en-GB"/>
              </w:rPr>
              <w:t>e</w:t>
            </w:r>
            <w:r w:rsidRPr="00A83D0A">
              <w:rPr>
                <w:color w:val="000000" w:themeColor="text1"/>
                <w:lang w:val="en-GB"/>
              </w:rPr>
              <w:t>rence at the invitation of Facul</w:t>
            </w:r>
            <w:r w:rsidR="00221346">
              <w:rPr>
                <w:color w:val="000000" w:themeColor="text1"/>
                <w:lang w:val="en-GB"/>
              </w:rPr>
              <w:t>d</w:t>
            </w:r>
            <w:r w:rsidRPr="00A83D0A">
              <w:rPr>
                <w:color w:val="000000" w:themeColor="text1"/>
                <w:lang w:val="en-GB"/>
              </w:rPr>
              <w:t xml:space="preserve">ade de Filosofia, Letras e Ciências Humanas </w:t>
            </w:r>
            <w:r w:rsidR="009716FE" w:rsidRPr="00A83D0A">
              <w:rPr>
                <w:color w:val="000000" w:themeColor="text1"/>
                <w:lang w:val="en-GB"/>
              </w:rPr>
              <w:t xml:space="preserve">da </w:t>
            </w:r>
            <w:r w:rsidRPr="00A83D0A">
              <w:rPr>
                <w:color w:val="000000" w:themeColor="text1"/>
                <w:lang w:val="en-GB"/>
              </w:rPr>
              <w:t>Universidade de São Paulo (USP)</w:t>
            </w:r>
          </w:p>
        </w:tc>
      </w:tr>
      <w:tr w:rsidR="000D3BCC" w:rsidRPr="00A25386" w14:paraId="17A79447" w14:textId="77777777" w:rsidTr="00256C72">
        <w:tc>
          <w:tcPr>
            <w:tcW w:w="8926" w:type="dxa"/>
            <w:shd w:val="clear" w:color="auto" w:fill="FFFFFF"/>
          </w:tcPr>
          <w:p w14:paraId="012F8901" w14:textId="2E574A9A" w:rsidR="000D3BCC" w:rsidRPr="00C94656" w:rsidRDefault="000D3BCC" w:rsidP="00512336">
            <w:pPr>
              <w:autoSpaceDE w:val="0"/>
              <w:autoSpaceDN w:val="0"/>
              <w:adjustRightInd w:val="0"/>
              <w:jc w:val="both"/>
              <w:rPr>
                <w:color w:val="000000" w:themeColor="text1"/>
                <w:lang w:val="en-GB"/>
              </w:rPr>
            </w:pPr>
            <w:r w:rsidRPr="00C94656">
              <w:rPr>
                <w:color w:val="000000" w:themeColor="text1"/>
                <w:lang w:val="fr-RE"/>
              </w:rPr>
              <w:t xml:space="preserve">4-6 </w:t>
            </w:r>
            <w:r w:rsidR="00EB7F27" w:rsidRPr="00C94656">
              <w:rPr>
                <w:color w:val="000000" w:themeColor="text1"/>
                <w:lang w:val="fr-RE"/>
              </w:rPr>
              <w:t>September</w:t>
            </w:r>
            <w:r w:rsidR="00650B72">
              <w:rPr>
                <w:color w:val="000000" w:themeColor="text1"/>
                <w:lang w:val="fr-RE"/>
              </w:rPr>
              <w:t xml:space="preserve"> 2019</w:t>
            </w:r>
            <w:r w:rsidRPr="00C94656">
              <w:rPr>
                <w:color w:val="000000" w:themeColor="text1"/>
                <w:lang w:val="fr-RE"/>
              </w:rPr>
              <w:t xml:space="preserve">. </w:t>
            </w:r>
            <w:r w:rsidR="00E07D0A" w:rsidRPr="00C94656">
              <w:rPr>
                <w:color w:val="000000" w:themeColor="text1"/>
                <w:lang w:val="fr-RE"/>
              </w:rPr>
              <w:t>“</w:t>
            </w:r>
            <w:r w:rsidR="00EB7F27" w:rsidRPr="00C94656">
              <w:rPr>
                <w:color w:val="000000" w:themeColor="text1"/>
                <w:lang w:val="fr-RE"/>
              </w:rPr>
              <w:t xml:space="preserve">Que é a filosofia? Ou seja: que é o homem? </w:t>
            </w:r>
            <w:r w:rsidR="00EB7F27" w:rsidRPr="00C94656">
              <w:rPr>
                <w:color w:val="000000" w:themeColor="text1"/>
                <w:lang w:val="en-GB"/>
              </w:rPr>
              <w:t>Heidegger, a partir de Husserl, em conversa consigo mesmo</w:t>
            </w:r>
            <w:r w:rsidR="00E07D0A">
              <w:rPr>
                <w:color w:val="000000" w:themeColor="text1"/>
                <w:lang w:val="en-GB"/>
              </w:rPr>
              <w:t>”</w:t>
            </w:r>
            <w:r w:rsidRPr="00C94656">
              <w:rPr>
                <w:color w:val="000000" w:themeColor="text1"/>
                <w:lang w:val="en-GB"/>
              </w:rPr>
              <w:t xml:space="preserve">. </w:t>
            </w:r>
            <w:r w:rsidR="00257C05" w:rsidRPr="00C94656">
              <w:rPr>
                <w:color w:val="000000" w:themeColor="text1"/>
                <w:lang w:val="en-GB"/>
              </w:rPr>
              <w:t>Symposi</w:t>
            </w:r>
            <w:r w:rsidR="0098267D" w:rsidRPr="00C94656">
              <w:rPr>
                <w:color w:val="000000" w:themeColor="text1"/>
                <w:lang w:val="en-GB"/>
              </w:rPr>
              <w:t>um</w:t>
            </w:r>
            <w:r w:rsidR="00257C05" w:rsidRPr="00C94656">
              <w:rPr>
                <w:color w:val="000000" w:themeColor="text1"/>
                <w:lang w:val="en-GB"/>
              </w:rPr>
              <w:t xml:space="preserve">: </w:t>
            </w:r>
            <w:r w:rsidRPr="00C94656">
              <w:rPr>
                <w:bCs/>
                <w:i/>
                <w:lang w:val="en-GB" w:eastAsia="it-IT"/>
              </w:rPr>
              <w:t xml:space="preserve">Jornadas Heideggerianas. Heidegger à conversa com Heidegger. </w:t>
            </w:r>
            <w:r w:rsidRPr="00C94656">
              <w:rPr>
                <w:bCs/>
                <w:lang w:val="en-GB" w:eastAsia="it-IT"/>
              </w:rPr>
              <w:t>Universi</w:t>
            </w:r>
            <w:r w:rsidR="00611248" w:rsidRPr="00C94656">
              <w:rPr>
                <w:bCs/>
                <w:lang w:val="en-GB" w:eastAsia="it-IT"/>
              </w:rPr>
              <w:t>dade</w:t>
            </w:r>
            <w:r w:rsidRPr="00C94656">
              <w:rPr>
                <w:bCs/>
                <w:lang w:val="en-GB" w:eastAsia="it-IT"/>
              </w:rPr>
              <w:t xml:space="preserve"> </w:t>
            </w:r>
            <w:r w:rsidR="00611248" w:rsidRPr="00C94656">
              <w:rPr>
                <w:bCs/>
                <w:lang w:val="en-GB" w:eastAsia="it-IT"/>
              </w:rPr>
              <w:t>de</w:t>
            </w:r>
            <w:r w:rsidRPr="00C94656">
              <w:rPr>
                <w:bCs/>
                <w:lang w:val="en-GB" w:eastAsia="it-IT"/>
              </w:rPr>
              <w:t xml:space="preserve"> </w:t>
            </w:r>
            <w:r w:rsidR="00611248" w:rsidRPr="00C94656">
              <w:rPr>
                <w:bCs/>
                <w:lang w:val="en-GB" w:eastAsia="it-IT"/>
              </w:rPr>
              <w:t>É</w:t>
            </w:r>
            <w:r w:rsidRPr="00C94656">
              <w:rPr>
                <w:bCs/>
                <w:lang w:val="en-GB" w:eastAsia="it-IT"/>
              </w:rPr>
              <w:t>vora</w:t>
            </w:r>
            <w:r w:rsidR="008F374A">
              <w:rPr>
                <w:bCs/>
                <w:lang w:val="en-GB" w:eastAsia="it-IT"/>
              </w:rPr>
              <w:t xml:space="preserve"> / Universidade de Lisboa</w:t>
            </w:r>
          </w:p>
        </w:tc>
      </w:tr>
      <w:tr w:rsidR="000D3BCC" w:rsidRPr="00A25386" w14:paraId="2155B79A" w14:textId="77777777" w:rsidTr="00256C72">
        <w:tc>
          <w:tcPr>
            <w:tcW w:w="8926" w:type="dxa"/>
            <w:shd w:val="clear" w:color="auto" w:fill="FFFFFF"/>
          </w:tcPr>
          <w:p w14:paraId="12F02204" w14:textId="6BCCFF88" w:rsidR="000D3BCC" w:rsidRPr="00C94656" w:rsidRDefault="000D3BCC" w:rsidP="00512336">
            <w:pPr>
              <w:autoSpaceDE w:val="0"/>
              <w:autoSpaceDN w:val="0"/>
              <w:adjustRightInd w:val="0"/>
              <w:jc w:val="both"/>
              <w:rPr>
                <w:color w:val="000000" w:themeColor="text1"/>
                <w:lang w:val="en-GB"/>
              </w:rPr>
            </w:pPr>
            <w:r w:rsidRPr="00C94656">
              <w:rPr>
                <w:color w:val="000000" w:themeColor="text1"/>
                <w:lang w:val="en-GB"/>
              </w:rPr>
              <w:t xml:space="preserve">1-5 </w:t>
            </w:r>
            <w:r w:rsidR="00EB7F27" w:rsidRPr="00C94656">
              <w:rPr>
                <w:color w:val="000000" w:themeColor="text1"/>
                <w:lang w:val="en-GB"/>
              </w:rPr>
              <w:t>July</w:t>
            </w:r>
            <w:r w:rsidRPr="00C94656">
              <w:rPr>
                <w:color w:val="000000" w:themeColor="text1"/>
                <w:lang w:val="en-GB"/>
              </w:rPr>
              <w:t xml:space="preserve"> 2019. </w:t>
            </w:r>
            <w:r w:rsidR="00E75A3C" w:rsidRPr="00C94656">
              <w:rPr>
                <w:color w:val="000000" w:themeColor="text1"/>
                <w:lang w:val="en-GB"/>
              </w:rPr>
              <w:t>“</w:t>
            </w:r>
            <w:r w:rsidRPr="00C94656">
              <w:rPr>
                <w:color w:val="000000" w:themeColor="text1"/>
                <w:lang w:val="en-GB"/>
              </w:rPr>
              <w:t>One is not born, but rather becomes a... man. Husserl on the idea of Europe, philosophy and humanity</w:t>
            </w:r>
            <w:r w:rsidR="00E75A3C" w:rsidRPr="00C94656">
              <w:rPr>
                <w:color w:val="000000" w:themeColor="text1"/>
                <w:lang w:val="en-GB"/>
              </w:rPr>
              <w:t xml:space="preserve">”. Conference at the invitation of the </w:t>
            </w:r>
            <w:r w:rsidR="00E75A3C" w:rsidRPr="00C94656">
              <w:rPr>
                <w:i/>
                <w:color w:val="000000" w:themeColor="text1"/>
                <w:lang w:val="en-GB"/>
              </w:rPr>
              <w:t>Phenomenology Summer School in Venice</w:t>
            </w:r>
            <w:r w:rsidR="007B0D8C" w:rsidRPr="00C94656">
              <w:rPr>
                <w:color w:val="000000" w:themeColor="text1"/>
                <w:lang w:val="en-GB"/>
              </w:rPr>
              <w:t xml:space="preserve"> </w:t>
            </w:r>
            <w:r w:rsidRPr="00C94656">
              <w:rPr>
                <w:color w:val="000000" w:themeColor="text1"/>
                <w:lang w:val="en-GB"/>
              </w:rPr>
              <w:t>(7</w:t>
            </w:r>
            <w:r w:rsidR="00AD1390" w:rsidRPr="00F70D78">
              <w:rPr>
                <w:color w:val="000000" w:themeColor="text1"/>
                <w:vertAlign w:val="superscript"/>
                <w:lang w:val="en-GB"/>
              </w:rPr>
              <w:t>th</w:t>
            </w:r>
            <w:r w:rsidRPr="00C94656">
              <w:rPr>
                <w:color w:val="000000" w:themeColor="text1"/>
                <w:lang w:val="en-GB"/>
              </w:rPr>
              <w:t xml:space="preserve"> edition: </w:t>
            </w:r>
            <w:r w:rsidR="00E75A3C" w:rsidRPr="00C94656">
              <w:rPr>
                <w:color w:val="000000" w:themeColor="text1"/>
                <w:lang w:val="en-GB"/>
              </w:rPr>
              <w:t>“</w:t>
            </w:r>
            <w:r w:rsidRPr="00C94656">
              <w:rPr>
                <w:color w:val="000000" w:themeColor="text1"/>
                <w:lang w:val="en-GB"/>
              </w:rPr>
              <w:t>Human, not enough Human</w:t>
            </w:r>
            <w:r w:rsidR="00E75A3C" w:rsidRPr="00C94656">
              <w:rPr>
                <w:color w:val="000000" w:themeColor="text1"/>
                <w:lang w:val="en-GB"/>
              </w:rPr>
              <w:t>”</w:t>
            </w:r>
            <w:r w:rsidRPr="00C94656">
              <w:rPr>
                <w:color w:val="000000" w:themeColor="text1"/>
                <w:lang w:val="en-GB"/>
              </w:rPr>
              <w:t>)</w:t>
            </w:r>
            <w:r w:rsidR="003D3333">
              <w:rPr>
                <w:color w:val="000000" w:themeColor="text1"/>
                <w:lang w:val="en-GB"/>
              </w:rPr>
              <w:t>, Università Ca’ Foscari Venezia</w:t>
            </w:r>
          </w:p>
        </w:tc>
      </w:tr>
      <w:tr w:rsidR="00512336" w:rsidRPr="00A25386" w14:paraId="48175C6A" w14:textId="77777777" w:rsidTr="00256C72">
        <w:tc>
          <w:tcPr>
            <w:tcW w:w="8926" w:type="dxa"/>
            <w:shd w:val="clear" w:color="auto" w:fill="FFFFFF"/>
          </w:tcPr>
          <w:p w14:paraId="70715D5B" w14:textId="77777777" w:rsidR="00512336" w:rsidRPr="00C94656" w:rsidRDefault="00512336" w:rsidP="00512336">
            <w:pPr>
              <w:autoSpaceDE w:val="0"/>
              <w:autoSpaceDN w:val="0"/>
              <w:adjustRightInd w:val="0"/>
              <w:jc w:val="both"/>
              <w:rPr>
                <w:color w:val="000000" w:themeColor="text1"/>
                <w:lang w:val="en-GB"/>
              </w:rPr>
            </w:pPr>
            <w:r w:rsidRPr="00C94656">
              <w:rPr>
                <w:color w:val="000000" w:themeColor="text1"/>
                <w:lang w:val="en-GB"/>
              </w:rPr>
              <w:t xml:space="preserve">13-16 mai 2019. </w:t>
            </w:r>
            <w:r w:rsidRPr="00C94656">
              <w:rPr>
                <w:i/>
                <w:color w:val="000000" w:themeColor="text1"/>
                <w:lang w:val="en-GB"/>
              </w:rPr>
              <w:t>Husserl Circle Meeting</w:t>
            </w:r>
            <w:r w:rsidR="00EB7F27" w:rsidRPr="00C94656">
              <w:rPr>
                <w:i/>
                <w:color w:val="000000" w:themeColor="text1"/>
                <w:lang w:val="en-GB"/>
              </w:rPr>
              <w:t xml:space="preserve">. </w:t>
            </w:r>
            <w:r w:rsidR="00EB7F27" w:rsidRPr="00C94656">
              <w:rPr>
                <w:color w:val="000000" w:themeColor="text1"/>
                <w:lang w:val="en-GB"/>
              </w:rPr>
              <w:t>Commentator to L</w:t>
            </w:r>
            <w:r w:rsidRPr="00C94656">
              <w:rPr>
                <w:color w:val="000000" w:themeColor="text1"/>
                <w:lang w:val="en-GB"/>
              </w:rPr>
              <w:t xml:space="preserve">. </w:t>
            </w:r>
            <w:r w:rsidR="006A20C4" w:rsidRPr="00C94656">
              <w:rPr>
                <w:color w:val="000000" w:themeColor="text1"/>
                <w:lang w:val="en-GB"/>
              </w:rPr>
              <w:t>Priolo</w:t>
            </w:r>
            <w:r w:rsidRPr="00C94656">
              <w:rPr>
                <w:color w:val="000000" w:themeColor="text1"/>
                <w:lang w:val="en-GB"/>
              </w:rPr>
              <w:t xml:space="preserve">, </w:t>
            </w:r>
            <w:r w:rsidR="00254A8C" w:rsidRPr="00C94656">
              <w:rPr>
                <w:color w:val="000000" w:themeColor="text1"/>
                <w:lang w:val="en-GB"/>
              </w:rPr>
              <w:t>“</w:t>
            </w:r>
            <w:r w:rsidR="006A20C4" w:rsidRPr="00C94656">
              <w:rPr>
                <w:iCs/>
                <w:color w:val="000000" w:themeColor="text1"/>
                <w:lang w:val="en-GB"/>
              </w:rPr>
              <w:t>From</w:t>
            </w:r>
            <w:r w:rsidR="006D4234" w:rsidRPr="00C94656">
              <w:rPr>
                <w:iCs/>
                <w:color w:val="000000" w:themeColor="text1"/>
                <w:lang w:val="en-GB"/>
              </w:rPr>
              <w:t xml:space="preserve"> </w:t>
            </w:r>
            <w:r w:rsidR="006A20C4" w:rsidRPr="00C94656">
              <w:rPr>
                <w:iCs/>
                <w:color w:val="000000" w:themeColor="text1"/>
                <w:lang w:val="en-GB"/>
              </w:rPr>
              <w:t>Consciousness of Unity to Unity of Consciousness. Reconstructing Husserl’s Concept of Individuation</w:t>
            </w:r>
            <w:r w:rsidR="00254A8C" w:rsidRPr="00C94656">
              <w:rPr>
                <w:iCs/>
                <w:color w:val="000000" w:themeColor="text1"/>
                <w:lang w:val="en-GB"/>
              </w:rPr>
              <w:t>”</w:t>
            </w:r>
            <w:r w:rsidR="00A63F70" w:rsidRPr="00C94656">
              <w:rPr>
                <w:iCs/>
                <w:color w:val="000000" w:themeColor="text1"/>
                <w:lang w:val="en-GB"/>
              </w:rPr>
              <w:t>.</w:t>
            </w:r>
            <w:r w:rsidR="0029204A" w:rsidRPr="00C94656">
              <w:rPr>
                <w:iCs/>
                <w:color w:val="000000" w:themeColor="text1"/>
                <w:lang w:val="en-GB"/>
              </w:rPr>
              <w:t xml:space="preserve"> Universi</w:t>
            </w:r>
            <w:r w:rsidR="00254A8C" w:rsidRPr="00C94656">
              <w:rPr>
                <w:iCs/>
                <w:color w:val="000000" w:themeColor="text1"/>
                <w:lang w:val="en-GB"/>
              </w:rPr>
              <w:t>dade de</w:t>
            </w:r>
            <w:r w:rsidR="0029204A" w:rsidRPr="00C94656">
              <w:rPr>
                <w:iCs/>
                <w:color w:val="000000" w:themeColor="text1"/>
                <w:lang w:val="en-GB"/>
              </w:rPr>
              <w:t xml:space="preserve"> Lisbo</w:t>
            </w:r>
            <w:r w:rsidR="00254A8C" w:rsidRPr="00C94656">
              <w:rPr>
                <w:iCs/>
                <w:color w:val="000000" w:themeColor="text1"/>
                <w:lang w:val="en-GB"/>
              </w:rPr>
              <w:t>a</w:t>
            </w:r>
          </w:p>
        </w:tc>
      </w:tr>
      <w:tr w:rsidR="00BF7F49" w:rsidRPr="00A25386" w14:paraId="34F7F88A" w14:textId="77777777" w:rsidTr="00256C72">
        <w:tc>
          <w:tcPr>
            <w:tcW w:w="8926" w:type="dxa"/>
            <w:shd w:val="clear" w:color="auto" w:fill="FFFFFF"/>
          </w:tcPr>
          <w:p w14:paraId="43412367" w14:textId="77777777" w:rsidR="00BF7F49" w:rsidRPr="00C94656" w:rsidRDefault="00080F58">
            <w:pPr>
              <w:spacing w:after="57"/>
              <w:jc w:val="both"/>
              <w:rPr>
                <w:lang w:val="en-GB"/>
              </w:rPr>
            </w:pPr>
            <w:r w:rsidRPr="00C94656">
              <w:rPr>
                <w:lang w:val="fr-RE"/>
              </w:rPr>
              <w:t xml:space="preserve">28-29 </w:t>
            </w:r>
            <w:r w:rsidR="0029204A" w:rsidRPr="00C94656">
              <w:rPr>
                <w:lang w:val="fr-RE"/>
              </w:rPr>
              <w:t>September</w:t>
            </w:r>
            <w:r w:rsidRPr="00C94656">
              <w:rPr>
                <w:lang w:val="fr-RE"/>
              </w:rPr>
              <w:t xml:space="preserve"> 2018. </w:t>
            </w:r>
            <w:r w:rsidR="00254A8C" w:rsidRPr="00C94656">
              <w:rPr>
                <w:lang w:val="fr-RE"/>
              </w:rPr>
              <w:t>“</w:t>
            </w:r>
            <w:r w:rsidRPr="00C94656">
              <w:rPr>
                <w:lang w:val="fr-RE"/>
              </w:rPr>
              <w:t>Brentano était-il un platonicien?</w:t>
            </w:r>
            <w:r w:rsidR="00254A8C" w:rsidRPr="00C94656">
              <w:rPr>
                <w:lang w:val="fr-RE"/>
              </w:rPr>
              <w:t>”</w:t>
            </w:r>
            <w:r w:rsidRPr="00C94656">
              <w:rPr>
                <w:lang w:val="fr-RE"/>
              </w:rPr>
              <w:t xml:space="preserve">. </w:t>
            </w:r>
            <w:r w:rsidR="006C0B3F" w:rsidRPr="00C94656">
              <w:rPr>
                <w:lang w:val="fr-RE"/>
              </w:rPr>
              <w:t>Symposi</w:t>
            </w:r>
            <w:r w:rsidR="0098267D" w:rsidRPr="00C94656">
              <w:rPr>
                <w:lang w:val="fr-RE"/>
              </w:rPr>
              <w:t>um</w:t>
            </w:r>
            <w:r w:rsidR="006C0B3F" w:rsidRPr="00C94656">
              <w:rPr>
                <w:lang w:val="fr-RE"/>
              </w:rPr>
              <w:t xml:space="preserve">: </w:t>
            </w:r>
            <w:r w:rsidRPr="00C94656">
              <w:rPr>
                <w:i/>
                <w:lang w:val="fr-RE"/>
              </w:rPr>
              <w:t>Des Platonismes en phénoménologie</w:t>
            </w:r>
            <w:r w:rsidRPr="00C94656">
              <w:rPr>
                <w:lang w:val="fr-RE"/>
              </w:rPr>
              <w:t xml:space="preserve">. </w:t>
            </w:r>
            <w:r w:rsidRPr="00C94656">
              <w:rPr>
                <w:i/>
                <w:lang w:val="en-GB"/>
              </w:rPr>
              <w:t>Interprétations, Appropriations, Distortions</w:t>
            </w:r>
            <w:r w:rsidR="00A63F70" w:rsidRPr="00C94656">
              <w:rPr>
                <w:i/>
                <w:lang w:val="en-GB"/>
              </w:rPr>
              <w:t>.</w:t>
            </w:r>
            <w:r w:rsidRPr="00C94656">
              <w:rPr>
                <w:lang w:val="en-GB"/>
              </w:rPr>
              <w:t xml:space="preserve"> Universi</w:t>
            </w:r>
            <w:r w:rsidR="00A63F70" w:rsidRPr="00C94656">
              <w:rPr>
                <w:lang w:val="en-GB"/>
              </w:rPr>
              <w:t>té</w:t>
            </w:r>
            <w:r w:rsidR="00254A8C" w:rsidRPr="00C94656">
              <w:rPr>
                <w:lang w:val="en-GB"/>
              </w:rPr>
              <w:t xml:space="preserve"> de</w:t>
            </w:r>
            <w:r w:rsidR="0029204A" w:rsidRPr="00C94656">
              <w:rPr>
                <w:lang w:val="en-GB"/>
              </w:rPr>
              <w:t xml:space="preserve"> Lille</w:t>
            </w:r>
          </w:p>
        </w:tc>
      </w:tr>
      <w:tr w:rsidR="00BF7F49" w:rsidRPr="00A25386" w14:paraId="21A6DFF5" w14:textId="77777777" w:rsidTr="00256C72">
        <w:tc>
          <w:tcPr>
            <w:tcW w:w="8926" w:type="dxa"/>
            <w:shd w:val="clear" w:color="auto" w:fill="FFFFFF"/>
          </w:tcPr>
          <w:p w14:paraId="2806A2F9" w14:textId="77777777" w:rsidR="00BF7F49" w:rsidRPr="00C94656" w:rsidRDefault="00080F58">
            <w:pPr>
              <w:spacing w:after="57"/>
              <w:jc w:val="both"/>
              <w:rPr>
                <w:lang w:val="en-GB"/>
              </w:rPr>
            </w:pPr>
            <w:r w:rsidRPr="00C94656">
              <w:rPr>
                <w:lang w:val="en-GB"/>
              </w:rPr>
              <w:t xml:space="preserve">27-29 </w:t>
            </w:r>
            <w:r w:rsidR="0029204A" w:rsidRPr="00C94656">
              <w:rPr>
                <w:lang w:val="en-GB"/>
              </w:rPr>
              <w:t>September</w:t>
            </w:r>
            <w:r w:rsidRPr="00C94656">
              <w:rPr>
                <w:lang w:val="en-GB"/>
              </w:rPr>
              <w:t xml:space="preserve"> 2018. </w:t>
            </w:r>
            <w:r w:rsidR="00F9323E" w:rsidRPr="00C94656">
              <w:rPr>
                <w:lang w:val="en-GB"/>
              </w:rPr>
              <w:t>“</w:t>
            </w:r>
            <w:r w:rsidRPr="00C94656">
              <w:rPr>
                <w:lang w:val="en-GB"/>
              </w:rPr>
              <w:t>A Brentanian Look at History: The Four Phases of Philosophy Theoretically Reconsidered</w:t>
            </w:r>
            <w:r w:rsidR="00F9323E" w:rsidRPr="00C94656">
              <w:rPr>
                <w:lang w:val="en-GB"/>
              </w:rPr>
              <w:t>”</w:t>
            </w:r>
            <w:r w:rsidRPr="00C94656">
              <w:rPr>
                <w:lang w:val="en-GB"/>
              </w:rPr>
              <w:t>.</w:t>
            </w:r>
            <w:r w:rsidR="00697751" w:rsidRPr="00C94656">
              <w:rPr>
                <w:lang w:val="en-GB"/>
              </w:rPr>
              <w:t xml:space="preserve"> Conference:</w:t>
            </w:r>
            <w:r w:rsidRPr="00C94656">
              <w:rPr>
                <w:lang w:val="en-GB"/>
              </w:rPr>
              <w:t xml:space="preserve"> </w:t>
            </w:r>
            <w:r w:rsidRPr="00C94656">
              <w:rPr>
                <w:i/>
                <w:lang w:val="en-GB"/>
              </w:rPr>
              <w:t>Brentano – Comte – Mill. The Idea of Philosophy and Psychology as a Science</w:t>
            </w:r>
            <w:r w:rsidRPr="00C94656">
              <w:rPr>
                <w:lang w:val="en-GB"/>
              </w:rPr>
              <w:t xml:space="preserve">, Alexandru Dragomir Institute for Philosophy </w:t>
            </w:r>
            <w:r w:rsidR="00CA6792" w:rsidRPr="00C94656">
              <w:rPr>
                <w:lang w:val="en-GB"/>
              </w:rPr>
              <w:t>(</w:t>
            </w:r>
            <w:r w:rsidRPr="00C94656">
              <w:rPr>
                <w:lang w:val="en-GB"/>
              </w:rPr>
              <w:t>Bucarest</w:t>
            </w:r>
            <w:r w:rsidR="00CA6792" w:rsidRPr="00C94656">
              <w:rPr>
                <w:lang w:val="en-GB"/>
              </w:rPr>
              <w:t>)</w:t>
            </w:r>
            <w:r w:rsidR="0029204A" w:rsidRPr="00C94656">
              <w:rPr>
                <w:lang w:val="en-GB"/>
              </w:rPr>
              <w:t xml:space="preserve"> </w:t>
            </w:r>
          </w:p>
        </w:tc>
      </w:tr>
      <w:tr w:rsidR="00BF7F49" w:rsidRPr="00A25386" w14:paraId="55706B93" w14:textId="77777777" w:rsidTr="00256C72">
        <w:tc>
          <w:tcPr>
            <w:tcW w:w="8926" w:type="dxa"/>
            <w:shd w:val="clear" w:color="auto" w:fill="FFFFFF"/>
          </w:tcPr>
          <w:p w14:paraId="19EA8802" w14:textId="77777777" w:rsidR="00BF7F49" w:rsidRPr="00C94656" w:rsidRDefault="00080F58">
            <w:pPr>
              <w:spacing w:after="57"/>
              <w:jc w:val="both"/>
              <w:rPr>
                <w:lang w:val="en-GB"/>
              </w:rPr>
            </w:pPr>
            <w:r w:rsidRPr="00C94656">
              <w:rPr>
                <w:lang w:val="en-GB"/>
              </w:rPr>
              <w:t xml:space="preserve">6 </w:t>
            </w:r>
            <w:r w:rsidR="0029204A" w:rsidRPr="00C94656">
              <w:rPr>
                <w:lang w:val="en-GB"/>
              </w:rPr>
              <w:t>January</w:t>
            </w:r>
            <w:r w:rsidRPr="00C94656">
              <w:rPr>
                <w:lang w:val="en-GB"/>
              </w:rPr>
              <w:t xml:space="preserve"> 2018. </w:t>
            </w:r>
            <w:r w:rsidR="00952D46" w:rsidRPr="00C94656">
              <w:rPr>
                <w:lang w:val="en-GB"/>
              </w:rPr>
              <w:t>“</w:t>
            </w:r>
            <w:r w:rsidRPr="00C94656">
              <w:rPr>
                <w:lang w:val="en-GB"/>
              </w:rPr>
              <w:t>Basic Concepts of Phenomenology</w:t>
            </w:r>
            <w:r w:rsidR="00952D46" w:rsidRPr="00C94656">
              <w:rPr>
                <w:lang w:val="en-GB"/>
              </w:rPr>
              <w:t>”</w:t>
            </w:r>
            <w:r w:rsidRPr="00C94656">
              <w:rPr>
                <w:lang w:val="en-GB"/>
              </w:rPr>
              <w:t xml:space="preserve">. </w:t>
            </w:r>
            <w:r w:rsidR="006C403C" w:rsidRPr="00C94656">
              <w:rPr>
                <w:lang w:val="en-GB"/>
              </w:rPr>
              <w:t>Conference at the invitation of</w:t>
            </w:r>
            <w:r w:rsidR="00040D2E" w:rsidRPr="00C94656">
              <w:rPr>
                <w:lang w:val="en-GB"/>
              </w:rPr>
              <w:t>:</w:t>
            </w:r>
            <w:r w:rsidRPr="00C94656">
              <w:rPr>
                <w:lang w:val="en-GB"/>
              </w:rPr>
              <w:t xml:space="preserve"> </w:t>
            </w:r>
            <w:r w:rsidR="00040D2E" w:rsidRPr="00C94656">
              <w:rPr>
                <w:lang w:val="en-GB"/>
              </w:rPr>
              <w:t>Institut français du</w:t>
            </w:r>
            <w:r w:rsidR="0029204A" w:rsidRPr="00C94656">
              <w:rPr>
                <w:lang w:val="en-GB"/>
              </w:rPr>
              <w:t xml:space="preserve"> Myanmar and</w:t>
            </w:r>
            <w:r w:rsidRPr="00C94656">
              <w:rPr>
                <w:lang w:val="en-GB"/>
              </w:rPr>
              <w:t xml:space="preserve"> </w:t>
            </w:r>
            <w:r w:rsidR="0029204A" w:rsidRPr="00C94656">
              <w:rPr>
                <w:lang w:val="en-GB"/>
              </w:rPr>
              <w:t xml:space="preserve">Yangon </w:t>
            </w:r>
            <w:r w:rsidRPr="00C94656">
              <w:rPr>
                <w:lang w:val="en-GB"/>
              </w:rPr>
              <w:t>Universit</w:t>
            </w:r>
            <w:r w:rsidR="0029204A" w:rsidRPr="00C94656">
              <w:rPr>
                <w:lang w:val="en-GB"/>
              </w:rPr>
              <w:t>y</w:t>
            </w:r>
            <w:r w:rsidRPr="00C94656">
              <w:rPr>
                <w:lang w:val="en-GB"/>
              </w:rPr>
              <w:t>,</w:t>
            </w:r>
            <w:r w:rsidR="0029204A" w:rsidRPr="00C94656">
              <w:rPr>
                <w:lang w:val="en-GB"/>
              </w:rPr>
              <w:t xml:space="preserve"> Philosophy</w:t>
            </w:r>
            <w:r w:rsidRPr="00C94656">
              <w:rPr>
                <w:lang w:val="en-GB"/>
              </w:rPr>
              <w:t xml:space="preserve"> </w:t>
            </w:r>
            <w:r w:rsidR="0029204A" w:rsidRPr="00C94656">
              <w:rPr>
                <w:lang w:val="en-GB"/>
              </w:rPr>
              <w:t>Department</w:t>
            </w:r>
            <w:r w:rsidRPr="00C94656">
              <w:rPr>
                <w:lang w:val="en-GB"/>
              </w:rPr>
              <w:t xml:space="preserve"> (dir. Lele Wynn)</w:t>
            </w:r>
            <w:r w:rsidR="00B87F58" w:rsidRPr="00C94656">
              <w:rPr>
                <w:lang w:val="en-GB"/>
              </w:rPr>
              <w:t>.</w:t>
            </w:r>
            <w:r w:rsidRPr="00C94656">
              <w:rPr>
                <w:lang w:val="en-GB"/>
              </w:rPr>
              <w:t xml:space="preserve"> Yangon</w:t>
            </w:r>
            <w:r w:rsidR="0029204A" w:rsidRPr="00C94656">
              <w:rPr>
                <w:lang w:val="en-GB"/>
              </w:rPr>
              <w:t xml:space="preserve"> (Myanmar)</w:t>
            </w:r>
          </w:p>
        </w:tc>
      </w:tr>
      <w:tr w:rsidR="00BF7F49" w:rsidRPr="00A25386" w14:paraId="0D315EC9" w14:textId="77777777" w:rsidTr="00256C72">
        <w:tc>
          <w:tcPr>
            <w:tcW w:w="8926" w:type="dxa"/>
            <w:shd w:val="clear" w:color="auto" w:fill="FFFFFF"/>
          </w:tcPr>
          <w:p w14:paraId="54DBBEBE" w14:textId="77777777" w:rsidR="00BF7F49" w:rsidRPr="00C94656" w:rsidRDefault="00080F58">
            <w:pPr>
              <w:spacing w:after="57"/>
              <w:jc w:val="both"/>
              <w:rPr>
                <w:lang w:val="en-GB"/>
              </w:rPr>
            </w:pPr>
            <w:r w:rsidRPr="00C94656">
              <w:rPr>
                <w:rFonts w:cs="Calibri"/>
                <w:lang w:val="en-GB"/>
              </w:rPr>
              <w:t xml:space="preserve">5-8 </w:t>
            </w:r>
            <w:r w:rsidR="0029204A" w:rsidRPr="00C94656">
              <w:rPr>
                <w:rFonts w:cs="Calibri"/>
                <w:lang w:val="en-GB"/>
              </w:rPr>
              <w:t>July</w:t>
            </w:r>
            <w:r w:rsidRPr="00C94656">
              <w:rPr>
                <w:rFonts w:cs="Calibri"/>
                <w:lang w:val="en-GB"/>
              </w:rPr>
              <w:t xml:space="preserve"> 2017. </w:t>
            </w:r>
            <w:r w:rsidR="00D71D95" w:rsidRPr="00C94656">
              <w:rPr>
                <w:rFonts w:cs="Calibri"/>
                <w:lang w:val="en-GB"/>
              </w:rPr>
              <w:t>“</w:t>
            </w:r>
            <w:r w:rsidRPr="00C94656">
              <w:rPr>
                <w:rFonts w:cs="Calibri"/>
                <w:lang w:val="en-GB"/>
              </w:rPr>
              <w:t>Doubting is seeing: the Husserlian concept of phenomenon in the light of the recent debat</w:t>
            </w:r>
            <w:r w:rsidR="00D71D95" w:rsidRPr="00C94656">
              <w:rPr>
                <w:rFonts w:cs="Calibri"/>
                <w:lang w:val="en-GB"/>
              </w:rPr>
              <w:t>e”</w:t>
            </w:r>
            <w:r w:rsidRPr="00C94656">
              <w:rPr>
                <w:rFonts w:cs="Calibri"/>
                <w:lang w:val="en-GB"/>
              </w:rPr>
              <w:t xml:space="preserve">. </w:t>
            </w:r>
            <w:r w:rsidRPr="00C94656">
              <w:rPr>
                <w:rFonts w:cs="Calibri"/>
                <w:i/>
                <w:lang w:val="en-GB"/>
              </w:rPr>
              <w:t xml:space="preserve">Husserl Circle Meeting, </w:t>
            </w:r>
            <w:r w:rsidR="0029204A" w:rsidRPr="00C94656">
              <w:rPr>
                <w:rFonts w:cs="Calibri"/>
                <w:lang w:val="en-GB"/>
              </w:rPr>
              <w:t>(</w:t>
            </w:r>
            <w:r w:rsidR="00B87F58" w:rsidRPr="00C94656">
              <w:rPr>
                <w:rFonts w:cs="Calibri"/>
                <w:lang w:val="en-GB"/>
              </w:rPr>
              <w:t>Crete</w:t>
            </w:r>
            <w:r w:rsidR="0029204A" w:rsidRPr="00C94656">
              <w:rPr>
                <w:rFonts w:cs="Calibri"/>
                <w:lang w:val="en-GB"/>
              </w:rPr>
              <w:t>) [absent at the conference</w:t>
            </w:r>
            <w:r w:rsidRPr="00C94656">
              <w:rPr>
                <w:rFonts w:cs="Calibri"/>
                <w:lang w:val="en-GB"/>
              </w:rPr>
              <w:t>]</w:t>
            </w:r>
          </w:p>
        </w:tc>
      </w:tr>
      <w:tr w:rsidR="00BF7F49" w:rsidRPr="00A25386" w14:paraId="45CC28C1" w14:textId="77777777" w:rsidTr="00256C72">
        <w:tc>
          <w:tcPr>
            <w:tcW w:w="8926" w:type="dxa"/>
            <w:shd w:val="clear" w:color="auto" w:fill="FFFFFF"/>
          </w:tcPr>
          <w:p w14:paraId="3A0DFDBE" w14:textId="77777777" w:rsidR="00BF7F49" w:rsidRPr="00C94656" w:rsidRDefault="00080F58">
            <w:pPr>
              <w:spacing w:after="57"/>
              <w:jc w:val="both"/>
              <w:rPr>
                <w:lang w:val="en-GB"/>
              </w:rPr>
            </w:pPr>
            <w:r w:rsidRPr="00C94656">
              <w:rPr>
                <w:lang w:val="en-GB"/>
              </w:rPr>
              <w:lastRenderedPageBreak/>
              <w:t xml:space="preserve">23-26 </w:t>
            </w:r>
            <w:r w:rsidR="0029204A" w:rsidRPr="00C94656">
              <w:rPr>
                <w:lang w:val="en-GB"/>
              </w:rPr>
              <w:t>March</w:t>
            </w:r>
            <w:r w:rsidRPr="00C94656">
              <w:rPr>
                <w:lang w:val="en-GB"/>
              </w:rPr>
              <w:t xml:space="preserve"> 2017. </w:t>
            </w:r>
            <w:r w:rsidR="00AE5FD5" w:rsidRPr="00C94656">
              <w:rPr>
                <w:lang w:val="en-GB"/>
              </w:rPr>
              <w:t>“</w:t>
            </w:r>
            <w:r w:rsidRPr="00C94656">
              <w:rPr>
                <w:lang w:val="en-GB"/>
              </w:rPr>
              <w:t>No Time, No Bridge: A Phenomenological Counter-Critique of the Recent Return to Subjectivity in the Light of the Explanatory Gap</w:t>
            </w:r>
            <w:r w:rsidR="008011ED" w:rsidRPr="00C94656">
              <w:rPr>
                <w:lang w:val="en-GB"/>
              </w:rPr>
              <w:t>”</w:t>
            </w:r>
            <w:r w:rsidR="00004D77" w:rsidRPr="00C94656">
              <w:rPr>
                <w:lang w:val="en-GB"/>
              </w:rPr>
              <w:t>. Conference:</w:t>
            </w:r>
            <w:r w:rsidRPr="00C94656">
              <w:rPr>
                <w:lang w:val="en-GB"/>
              </w:rPr>
              <w:t xml:space="preserve"> </w:t>
            </w:r>
            <w:r w:rsidRPr="00C94656">
              <w:rPr>
                <w:i/>
                <w:lang w:val="en-GB"/>
              </w:rPr>
              <w:t>Issues in Contemporary Phenomenology</w:t>
            </w:r>
            <w:r w:rsidR="00E541D0" w:rsidRPr="00C94656">
              <w:rPr>
                <w:iCs/>
                <w:lang w:val="en-GB"/>
              </w:rPr>
              <w:t>,</w:t>
            </w:r>
            <w:r w:rsidRPr="00C94656">
              <w:rPr>
                <w:lang w:val="en-GB"/>
              </w:rPr>
              <w:t xml:space="preserve"> </w:t>
            </w:r>
            <w:r w:rsidR="00F42786" w:rsidRPr="00C94656">
              <w:rPr>
                <w:lang w:val="en-GB"/>
              </w:rPr>
              <w:t xml:space="preserve">Polish </w:t>
            </w:r>
            <w:r w:rsidR="009317CA" w:rsidRPr="00C94656">
              <w:rPr>
                <w:lang w:val="en-GB"/>
              </w:rPr>
              <w:t>Academy of Sciences</w:t>
            </w:r>
            <w:r w:rsidR="00F42786" w:rsidRPr="00C94656">
              <w:rPr>
                <w:lang w:val="en-GB"/>
              </w:rPr>
              <w:t xml:space="preserve"> (Warsaw</w:t>
            </w:r>
            <w:r w:rsidR="0029204A" w:rsidRPr="00C94656">
              <w:rPr>
                <w:lang w:val="en-GB"/>
              </w:rPr>
              <w:t>)</w:t>
            </w:r>
          </w:p>
        </w:tc>
      </w:tr>
      <w:tr w:rsidR="00BF7F49" w:rsidRPr="00A25386" w14:paraId="0E213C47" w14:textId="77777777" w:rsidTr="00256C72">
        <w:tc>
          <w:tcPr>
            <w:tcW w:w="8926" w:type="dxa"/>
            <w:shd w:val="clear" w:color="auto" w:fill="FFFFFF"/>
          </w:tcPr>
          <w:p w14:paraId="44445FEF" w14:textId="6C425F7B" w:rsidR="00BF7F49" w:rsidRPr="00C94656" w:rsidRDefault="00080F58">
            <w:pPr>
              <w:spacing w:after="57"/>
              <w:jc w:val="both"/>
              <w:rPr>
                <w:lang w:val="en-GB"/>
              </w:rPr>
            </w:pPr>
            <w:r w:rsidRPr="00C94656">
              <w:rPr>
                <w:lang w:val="fr-RE"/>
              </w:rPr>
              <w:t xml:space="preserve">12-14 </w:t>
            </w:r>
            <w:r w:rsidR="0029204A" w:rsidRPr="00C94656">
              <w:rPr>
                <w:lang w:val="fr-RE"/>
              </w:rPr>
              <w:t>December</w:t>
            </w:r>
            <w:r w:rsidRPr="00C94656">
              <w:rPr>
                <w:lang w:val="fr-RE"/>
              </w:rPr>
              <w:t xml:space="preserve"> 2016. </w:t>
            </w:r>
            <w:r w:rsidR="008011ED" w:rsidRPr="00C94656">
              <w:rPr>
                <w:lang w:val="fr-RE"/>
              </w:rPr>
              <w:t>“</w:t>
            </w:r>
            <w:r w:rsidRPr="00C94656">
              <w:rPr>
                <w:rFonts w:cs="Calibri"/>
                <w:lang w:val="fr-RE"/>
              </w:rPr>
              <w:t>Brentano: De la métaphysique à la psychologie et retour</w:t>
            </w:r>
            <w:r w:rsidR="008011ED" w:rsidRPr="00C94656">
              <w:rPr>
                <w:rFonts w:cs="Calibri"/>
                <w:lang w:val="fr-RE"/>
              </w:rPr>
              <w:t>”</w:t>
            </w:r>
            <w:r w:rsidRPr="00C94656">
              <w:rPr>
                <w:rFonts w:cs="Calibri"/>
                <w:lang w:val="fr-RE"/>
              </w:rPr>
              <w:t xml:space="preserve">. </w:t>
            </w:r>
            <w:r w:rsidR="00257C05" w:rsidRPr="00C94656">
              <w:rPr>
                <w:rFonts w:cs="Calibri"/>
                <w:lang w:val="en-GB"/>
              </w:rPr>
              <w:t xml:space="preserve">Conference: </w:t>
            </w:r>
            <w:r w:rsidRPr="00C94656">
              <w:rPr>
                <w:rFonts w:cs="Calibri"/>
                <w:i/>
                <w:lang w:val="en-GB"/>
              </w:rPr>
              <w:t>Aristotle</w:t>
            </w:r>
            <w:r w:rsidRPr="00C94656">
              <w:rPr>
                <w:rFonts w:cs="Calibri"/>
                <w:lang w:val="en-GB"/>
              </w:rPr>
              <w:t xml:space="preserve"> </w:t>
            </w:r>
            <w:r w:rsidRPr="00C94656">
              <w:rPr>
                <w:rFonts w:cs="Calibri"/>
                <w:i/>
                <w:lang w:val="en-GB"/>
              </w:rPr>
              <w:t>and Phenomenology: Departures and Returns</w:t>
            </w:r>
            <w:r w:rsidRPr="00C94656">
              <w:rPr>
                <w:rFonts w:cs="Calibri"/>
                <w:lang w:val="en-GB"/>
              </w:rPr>
              <w:t>, Institute of Philosophy KY Leuven</w:t>
            </w:r>
            <w:r w:rsidR="00905AB6" w:rsidRPr="00C94656">
              <w:rPr>
                <w:rFonts w:cs="Calibri"/>
                <w:lang w:val="en-GB"/>
              </w:rPr>
              <w:t xml:space="preserve"> </w:t>
            </w:r>
          </w:p>
        </w:tc>
      </w:tr>
      <w:tr w:rsidR="00BF7F49" w:rsidRPr="00A25386" w14:paraId="50109207" w14:textId="77777777" w:rsidTr="00256C72">
        <w:tc>
          <w:tcPr>
            <w:tcW w:w="8926" w:type="dxa"/>
            <w:shd w:val="clear" w:color="auto" w:fill="FFFFFF"/>
          </w:tcPr>
          <w:p w14:paraId="2C122B36" w14:textId="77777777" w:rsidR="00BF7F49" w:rsidRPr="00C94656" w:rsidRDefault="00080F58">
            <w:pPr>
              <w:spacing w:after="57"/>
              <w:jc w:val="both"/>
              <w:rPr>
                <w:lang w:val="en-GB"/>
              </w:rPr>
            </w:pPr>
            <w:r w:rsidRPr="00C94656">
              <w:rPr>
                <w:rFonts w:cs="Calibri"/>
                <w:lang w:val="en-GB"/>
              </w:rPr>
              <w:t xml:space="preserve">17-19 </w:t>
            </w:r>
            <w:r w:rsidR="00576263" w:rsidRPr="00C94656">
              <w:rPr>
                <w:rFonts w:cs="Calibri"/>
                <w:lang w:val="en-GB"/>
              </w:rPr>
              <w:t>O</w:t>
            </w:r>
            <w:r w:rsidRPr="00C94656">
              <w:rPr>
                <w:rFonts w:cs="Calibri"/>
                <w:lang w:val="en-GB"/>
              </w:rPr>
              <w:t xml:space="preserve">ctobre 2016. </w:t>
            </w:r>
            <w:r w:rsidR="000A36E8" w:rsidRPr="00C94656">
              <w:rPr>
                <w:rFonts w:cs="Calibri"/>
                <w:lang w:val="en-GB"/>
              </w:rPr>
              <w:t>“</w:t>
            </w:r>
            <w:r w:rsidRPr="00C94656">
              <w:rPr>
                <w:rFonts w:cs="Calibri"/>
                <w:lang w:val="en-GB"/>
              </w:rPr>
              <w:t>Zurück zu Aristoteles: Trendelenburg and the Aristoteles-Renaissance in 19</w:t>
            </w:r>
            <w:r w:rsidRPr="00C94656">
              <w:rPr>
                <w:rFonts w:cs="Calibri"/>
                <w:vertAlign w:val="superscript"/>
                <w:lang w:val="en-GB"/>
              </w:rPr>
              <w:t>th</w:t>
            </w:r>
            <w:r w:rsidRPr="00C94656">
              <w:rPr>
                <w:rFonts w:cs="Calibri"/>
                <w:lang w:val="en-GB"/>
              </w:rPr>
              <w:t xml:space="preserve"> century Germany</w:t>
            </w:r>
            <w:r w:rsidR="000A36E8" w:rsidRPr="00C94656">
              <w:rPr>
                <w:rFonts w:cs="Calibri"/>
                <w:lang w:val="en-GB"/>
              </w:rPr>
              <w:t>”</w:t>
            </w:r>
            <w:r w:rsidRPr="00C94656">
              <w:rPr>
                <w:rFonts w:cs="Calibri"/>
                <w:lang w:val="en-GB"/>
              </w:rPr>
              <w:t xml:space="preserve">. </w:t>
            </w:r>
            <w:r w:rsidR="000A36E8" w:rsidRPr="00C94656">
              <w:rPr>
                <w:rFonts w:cs="Calibri"/>
                <w:lang w:val="en-GB"/>
              </w:rPr>
              <w:t xml:space="preserve">Conference: </w:t>
            </w:r>
            <w:r w:rsidRPr="00C94656">
              <w:rPr>
                <w:rFonts w:cs="Calibri"/>
                <w:i/>
                <w:lang w:val="en-GB"/>
              </w:rPr>
              <w:t xml:space="preserve">The Legacy of Aristotle as Constitutive Element of European Rationality. </w:t>
            </w:r>
            <w:r w:rsidR="00576263" w:rsidRPr="00C94656">
              <w:rPr>
                <w:rFonts w:cs="Calibri"/>
                <w:lang w:val="en-GB"/>
              </w:rPr>
              <w:t>Invited by</w:t>
            </w:r>
            <w:r w:rsidRPr="00C94656">
              <w:rPr>
                <w:rFonts w:cs="Calibri"/>
                <w:lang w:val="en-GB"/>
              </w:rPr>
              <w:t xml:space="preserve"> </w:t>
            </w:r>
            <w:r w:rsidR="00576263" w:rsidRPr="00C94656">
              <w:rPr>
                <w:rFonts w:cs="Calibri"/>
                <w:lang w:val="en-GB"/>
              </w:rPr>
              <w:t xml:space="preserve">the </w:t>
            </w:r>
            <w:r w:rsidRPr="00C94656">
              <w:rPr>
                <w:rFonts w:cs="Calibri"/>
                <w:lang w:val="en-GB"/>
              </w:rPr>
              <w:t xml:space="preserve">Russian Academy of Sciences </w:t>
            </w:r>
            <w:r w:rsidR="00905AB6" w:rsidRPr="00C94656">
              <w:rPr>
                <w:rFonts w:cs="Calibri"/>
                <w:lang w:val="en-GB"/>
              </w:rPr>
              <w:t>(</w:t>
            </w:r>
            <w:r w:rsidRPr="00C94656">
              <w:rPr>
                <w:rFonts w:cs="Calibri"/>
                <w:lang w:val="en-GB"/>
              </w:rPr>
              <w:t>Mosc</w:t>
            </w:r>
            <w:r w:rsidR="00905AB6" w:rsidRPr="00C94656">
              <w:rPr>
                <w:rFonts w:cs="Calibri"/>
                <w:lang w:val="en-GB"/>
              </w:rPr>
              <w:t>ow</w:t>
            </w:r>
            <w:r w:rsidR="00576263" w:rsidRPr="00C94656">
              <w:rPr>
                <w:rFonts w:cs="Calibri"/>
                <w:lang w:val="en-GB"/>
              </w:rPr>
              <w:t>)</w:t>
            </w:r>
          </w:p>
        </w:tc>
      </w:tr>
      <w:tr w:rsidR="00BF7F49" w:rsidRPr="00A25386" w14:paraId="098E0972" w14:textId="77777777" w:rsidTr="00256C72">
        <w:tc>
          <w:tcPr>
            <w:tcW w:w="8926" w:type="dxa"/>
            <w:shd w:val="clear" w:color="auto" w:fill="FFFFFF"/>
          </w:tcPr>
          <w:p w14:paraId="26BF0776" w14:textId="77777777" w:rsidR="00BF7F49" w:rsidRPr="00C94656" w:rsidRDefault="00080F58">
            <w:pPr>
              <w:spacing w:after="57"/>
              <w:jc w:val="both"/>
              <w:rPr>
                <w:lang w:val="en-GB"/>
              </w:rPr>
            </w:pPr>
            <w:r w:rsidRPr="00C94656">
              <w:rPr>
                <w:lang w:val="en-GB"/>
              </w:rPr>
              <w:t xml:space="preserve">18-20 </w:t>
            </w:r>
            <w:r w:rsidR="00576263" w:rsidRPr="00C94656">
              <w:rPr>
                <w:lang w:val="en-GB"/>
              </w:rPr>
              <w:t>Ap</w:t>
            </w:r>
            <w:r w:rsidRPr="00C94656">
              <w:rPr>
                <w:lang w:val="en-GB"/>
              </w:rPr>
              <w:t xml:space="preserve">ril 2016. </w:t>
            </w:r>
            <w:r w:rsidR="000A7694" w:rsidRPr="00C94656">
              <w:rPr>
                <w:lang w:val="en-GB"/>
              </w:rPr>
              <w:t>“</w:t>
            </w:r>
            <w:r w:rsidR="00576263" w:rsidRPr="00C94656">
              <w:rPr>
                <w:lang w:val="en-GB"/>
              </w:rPr>
              <w:t>Breve história da intencionalidade: continuidades, rupturas e perspetivas</w:t>
            </w:r>
            <w:r w:rsidR="000A7694" w:rsidRPr="00C94656">
              <w:rPr>
                <w:lang w:val="en-GB"/>
              </w:rPr>
              <w:t>”</w:t>
            </w:r>
            <w:r w:rsidRPr="00C94656">
              <w:rPr>
                <w:lang w:val="en-GB"/>
              </w:rPr>
              <w:t>. </w:t>
            </w:r>
            <w:r w:rsidR="000A7694" w:rsidRPr="00C94656">
              <w:rPr>
                <w:lang w:val="en-GB"/>
              </w:rPr>
              <w:t xml:space="preserve">Conference: </w:t>
            </w:r>
            <w:r w:rsidRPr="00C94656">
              <w:rPr>
                <w:lang w:val="en-GB"/>
              </w:rPr>
              <w:t>V Congresso Luso-Brasileiro</w:t>
            </w:r>
            <w:r w:rsidR="00C9445F" w:rsidRPr="00C94656">
              <w:rPr>
                <w:lang w:val="en-GB"/>
              </w:rPr>
              <w:t>.</w:t>
            </w:r>
            <w:r w:rsidRPr="00C94656">
              <w:rPr>
                <w:lang w:val="en-GB"/>
              </w:rPr>
              <w:t xml:space="preserve"> Braga </w:t>
            </w:r>
            <w:r w:rsidR="00576263" w:rsidRPr="00C94656">
              <w:rPr>
                <w:lang w:val="en-GB"/>
              </w:rPr>
              <w:t>(</w:t>
            </w:r>
            <w:r w:rsidRPr="00C94656">
              <w:rPr>
                <w:lang w:val="en-GB"/>
              </w:rPr>
              <w:t>Portugal</w:t>
            </w:r>
            <w:r w:rsidR="00576263" w:rsidRPr="00C94656">
              <w:rPr>
                <w:lang w:val="en-GB"/>
              </w:rPr>
              <w:t>)</w:t>
            </w:r>
          </w:p>
        </w:tc>
      </w:tr>
      <w:tr w:rsidR="00BF7F49" w:rsidRPr="00A25386" w14:paraId="744AFBF7" w14:textId="77777777" w:rsidTr="00256C72">
        <w:tc>
          <w:tcPr>
            <w:tcW w:w="8926" w:type="dxa"/>
            <w:shd w:val="clear" w:color="auto" w:fill="FFFFFF"/>
          </w:tcPr>
          <w:p w14:paraId="290D0A25" w14:textId="77777777" w:rsidR="00BF7F49" w:rsidRPr="00C94656" w:rsidRDefault="00080F58">
            <w:pPr>
              <w:spacing w:after="57"/>
              <w:jc w:val="both"/>
              <w:rPr>
                <w:lang w:val="en-GB"/>
              </w:rPr>
            </w:pPr>
            <w:r w:rsidRPr="00C94656">
              <w:rPr>
                <w:lang w:val="fr-RE"/>
              </w:rPr>
              <w:t xml:space="preserve">4 </w:t>
            </w:r>
            <w:r w:rsidR="00576263" w:rsidRPr="00C94656">
              <w:rPr>
                <w:lang w:val="fr-RE"/>
              </w:rPr>
              <w:t>September</w:t>
            </w:r>
            <w:r w:rsidRPr="00C94656">
              <w:rPr>
                <w:lang w:val="fr-RE"/>
              </w:rPr>
              <w:t xml:space="preserve"> 2015. </w:t>
            </w:r>
            <w:r w:rsidR="00163F74" w:rsidRPr="00C94656">
              <w:rPr>
                <w:lang w:val="fr-RE"/>
              </w:rPr>
              <w:t>“</w:t>
            </w:r>
            <w:r w:rsidRPr="00C94656">
              <w:rPr>
                <w:lang w:val="fr-RE"/>
              </w:rPr>
              <w:t>Je ne suis pas ma vie: plaidoyer pour une phénoménologie de la narration</w:t>
            </w:r>
            <w:r w:rsidR="00163F74" w:rsidRPr="00C94656">
              <w:rPr>
                <w:lang w:val="fr-RE"/>
              </w:rPr>
              <w:t>”</w:t>
            </w:r>
            <w:r w:rsidRPr="00C94656">
              <w:rPr>
                <w:lang w:val="fr-RE"/>
              </w:rPr>
              <w:t xml:space="preserve">. </w:t>
            </w:r>
            <w:r w:rsidR="00163F74" w:rsidRPr="00C94656">
              <w:rPr>
                <w:lang w:val="en-GB"/>
              </w:rPr>
              <w:t xml:space="preserve">Conference: </w:t>
            </w:r>
            <w:r w:rsidRPr="00C94656">
              <w:rPr>
                <w:i/>
                <w:lang w:val="en-GB"/>
              </w:rPr>
              <w:t>Life Stories: International Congress on Narrative Social Sciences</w:t>
            </w:r>
            <w:r w:rsidRPr="00C94656">
              <w:rPr>
                <w:lang w:val="en-GB"/>
              </w:rPr>
              <w:t>, Univers</w:t>
            </w:r>
            <w:r w:rsidR="00FD31E5" w:rsidRPr="00C94656">
              <w:rPr>
                <w:lang w:val="en-GB"/>
              </w:rPr>
              <w:t>idade</w:t>
            </w:r>
            <w:r w:rsidRPr="00C94656">
              <w:rPr>
                <w:lang w:val="en-GB"/>
              </w:rPr>
              <w:t xml:space="preserve"> </w:t>
            </w:r>
            <w:r w:rsidR="00FD31E5" w:rsidRPr="00C94656">
              <w:rPr>
                <w:lang w:val="en-GB"/>
              </w:rPr>
              <w:t>de</w:t>
            </w:r>
            <w:r w:rsidRPr="00C94656">
              <w:rPr>
                <w:lang w:val="en-GB"/>
              </w:rPr>
              <w:t xml:space="preserve"> Lisbo</w:t>
            </w:r>
            <w:r w:rsidR="00FD31E5" w:rsidRPr="00C94656">
              <w:rPr>
                <w:lang w:val="en-GB"/>
              </w:rPr>
              <w:t>a</w:t>
            </w:r>
            <w:r w:rsidRPr="00C94656">
              <w:rPr>
                <w:lang w:val="en-GB"/>
              </w:rPr>
              <w:t xml:space="preserve"> [</w:t>
            </w:r>
            <w:r w:rsidR="00576263" w:rsidRPr="00C94656">
              <w:rPr>
                <w:lang w:val="en-GB"/>
              </w:rPr>
              <w:t>absent at the conference</w:t>
            </w:r>
            <w:r w:rsidRPr="00C94656">
              <w:rPr>
                <w:lang w:val="en-GB"/>
              </w:rPr>
              <w:t>]</w:t>
            </w:r>
          </w:p>
        </w:tc>
      </w:tr>
      <w:tr w:rsidR="00BF7F49" w:rsidRPr="00A25386" w14:paraId="544CF6FD" w14:textId="77777777" w:rsidTr="00256C72">
        <w:tc>
          <w:tcPr>
            <w:tcW w:w="8926" w:type="dxa"/>
            <w:shd w:val="clear" w:color="auto" w:fill="FFFFFF"/>
          </w:tcPr>
          <w:p w14:paraId="7BB11A5A" w14:textId="02393583" w:rsidR="00BF7F49" w:rsidRPr="00C94656" w:rsidRDefault="00080F58">
            <w:pPr>
              <w:spacing w:after="57"/>
              <w:jc w:val="both"/>
              <w:rPr>
                <w:lang w:val="en-GB"/>
              </w:rPr>
            </w:pPr>
            <w:r w:rsidRPr="00C94656">
              <w:rPr>
                <w:lang w:val="fr-RE"/>
              </w:rPr>
              <w:t xml:space="preserve">19 </w:t>
            </w:r>
            <w:r w:rsidR="002A1605" w:rsidRPr="00C94656">
              <w:rPr>
                <w:lang w:val="fr-RE"/>
              </w:rPr>
              <w:t>November</w:t>
            </w:r>
            <w:r w:rsidRPr="00C94656">
              <w:rPr>
                <w:lang w:val="fr-RE"/>
              </w:rPr>
              <w:t xml:space="preserve"> 2015. </w:t>
            </w:r>
            <w:r w:rsidR="00B27C76" w:rsidRPr="00C94656">
              <w:rPr>
                <w:lang w:val="fr-RE"/>
              </w:rPr>
              <w:t>“</w:t>
            </w:r>
            <w:r w:rsidRPr="00C94656">
              <w:rPr>
                <w:lang w:val="fr-RE"/>
              </w:rPr>
              <w:t xml:space="preserve">Histoire d’une réception: la phénoménologie au Japon au début du </w:t>
            </w:r>
            <w:r w:rsidR="002A1605" w:rsidRPr="00C94656">
              <w:rPr>
                <w:lang w:val="fr-RE"/>
              </w:rPr>
              <w:t>20</w:t>
            </w:r>
            <w:r w:rsidR="005D251D" w:rsidRPr="00C94656">
              <w:rPr>
                <w:vertAlign w:val="superscript"/>
                <w:lang w:val="fr-RE"/>
              </w:rPr>
              <w:t>e</w:t>
            </w:r>
            <w:r w:rsidRPr="00C94656">
              <w:rPr>
                <w:lang w:val="fr-RE"/>
              </w:rPr>
              <w:t xml:space="preserve"> siècle</w:t>
            </w:r>
            <w:r w:rsidR="00B27C76" w:rsidRPr="00C94656">
              <w:rPr>
                <w:lang w:val="fr-RE"/>
              </w:rPr>
              <w:t>”</w:t>
            </w:r>
            <w:r w:rsidRPr="00C94656">
              <w:rPr>
                <w:lang w:val="fr-RE"/>
              </w:rPr>
              <w:t xml:space="preserve">. </w:t>
            </w:r>
            <w:r w:rsidR="00B27C76" w:rsidRPr="00C94656">
              <w:rPr>
                <w:lang w:val="en-GB"/>
              </w:rPr>
              <w:t>Conference at the invitation</w:t>
            </w:r>
            <w:r w:rsidR="002A1605" w:rsidRPr="00C94656">
              <w:rPr>
                <w:lang w:val="en-GB"/>
              </w:rPr>
              <w:t xml:space="preserve"> </w:t>
            </w:r>
            <w:r w:rsidR="00B27C76" w:rsidRPr="00C94656">
              <w:rPr>
                <w:lang w:val="en-GB"/>
              </w:rPr>
              <w:t>of</w:t>
            </w:r>
            <w:r w:rsidR="002A1605" w:rsidRPr="00C94656">
              <w:rPr>
                <w:lang w:val="en-GB"/>
              </w:rPr>
              <w:t xml:space="preserve"> </w:t>
            </w:r>
            <w:r w:rsidRPr="00C94656">
              <w:rPr>
                <w:lang w:val="en-GB"/>
              </w:rPr>
              <w:t>D</w:t>
            </w:r>
            <w:r w:rsidR="002A1605" w:rsidRPr="00C94656">
              <w:rPr>
                <w:lang w:val="en-GB"/>
              </w:rPr>
              <w:t>e</w:t>
            </w:r>
            <w:r w:rsidRPr="00C94656">
              <w:rPr>
                <w:lang w:val="en-GB"/>
              </w:rPr>
              <w:t xml:space="preserve">partment </w:t>
            </w:r>
            <w:r w:rsidR="002A1605" w:rsidRPr="00C94656">
              <w:rPr>
                <w:lang w:val="en-GB"/>
              </w:rPr>
              <w:t>of</w:t>
            </w:r>
            <w:r w:rsidRPr="00C94656">
              <w:rPr>
                <w:lang w:val="en-GB"/>
              </w:rPr>
              <w:t> </w:t>
            </w:r>
            <w:r w:rsidRPr="00C94656">
              <w:rPr>
                <w:i/>
                <w:iCs/>
                <w:lang w:val="en-GB"/>
              </w:rPr>
              <w:t>East Asia Culture in Perspective </w:t>
            </w:r>
            <w:r w:rsidRPr="00C94656">
              <w:rPr>
                <w:lang w:val="en-GB"/>
              </w:rPr>
              <w:t>(Vakgroep Talen en Culturen – afdeling Zuild – en Oost-Azie), Gent Universität</w:t>
            </w:r>
            <w:r w:rsidR="00F63C32" w:rsidRPr="00C94656">
              <w:rPr>
                <w:lang w:val="en-GB"/>
              </w:rPr>
              <w:t xml:space="preserve"> </w:t>
            </w:r>
          </w:p>
        </w:tc>
      </w:tr>
      <w:tr w:rsidR="00BF7F49" w:rsidRPr="00A25386" w14:paraId="13ED7986" w14:textId="77777777" w:rsidTr="00256C72">
        <w:tc>
          <w:tcPr>
            <w:tcW w:w="8926" w:type="dxa"/>
            <w:shd w:val="clear" w:color="auto" w:fill="FFFFFF"/>
          </w:tcPr>
          <w:p w14:paraId="27AC3156" w14:textId="77777777" w:rsidR="00BF7F49" w:rsidRPr="00C94656" w:rsidRDefault="00080F58">
            <w:pPr>
              <w:spacing w:after="57"/>
              <w:jc w:val="both"/>
              <w:rPr>
                <w:lang w:val="en-GB"/>
              </w:rPr>
            </w:pPr>
            <w:r w:rsidRPr="00C94656">
              <w:rPr>
                <w:lang w:val="en-GB"/>
              </w:rPr>
              <w:t xml:space="preserve">27 </w:t>
            </w:r>
            <w:r w:rsidR="00AB1532" w:rsidRPr="00C94656">
              <w:rPr>
                <w:lang w:val="en-GB"/>
              </w:rPr>
              <w:t>O</w:t>
            </w:r>
            <w:r w:rsidRPr="00C94656">
              <w:rPr>
                <w:lang w:val="en-GB"/>
              </w:rPr>
              <w:t>ctob</w:t>
            </w:r>
            <w:r w:rsidR="00AB1532" w:rsidRPr="00C94656">
              <w:rPr>
                <w:lang w:val="en-GB"/>
              </w:rPr>
              <w:t>er</w:t>
            </w:r>
            <w:r w:rsidRPr="00C94656">
              <w:rPr>
                <w:lang w:val="en-GB"/>
              </w:rPr>
              <w:t xml:space="preserve"> 2014. </w:t>
            </w:r>
            <w:r w:rsidR="00C57457" w:rsidRPr="00C94656">
              <w:rPr>
                <w:lang w:val="en-GB"/>
              </w:rPr>
              <w:t>“</w:t>
            </w:r>
            <w:r w:rsidRPr="00C94656">
              <w:rPr>
                <w:lang w:val="en-GB"/>
              </w:rPr>
              <w:t>The Who-Question: Prophecy and Predestination of the Self</w:t>
            </w:r>
            <w:r w:rsidR="00C57457" w:rsidRPr="00C94656">
              <w:rPr>
                <w:lang w:val="en-GB"/>
              </w:rPr>
              <w:t>”. Conference:</w:t>
            </w:r>
            <w:r w:rsidRPr="00C94656">
              <w:rPr>
                <w:lang w:val="en-GB"/>
              </w:rPr>
              <w:t xml:space="preserve"> </w:t>
            </w:r>
            <w:r w:rsidRPr="00C94656">
              <w:rPr>
                <w:i/>
                <w:lang w:val="en-GB"/>
              </w:rPr>
              <w:t>Gnothi Seaton. No Paper Conference</w:t>
            </w:r>
            <w:r w:rsidRPr="00C94656">
              <w:rPr>
                <w:lang w:val="en-GB"/>
              </w:rPr>
              <w:t>, Prague</w:t>
            </w:r>
            <w:r w:rsidR="004F1644" w:rsidRPr="00C94656">
              <w:rPr>
                <w:lang w:val="en-GB"/>
              </w:rPr>
              <w:t xml:space="preserve"> </w:t>
            </w:r>
          </w:p>
        </w:tc>
      </w:tr>
      <w:tr w:rsidR="00BF7F49" w:rsidRPr="00A25386" w14:paraId="16290E87" w14:textId="77777777" w:rsidTr="00256C72">
        <w:tc>
          <w:tcPr>
            <w:tcW w:w="8926" w:type="dxa"/>
            <w:shd w:val="clear" w:color="auto" w:fill="FFFFFF"/>
          </w:tcPr>
          <w:p w14:paraId="185BD5E2" w14:textId="77777777" w:rsidR="00BF7F49" w:rsidRPr="00C94656" w:rsidRDefault="00080F58">
            <w:pPr>
              <w:spacing w:after="57"/>
              <w:jc w:val="both"/>
              <w:rPr>
                <w:lang w:val="en-GB"/>
              </w:rPr>
            </w:pPr>
            <w:r w:rsidRPr="00C94656">
              <w:rPr>
                <w:lang w:val="en-GB"/>
              </w:rPr>
              <w:t xml:space="preserve">30 </w:t>
            </w:r>
            <w:r w:rsidR="00361518" w:rsidRPr="00C94656">
              <w:rPr>
                <w:lang w:val="en-GB"/>
              </w:rPr>
              <w:t>August</w:t>
            </w:r>
            <w:r w:rsidRPr="00C94656">
              <w:rPr>
                <w:lang w:val="en-GB"/>
              </w:rPr>
              <w:t xml:space="preserve"> 2014. </w:t>
            </w:r>
            <w:r w:rsidR="00A54D0A" w:rsidRPr="00C94656">
              <w:rPr>
                <w:lang w:val="en-GB"/>
              </w:rPr>
              <w:t>“</w:t>
            </w:r>
            <w:r w:rsidRPr="00C94656">
              <w:rPr>
                <w:lang w:val="en-GB"/>
              </w:rPr>
              <w:t>Phenomenology displaced: </w:t>
            </w:r>
            <w:r w:rsidRPr="00C94656">
              <w:rPr>
                <w:i/>
                <w:iCs/>
                <w:lang w:val="en-GB"/>
              </w:rPr>
              <w:t>Kaizo</w:t>
            </w:r>
            <w:r w:rsidRPr="00C94656">
              <w:rPr>
                <w:lang w:val="en-GB"/>
              </w:rPr>
              <w:t>, Husserl and a non-European Idea of Eur</w:t>
            </w:r>
            <w:r w:rsidRPr="00C94656">
              <w:rPr>
                <w:color w:val="000000" w:themeColor="text1"/>
                <w:lang w:val="en-GB"/>
              </w:rPr>
              <w:t>ope</w:t>
            </w:r>
            <w:r w:rsidR="00A54D0A" w:rsidRPr="00C94656">
              <w:rPr>
                <w:color w:val="000000" w:themeColor="text1"/>
                <w:lang w:val="en-GB"/>
              </w:rPr>
              <w:t>”</w:t>
            </w:r>
            <w:r w:rsidRPr="00C94656">
              <w:rPr>
                <w:color w:val="000000" w:themeColor="text1"/>
                <w:lang w:val="en-GB"/>
              </w:rPr>
              <w:t>.</w:t>
            </w:r>
            <w:r w:rsidR="00A54D0A" w:rsidRPr="00C94656">
              <w:rPr>
                <w:color w:val="000000" w:themeColor="text1"/>
                <w:lang w:val="en-GB"/>
              </w:rPr>
              <w:t xml:space="preserve"> Conference:</w:t>
            </w:r>
            <w:r w:rsidRPr="00C94656">
              <w:rPr>
                <w:lang w:val="en-GB"/>
              </w:rPr>
              <w:t xml:space="preserve"> </w:t>
            </w:r>
            <w:r w:rsidRPr="00C94656">
              <w:rPr>
                <w:iCs/>
                <w:lang w:val="en-GB"/>
              </w:rPr>
              <w:t>European Association for Japanese Studies</w:t>
            </w:r>
            <w:r w:rsidRPr="00C94656">
              <w:rPr>
                <w:lang w:val="en-GB"/>
              </w:rPr>
              <w:t xml:space="preserve"> (EAJS), 14</w:t>
            </w:r>
            <w:r w:rsidRPr="00C94656">
              <w:rPr>
                <w:vertAlign w:val="superscript"/>
                <w:lang w:val="en-GB"/>
              </w:rPr>
              <w:t>th</w:t>
            </w:r>
            <w:r w:rsidRPr="00C94656">
              <w:rPr>
                <w:lang w:val="en-GB"/>
              </w:rPr>
              <w:t> International Conferenc</w:t>
            </w:r>
            <w:r w:rsidR="005C44B4" w:rsidRPr="00C94656">
              <w:rPr>
                <w:lang w:val="en-GB"/>
              </w:rPr>
              <w:t>e</w:t>
            </w:r>
            <w:r w:rsidRPr="00C94656">
              <w:rPr>
                <w:lang w:val="en-GB"/>
              </w:rPr>
              <w:t xml:space="preserve"> </w:t>
            </w:r>
            <w:r w:rsidR="005C44B4" w:rsidRPr="00C94656">
              <w:rPr>
                <w:lang w:val="en-GB"/>
              </w:rPr>
              <w:t>(</w:t>
            </w:r>
            <w:r w:rsidRPr="00C94656">
              <w:rPr>
                <w:lang w:val="en-GB"/>
              </w:rPr>
              <w:t>Ljubljana</w:t>
            </w:r>
            <w:r w:rsidR="005C44B4" w:rsidRPr="00C94656">
              <w:rPr>
                <w:lang w:val="en-GB"/>
              </w:rPr>
              <w:t>)</w:t>
            </w:r>
          </w:p>
        </w:tc>
      </w:tr>
      <w:tr w:rsidR="00BF7F49" w:rsidRPr="00A25386" w14:paraId="0416904C" w14:textId="77777777" w:rsidTr="00256C72">
        <w:tc>
          <w:tcPr>
            <w:tcW w:w="8926" w:type="dxa"/>
            <w:shd w:val="clear" w:color="auto" w:fill="FFFFFF"/>
          </w:tcPr>
          <w:p w14:paraId="401F1933" w14:textId="77777777" w:rsidR="00BF7F49" w:rsidRPr="00C94656" w:rsidRDefault="00080F58">
            <w:pPr>
              <w:spacing w:after="57"/>
              <w:jc w:val="both"/>
              <w:rPr>
                <w:lang w:val="en-GB"/>
              </w:rPr>
            </w:pPr>
            <w:r w:rsidRPr="00C94656">
              <w:rPr>
                <w:lang w:val="en-GB"/>
              </w:rPr>
              <w:t xml:space="preserve">9-12 </w:t>
            </w:r>
            <w:r w:rsidR="008432AB" w:rsidRPr="00C94656">
              <w:rPr>
                <w:lang w:val="en-GB"/>
              </w:rPr>
              <w:t>June</w:t>
            </w:r>
            <w:r w:rsidRPr="00C94656">
              <w:rPr>
                <w:lang w:val="en-GB"/>
              </w:rPr>
              <w:t xml:space="preserve"> 2014. </w:t>
            </w:r>
            <w:r w:rsidR="008432AB" w:rsidRPr="00C94656">
              <w:rPr>
                <w:lang w:val="en-GB"/>
              </w:rPr>
              <w:t>Commentator</w:t>
            </w:r>
            <w:r w:rsidRPr="00C94656">
              <w:rPr>
                <w:lang w:val="en-GB"/>
              </w:rPr>
              <w:t xml:space="preserve"> </w:t>
            </w:r>
            <w:r w:rsidR="008432AB" w:rsidRPr="00C94656">
              <w:rPr>
                <w:lang w:val="en-GB"/>
              </w:rPr>
              <w:t xml:space="preserve">at </w:t>
            </w:r>
            <w:r w:rsidRPr="00C94656">
              <w:rPr>
                <w:i/>
                <w:lang w:val="en-GB"/>
              </w:rPr>
              <w:t>Husserl Circle Meeting</w:t>
            </w:r>
            <w:r w:rsidRPr="00C94656">
              <w:rPr>
                <w:lang w:val="en-GB"/>
              </w:rPr>
              <w:t>, Helsinki [absent</w:t>
            </w:r>
            <w:r w:rsidR="008432AB" w:rsidRPr="00C94656">
              <w:rPr>
                <w:lang w:val="en-GB"/>
              </w:rPr>
              <w:t xml:space="preserve"> at the conference</w:t>
            </w:r>
            <w:r w:rsidRPr="00C94656">
              <w:rPr>
                <w:lang w:val="en-GB"/>
              </w:rPr>
              <w:t>]</w:t>
            </w:r>
          </w:p>
        </w:tc>
      </w:tr>
      <w:tr w:rsidR="00BF7F49" w:rsidRPr="00A25386" w14:paraId="5635B229" w14:textId="77777777" w:rsidTr="00256C72">
        <w:tc>
          <w:tcPr>
            <w:tcW w:w="8926" w:type="dxa"/>
            <w:shd w:val="clear" w:color="auto" w:fill="FFFFFF"/>
          </w:tcPr>
          <w:p w14:paraId="70AA741F" w14:textId="5B1246E1" w:rsidR="00BF7F49" w:rsidRPr="00C94656" w:rsidRDefault="00080F58">
            <w:pPr>
              <w:spacing w:after="57"/>
              <w:jc w:val="both"/>
              <w:rPr>
                <w:lang w:val="en-GB"/>
              </w:rPr>
            </w:pPr>
            <w:r w:rsidRPr="00C94656">
              <w:rPr>
                <w:lang w:val="en-GB"/>
              </w:rPr>
              <w:t xml:space="preserve">6 </w:t>
            </w:r>
            <w:r w:rsidR="00831AE4" w:rsidRPr="00C94656">
              <w:rPr>
                <w:lang w:val="en-GB"/>
              </w:rPr>
              <w:t>June</w:t>
            </w:r>
            <w:r w:rsidRPr="00C94656">
              <w:rPr>
                <w:lang w:val="en-GB"/>
              </w:rPr>
              <w:t xml:space="preserve"> 2015. </w:t>
            </w:r>
            <w:r w:rsidR="007D06C0" w:rsidRPr="00C94656">
              <w:rPr>
                <w:lang w:val="en-GB"/>
              </w:rPr>
              <w:t>“</w:t>
            </w:r>
            <w:r w:rsidRPr="00C94656">
              <w:rPr>
                <w:lang w:val="en-GB"/>
              </w:rPr>
              <w:t>O Fenomeno na Fenomenologia: Husserl entre Brentano e Natorp</w:t>
            </w:r>
            <w:r w:rsidR="007D06C0" w:rsidRPr="00C94656">
              <w:rPr>
                <w:lang w:val="en-GB"/>
              </w:rPr>
              <w:t>”</w:t>
            </w:r>
            <w:r w:rsidRPr="00C94656">
              <w:rPr>
                <w:lang w:val="en-GB"/>
              </w:rPr>
              <w:t xml:space="preserve">. </w:t>
            </w:r>
            <w:r w:rsidR="007D06C0" w:rsidRPr="00C94656">
              <w:rPr>
                <w:lang w:val="en-GB"/>
              </w:rPr>
              <w:t>Conference at the invitation of</w:t>
            </w:r>
            <w:r w:rsidR="00143552" w:rsidRPr="00C94656">
              <w:rPr>
                <w:lang w:val="en-GB"/>
              </w:rPr>
              <w:t xml:space="preserve"> Instituto de Filosofia Prática </w:t>
            </w:r>
            <w:r w:rsidR="00E67E67" w:rsidRPr="00C94656">
              <w:rPr>
                <w:lang w:val="en-GB"/>
              </w:rPr>
              <w:t>(</w:t>
            </w:r>
            <w:r w:rsidR="00143552" w:rsidRPr="00C94656">
              <w:rPr>
                <w:lang w:val="en-GB"/>
              </w:rPr>
              <w:t>IFP</w:t>
            </w:r>
            <w:r w:rsidR="00E67E67" w:rsidRPr="00C94656">
              <w:rPr>
                <w:lang w:val="en-GB"/>
              </w:rPr>
              <w:t>)</w:t>
            </w:r>
            <w:r w:rsidRPr="00C94656">
              <w:rPr>
                <w:lang w:val="en-GB"/>
              </w:rPr>
              <w:t>, Universi</w:t>
            </w:r>
            <w:r w:rsidR="00E67E67" w:rsidRPr="00C94656">
              <w:rPr>
                <w:lang w:val="en-GB"/>
              </w:rPr>
              <w:t>dade</w:t>
            </w:r>
            <w:r w:rsidRPr="00C94656">
              <w:rPr>
                <w:lang w:val="en-GB"/>
              </w:rPr>
              <w:t xml:space="preserve"> </w:t>
            </w:r>
            <w:r w:rsidR="00E67E67" w:rsidRPr="00C94656">
              <w:rPr>
                <w:lang w:val="en-GB"/>
              </w:rPr>
              <w:t>de</w:t>
            </w:r>
            <w:r w:rsidR="00143552" w:rsidRPr="00C94656">
              <w:rPr>
                <w:lang w:val="en-GB"/>
              </w:rPr>
              <w:t xml:space="preserve"> </w:t>
            </w:r>
            <w:r w:rsidR="00E67E67" w:rsidRPr="00C94656">
              <w:rPr>
                <w:lang w:val="en-GB"/>
              </w:rPr>
              <w:t>É</w:t>
            </w:r>
            <w:r w:rsidRPr="00C94656">
              <w:rPr>
                <w:lang w:val="en-GB"/>
              </w:rPr>
              <w:t>vora</w:t>
            </w:r>
            <w:r w:rsidR="00143552" w:rsidRPr="00C94656">
              <w:rPr>
                <w:lang w:val="en-GB"/>
              </w:rPr>
              <w:t xml:space="preserve"> </w:t>
            </w:r>
          </w:p>
        </w:tc>
      </w:tr>
      <w:tr w:rsidR="00BF7F49" w:rsidRPr="00A25386" w14:paraId="670AF24F" w14:textId="77777777" w:rsidTr="00256C72">
        <w:tc>
          <w:tcPr>
            <w:tcW w:w="8926" w:type="dxa"/>
            <w:shd w:val="clear" w:color="auto" w:fill="FFFFFF"/>
          </w:tcPr>
          <w:p w14:paraId="6500B41F" w14:textId="5BDEF191" w:rsidR="00BF7F49" w:rsidRPr="00C94656" w:rsidRDefault="00080F58">
            <w:pPr>
              <w:spacing w:after="57"/>
              <w:jc w:val="both"/>
              <w:rPr>
                <w:lang w:val="en-GB"/>
              </w:rPr>
            </w:pPr>
            <w:r w:rsidRPr="00C94656">
              <w:rPr>
                <w:lang w:val="en-GB"/>
              </w:rPr>
              <w:t xml:space="preserve">29 </w:t>
            </w:r>
            <w:r w:rsidR="00141299" w:rsidRPr="00C94656">
              <w:rPr>
                <w:lang w:val="en-GB"/>
              </w:rPr>
              <w:t>May</w:t>
            </w:r>
            <w:r w:rsidRPr="00C94656">
              <w:rPr>
                <w:lang w:val="en-GB"/>
              </w:rPr>
              <w:t xml:space="preserve"> 2014. </w:t>
            </w:r>
            <w:r w:rsidR="00F459D0" w:rsidRPr="00C94656">
              <w:rPr>
                <w:lang w:val="en-GB"/>
              </w:rPr>
              <w:t>“</w:t>
            </w:r>
            <w:r w:rsidR="00141299" w:rsidRPr="00C94656">
              <w:rPr>
                <w:lang w:val="en-GB"/>
              </w:rPr>
              <w:t>I</w:t>
            </w:r>
            <w:r w:rsidRPr="00C94656">
              <w:rPr>
                <w:lang w:val="en-GB"/>
              </w:rPr>
              <w:t>l problema dell’accesso alla coscienza: Husserl, Natorp, Heidegger</w:t>
            </w:r>
            <w:r w:rsidR="009E5A36" w:rsidRPr="00C94656">
              <w:rPr>
                <w:lang w:val="en-GB"/>
              </w:rPr>
              <w:t>”</w:t>
            </w:r>
            <w:r w:rsidRPr="00C94656">
              <w:rPr>
                <w:lang w:val="en-GB"/>
              </w:rPr>
              <w:t xml:space="preserve">. </w:t>
            </w:r>
            <w:r w:rsidR="00F459D0" w:rsidRPr="00C94656">
              <w:rPr>
                <w:lang w:val="en-GB"/>
              </w:rPr>
              <w:t>At the invitation of th</w:t>
            </w:r>
            <w:r w:rsidR="00141299" w:rsidRPr="00C94656">
              <w:rPr>
                <w:lang w:val="en-GB"/>
              </w:rPr>
              <w:t>e PhD School</w:t>
            </w:r>
            <w:r w:rsidRPr="00C94656">
              <w:rPr>
                <w:lang w:val="en-GB"/>
              </w:rPr>
              <w:t xml:space="preserve"> </w:t>
            </w:r>
            <w:r w:rsidR="0003563F" w:rsidRPr="00C94656">
              <w:rPr>
                <w:lang w:val="en-GB"/>
              </w:rPr>
              <w:t>“</w:t>
            </w:r>
            <w:r w:rsidRPr="00C94656">
              <w:rPr>
                <w:lang w:val="en-GB"/>
              </w:rPr>
              <w:t>Philosoph</w:t>
            </w:r>
            <w:r w:rsidR="00141299" w:rsidRPr="00C94656">
              <w:rPr>
                <w:lang w:val="en-GB"/>
              </w:rPr>
              <w:t>y</w:t>
            </w:r>
            <w:r w:rsidRPr="00C94656">
              <w:rPr>
                <w:lang w:val="en-GB"/>
              </w:rPr>
              <w:t xml:space="preserve">, </w:t>
            </w:r>
            <w:r w:rsidR="00141299" w:rsidRPr="00C94656">
              <w:rPr>
                <w:lang w:val="en-GB"/>
              </w:rPr>
              <w:t>E</w:t>
            </w:r>
            <w:r w:rsidRPr="00C94656">
              <w:rPr>
                <w:lang w:val="en-GB"/>
              </w:rPr>
              <w:t>pist</w:t>
            </w:r>
            <w:r w:rsidR="00141299" w:rsidRPr="00C94656">
              <w:rPr>
                <w:lang w:val="en-GB"/>
              </w:rPr>
              <w:t>e</w:t>
            </w:r>
            <w:r w:rsidRPr="00C94656">
              <w:rPr>
                <w:lang w:val="en-GB"/>
              </w:rPr>
              <w:t>molog</w:t>
            </w:r>
            <w:r w:rsidR="00141299" w:rsidRPr="00C94656">
              <w:rPr>
                <w:lang w:val="en-GB"/>
              </w:rPr>
              <w:t>y</w:t>
            </w:r>
            <w:r w:rsidRPr="00C94656">
              <w:rPr>
                <w:lang w:val="en-GB"/>
              </w:rPr>
              <w:t xml:space="preserve"> </w:t>
            </w:r>
            <w:r w:rsidR="00141299" w:rsidRPr="00C94656">
              <w:rPr>
                <w:lang w:val="en-GB"/>
              </w:rPr>
              <w:t>and</w:t>
            </w:r>
            <w:r w:rsidRPr="00C94656">
              <w:rPr>
                <w:lang w:val="en-GB"/>
              </w:rPr>
              <w:t xml:space="preserve"> </w:t>
            </w:r>
            <w:r w:rsidR="00141299" w:rsidRPr="00C94656">
              <w:rPr>
                <w:lang w:val="en-GB"/>
              </w:rPr>
              <w:t>History of</w:t>
            </w:r>
            <w:r w:rsidRPr="00C94656">
              <w:rPr>
                <w:lang w:val="en-GB"/>
              </w:rPr>
              <w:t xml:space="preserve"> Culture</w:t>
            </w:r>
            <w:r w:rsidR="005945D9" w:rsidRPr="00C94656">
              <w:rPr>
                <w:lang w:val="en-GB"/>
              </w:rPr>
              <w:t>”</w:t>
            </w:r>
            <w:r w:rsidRPr="00C94656">
              <w:rPr>
                <w:lang w:val="en-GB"/>
              </w:rPr>
              <w:t>, Universit</w:t>
            </w:r>
            <w:r w:rsidR="005945D9" w:rsidRPr="00C94656">
              <w:rPr>
                <w:lang w:val="en-GB"/>
              </w:rPr>
              <w:t>à</w:t>
            </w:r>
            <w:r w:rsidRPr="00C94656">
              <w:rPr>
                <w:lang w:val="en-GB"/>
              </w:rPr>
              <w:t xml:space="preserve"> </w:t>
            </w:r>
            <w:r w:rsidR="005945D9" w:rsidRPr="00C94656">
              <w:rPr>
                <w:lang w:val="en-GB"/>
              </w:rPr>
              <w:t>di</w:t>
            </w:r>
            <w:r w:rsidRPr="00C94656">
              <w:rPr>
                <w:lang w:val="en-GB"/>
              </w:rPr>
              <w:t xml:space="preserve"> Cagliari</w:t>
            </w:r>
            <w:r w:rsidR="00141299" w:rsidRPr="00C94656">
              <w:rPr>
                <w:lang w:val="en-GB"/>
              </w:rPr>
              <w:t xml:space="preserve"> </w:t>
            </w:r>
          </w:p>
        </w:tc>
      </w:tr>
      <w:tr w:rsidR="00BF7F49" w:rsidRPr="00A25386" w14:paraId="2B470618" w14:textId="77777777" w:rsidTr="00256C72">
        <w:tc>
          <w:tcPr>
            <w:tcW w:w="8926" w:type="dxa"/>
            <w:shd w:val="clear" w:color="auto" w:fill="FFFFFF"/>
          </w:tcPr>
          <w:p w14:paraId="29FEB3DE" w14:textId="10F3B7E5" w:rsidR="00BF7F49" w:rsidRPr="00C94656" w:rsidRDefault="00080F58">
            <w:pPr>
              <w:spacing w:after="57"/>
              <w:jc w:val="both"/>
              <w:rPr>
                <w:lang w:val="en-GB"/>
              </w:rPr>
            </w:pPr>
            <w:r w:rsidRPr="00C94656">
              <w:rPr>
                <w:lang w:val="en-GB"/>
              </w:rPr>
              <w:t xml:space="preserve">28 </w:t>
            </w:r>
            <w:r w:rsidR="008D065F" w:rsidRPr="00C94656">
              <w:rPr>
                <w:lang w:val="en-GB"/>
              </w:rPr>
              <w:t>May</w:t>
            </w:r>
            <w:r w:rsidRPr="00C94656">
              <w:rPr>
                <w:lang w:val="en-GB"/>
              </w:rPr>
              <w:t xml:space="preserve"> 201</w:t>
            </w:r>
            <w:r w:rsidRPr="00C94656">
              <w:rPr>
                <w:color w:val="000000" w:themeColor="text1"/>
                <w:lang w:val="en-GB"/>
              </w:rPr>
              <w:t xml:space="preserve">4. </w:t>
            </w:r>
            <w:r w:rsidR="005945D9" w:rsidRPr="00C94656">
              <w:rPr>
                <w:color w:val="000000" w:themeColor="text1"/>
                <w:lang w:val="en-GB"/>
              </w:rPr>
              <w:t>“</w:t>
            </w:r>
            <w:r w:rsidRPr="00C94656">
              <w:rPr>
                <w:color w:val="000000" w:themeColor="text1"/>
                <w:lang w:val="en-GB"/>
              </w:rPr>
              <w:t>L’analogia</w:t>
            </w:r>
            <w:r w:rsidRPr="00C94656">
              <w:rPr>
                <w:lang w:val="en-GB"/>
              </w:rPr>
              <w:t xml:space="preserve"> nella </w:t>
            </w:r>
            <w:r w:rsidRPr="00C94656">
              <w:rPr>
                <w:color w:val="000000" w:themeColor="text1"/>
                <w:lang w:val="en-GB"/>
              </w:rPr>
              <w:t>fenomenologia</w:t>
            </w:r>
            <w:r w:rsidR="005945D9" w:rsidRPr="00C94656">
              <w:rPr>
                <w:color w:val="000000" w:themeColor="text1"/>
                <w:lang w:val="en-GB"/>
              </w:rPr>
              <w:t>”</w:t>
            </w:r>
            <w:r w:rsidRPr="00C94656">
              <w:rPr>
                <w:color w:val="000000" w:themeColor="text1"/>
                <w:lang w:val="en-GB"/>
              </w:rPr>
              <w:t xml:space="preserve">. </w:t>
            </w:r>
            <w:r w:rsidR="005945D9" w:rsidRPr="00C94656">
              <w:rPr>
                <w:color w:val="000000" w:themeColor="text1"/>
                <w:lang w:val="en-GB"/>
              </w:rPr>
              <w:t xml:space="preserve">Conference at the invitation of the </w:t>
            </w:r>
            <w:r w:rsidR="008D065F" w:rsidRPr="00C94656">
              <w:rPr>
                <w:lang w:val="en-GB"/>
              </w:rPr>
              <w:t xml:space="preserve">PhD School </w:t>
            </w:r>
            <w:r w:rsidR="009B082A" w:rsidRPr="00C94656">
              <w:rPr>
                <w:lang w:val="en-GB"/>
              </w:rPr>
              <w:t>“</w:t>
            </w:r>
            <w:r w:rsidR="008D065F" w:rsidRPr="00C94656">
              <w:rPr>
                <w:lang w:val="en-GB"/>
              </w:rPr>
              <w:t>Philosophy, Epistemology and History of Culture</w:t>
            </w:r>
            <w:r w:rsidR="009B082A" w:rsidRPr="00C94656">
              <w:rPr>
                <w:lang w:val="en-GB"/>
              </w:rPr>
              <w:t>”</w:t>
            </w:r>
            <w:r w:rsidR="008D065F" w:rsidRPr="00C94656">
              <w:rPr>
                <w:lang w:val="en-GB"/>
              </w:rPr>
              <w:t>, Universit</w:t>
            </w:r>
            <w:r w:rsidR="009B082A" w:rsidRPr="00C94656">
              <w:rPr>
                <w:lang w:val="en-GB"/>
              </w:rPr>
              <w:t>à</w:t>
            </w:r>
            <w:r w:rsidR="008D065F" w:rsidRPr="00C94656">
              <w:rPr>
                <w:lang w:val="en-GB"/>
              </w:rPr>
              <w:t xml:space="preserve"> </w:t>
            </w:r>
            <w:r w:rsidR="009B082A" w:rsidRPr="00C94656">
              <w:rPr>
                <w:lang w:val="en-GB"/>
              </w:rPr>
              <w:t>di</w:t>
            </w:r>
            <w:r w:rsidR="008D065F" w:rsidRPr="00C94656">
              <w:rPr>
                <w:lang w:val="en-GB"/>
              </w:rPr>
              <w:t xml:space="preserve"> Cagliari </w:t>
            </w:r>
          </w:p>
        </w:tc>
      </w:tr>
      <w:tr w:rsidR="00BF7F49" w:rsidRPr="00A25386" w14:paraId="4361F4D5" w14:textId="77777777" w:rsidTr="00256C72">
        <w:tc>
          <w:tcPr>
            <w:tcW w:w="8926" w:type="dxa"/>
            <w:shd w:val="clear" w:color="auto" w:fill="FFFFFF"/>
          </w:tcPr>
          <w:p w14:paraId="5EC19445" w14:textId="77777777" w:rsidR="00BF7F49" w:rsidRPr="00C94656" w:rsidRDefault="00080F58">
            <w:pPr>
              <w:spacing w:after="57"/>
              <w:jc w:val="both"/>
              <w:rPr>
                <w:lang w:val="en-GB"/>
              </w:rPr>
            </w:pPr>
            <w:r w:rsidRPr="00C94656">
              <w:rPr>
                <w:lang w:val="fr-RE"/>
              </w:rPr>
              <w:t xml:space="preserve">23 </w:t>
            </w:r>
            <w:r w:rsidR="00A17032" w:rsidRPr="00C94656">
              <w:rPr>
                <w:lang w:val="fr-RE"/>
              </w:rPr>
              <w:t>April</w:t>
            </w:r>
            <w:r w:rsidRPr="00C94656">
              <w:rPr>
                <w:lang w:val="fr-RE"/>
              </w:rPr>
              <w:t xml:space="preserve"> 2014. </w:t>
            </w:r>
            <w:r w:rsidR="009B082A" w:rsidRPr="00C94656">
              <w:rPr>
                <w:lang w:val="fr-RE"/>
              </w:rPr>
              <w:t>“</w:t>
            </w:r>
            <w:r w:rsidRPr="00C94656">
              <w:rPr>
                <w:lang w:val="fr-RE"/>
              </w:rPr>
              <w:t xml:space="preserve">Le principe husserlien de la </w:t>
            </w:r>
            <w:r w:rsidRPr="00C94656">
              <w:rPr>
                <w:i/>
                <w:iCs/>
                <w:lang w:val="fr-RE"/>
              </w:rPr>
              <w:t xml:space="preserve">Gegebenheit </w:t>
            </w:r>
            <w:r w:rsidRPr="00C94656">
              <w:rPr>
                <w:lang w:val="fr-RE"/>
              </w:rPr>
              <w:t>à l’épreuve du néo-kantisme</w:t>
            </w:r>
            <w:r w:rsidR="009B082A" w:rsidRPr="00C94656">
              <w:rPr>
                <w:lang w:val="fr-RE"/>
              </w:rPr>
              <w:t>”</w:t>
            </w:r>
            <w:r w:rsidRPr="00C94656">
              <w:rPr>
                <w:lang w:val="fr-RE"/>
              </w:rPr>
              <w:t>. </w:t>
            </w:r>
            <w:r w:rsidR="009B082A" w:rsidRPr="00C94656">
              <w:rPr>
                <w:lang w:val="en-GB"/>
              </w:rPr>
              <w:t>Conference at the invitation of “</w:t>
            </w:r>
            <w:r w:rsidRPr="00C94656">
              <w:rPr>
                <w:lang w:val="en-GB"/>
              </w:rPr>
              <w:t>Philo’s Doctes</w:t>
            </w:r>
            <w:r w:rsidR="009B082A" w:rsidRPr="00C94656">
              <w:rPr>
                <w:lang w:val="en-GB"/>
              </w:rPr>
              <w:t>”</w:t>
            </w:r>
            <w:r w:rsidRPr="00C94656">
              <w:rPr>
                <w:lang w:val="en-GB"/>
              </w:rPr>
              <w:t>, Université Paris-Sorbonne</w:t>
            </w:r>
            <w:r w:rsidR="00637538" w:rsidRPr="00C94656">
              <w:rPr>
                <w:lang w:val="en-GB"/>
              </w:rPr>
              <w:t xml:space="preserve"> (</w:t>
            </w:r>
            <w:r w:rsidR="00142258" w:rsidRPr="00C94656">
              <w:rPr>
                <w:lang w:val="en-GB"/>
              </w:rPr>
              <w:t>Paris IV</w:t>
            </w:r>
            <w:r w:rsidR="00637538" w:rsidRPr="00C94656">
              <w:rPr>
                <w:lang w:val="en-GB"/>
              </w:rPr>
              <w:t>)</w:t>
            </w:r>
          </w:p>
        </w:tc>
      </w:tr>
      <w:tr w:rsidR="00BF7F49" w:rsidRPr="00A25386" w14:paraId="625EB523" w14:textId="77777777" w:rsidTr="00256C72">
        <w:tc>
          <w:tcPr>
            <w:tcW w:w="8926" w:type="dxa"/>
            <w:shd w:val="clear" w:color="auto" w:fill="FFFFFF"/>
          </w:tcPr>
          <w:p w14:paraId="1FFA5A16" w14:textId="77777777" w:rsidR="00BF7F49" w:rsidRPr="00C94656" w:rsidRDefault="00080F58">
            <w:pPr>
              <w:spacing w:after="57"/>
              <w:jc w:val="both"/>
              <w:rPr>
                <w:lang w:val="en-GB"/>
              </w:rPr>
            </w:pPr>
            <w:r w:rsidRPr="00C94656">
              <w:rPr>
                <w:lang w:val="en-GB"/>
              </w:rPr>
              <w:t xml:space="preserve">19 </w:t>
            </w:r>
            <w:r w:rsidR="00073223" w:rsidRPr="00C94656">
              <w:rPr>
                <w:lang w:val="en-GB"/>
              </w:rPr>
              <w:t>March</w:t>
            </w:r>
            <w:r w:rsidRPr="00C94656">
              <w:rPr>
                <w:lang w:val="en-GB"/>
              </w:rPr>
              <w:t xml:space="preserve"> 2014. </w:t>
            </w:r>
            <w:r w:rsidR="00BD2B96" w:rsidRPr="00C94656">
              <w:rPr>
                <w:lang w:val="en-GB"/>
              </w:rPr>
              <w:t>“</w:t>
            </w:r>
            <w:r w:rsidRPr="00C94656">
              <w:rPr>
                <w:lang w:val="en-GB"/>
              </w:rPr>
              <w:t>La fine della Metafisica</w:t>
            </w:r>
            <w:r w:rsidR="00BD2B96" w:rsidRPr="00C94656">
              <w:rPr>
                <w:lang w:val="en-GB"/>
              </w:rPr>
              <w:t>”</w:t>
            </w:r>
            <w:r w:rsidRPr="00C94656">
              <w:rPr>
                <w:lang w:val="en-GB"/>
              </w:rPr>
              <w:t xml:space="preserve">. </w:t>
            </w:r>
            <w:r w:rsidR="00834E95" w:rsidRPr="00C94656">
              <w:rPr>
                <w:lang w:val="en-GB"/>
              </w:rPr>
              <w:t xml:space="preserve">At the invitation of </w:t>
            </w:r>
            <w:r w:rsidR="00073223" w:rsidRPr="00C94656">
              <w:rPr>
                <w:lang w:val="en-GB"/>
              </w:rPr>
              <w:t>Universit</w:t>
            </w:r>
            <w:r w:rsidR="000925E6" w:rsidRPr="00C94656">
              <w:rPr>
                <w:lang w:val="en-GB"/>
              </w:rPr>
              <w:t>à</w:t>
            </w:r>
            <w:r w:rsidR="00073223" w:rsidRPr="00C94656">
              <w:rPr>
                <w:lang w:val="en-GB"/>
              </w:rPr>
              <w:t xml:space="preserve"> </w:t>
            </w:r>
            <w:r w:rsidR="000925E6" w:rsidRPr="00C94656">
              <w:rPr>
                <w:lang w:val="en-GB"/>
              </w:rPr>
              <w:t>di</w:t>
            </w:r>
            <w:r w:rsidRPr="00C94656">
              <w:rPr>
                <w:lang w:val="en-GB"/>
              </w:rPr>
              <w:t xml:space="preserve"> Trento </w:t>
            </w:r>
            <w:r w:rsidR="00C46377" w:rsidRPr="00C94656">
              <w:rPr>
                <w:lang w:val="en-GB"/>
              </w:rPr>
              <w:t xml:space="preserve">on the occasion of the </w:t>
            </w:r>
            <w:r w:rsidR="00BD2B96" w:rsidRPr="00C94656">
              <w:rPr>
                <w:lang w:val="en-GB"/>
              </w:rPr>
              <w:t>“</w:t>
            </w:r>
            <w:r w:rsidRPr="00C94656">
              <w:rPr>
                <w:lang w:val="en-GB"/>
              </w:rPr>
              <w:t xml:space="preserve">Antonio Rosmini </w:t>
            </w:r>
            <w:r w:rsidR="00BD2B96" w:rsidRPr="00C94656">
              <w:rPr>
                <w:lang w:val="en-GB"/>
              </w:rPr>
              <w:t>C</w:t>
            </w:r>
            <w:r w:rsidR="00C46377" w:rsidRPr="00C94656">
              <w:rPr>
                <w:lang w:val="en-GB"/>
              </w:rPr>
              <w:t>hair</w:t>
            </w:r>
            <w:r w:rsidR="00BD2B96" w:rsidRPr="00C94656">
              <w:rPr>
                <w:lang w:val="en-GB"/>
              </w:rPr>
              <w:t>”</w:t>
            </w:r>
            <w:r w:rsidR="00C46377" w:rsidRPr="00C94656">
              <w:rPr>
                <w:lang w:val="en-GB"/>
              </w:rPr>
              <w:t xml:space="preserve"> award </w:t>
            </w:r>
            <w:r w:rsidR="00073223" w:rsidRPr="00C94656">
              <w:rPr>
                <w:lang w:val="en-GB"/>
              </w:rPr>
              <w:t>to</w:t>
            </w:r>
            <w:r w:rsidRPr="00C94656">
              <w:rPr>
                <w:lang w:val="en-GB"/>
              </w:rPr>
              <w:t xml:space="preserve"> J.-L. Marion</w:t>
            </w:r>
            <w:r w:rsidR="006215C6" w:rsidRPr="00C94656">
              <w:rPr>
                <w:lang w:val="en-GB"/>
              </w:rPr>
              <w:t>.</w:t>
            </w:r>
            <w:r w:rsidRPr="00C94656">
              <w:rPr>
                <w:lang w:val="en-GB"/>
              </w:rPr>
              <w:t xml:space="preserve"> Rovereto</w:t>
            </w:r>
            <w:r w:rsidR="00073223" w:rsidRPr="00C94656">
              <w:rPr>
                <w:lang w:val="en-GB"/>
              </w:rPr>
              <w:t xml:space="preserve"> (</w:t>
            </w:r>
            <w:r w:rsidRPr="00C94656">
              <w:rPr>
                <w:lang w:val="en-GB"/>
              </w:rPr>
              <w:t>Ital</w:t>
            </w:r>
            <w:r w:rsidR="00073223" w:rsidRPr="00C94656">
              <w:rPr>
                <w:lang w:val="en-GB"/>
              </w:rPr>
              <w:t>y)</w:t>
            </w:r>
          </w:p>
        </w:tc>
      </w:tr>
      <w:tr w:rsidR="00BF7F49" w:rsidRPr="00A25386" w14:paraId="5735C0BC" w14:textId="77777777" w:rsidTr="00256C72">
        <w:tc>
          <w:tcPr>
            <w:tcW w:w="8926" w:type="dxa"/>
            <w:shd w:val="clear" w:color="auto" w:fill="FFFFFF"/>
          </w:tcPr>
          <w:p w14:paraId="6657F3ED" w14:textId="77777777" w:rsidR="00BF7F49" w:rsidRPr="00C94656" w:rsidRDefault="00080F58">
            <w:pPr>
              <w:spacing w:after="57"/>
              <w:jc w:val="both"/>
              <w:rPr>
                <w:lang w:val="en-GB"/>
              </w:rPr>
            </w:pPr>
            <w:r w:rsidRPr="00C94656">
              <w:rPr>
                <w:lang w:val="en-GB"/>
              </w:rPr>
              <w:t xml:space="preserve">5 </w:t>
            </w:r>
            <w:r w:rsidR="00BC6B92" w:rsidRPr="00C94656">
              <w:rPr>
                <w:lang w:val="en-GB"/>
              </w:rPr>
              <w:t>N</w:t>
            </w:r>
            <w:r w:rsidRPr="00C94656">
              <w:rPr>
                <w:lang w:val="en-GB"/>
              </w:rPr>
              <w:t>ovembe</w:t>
            </w:r>
            <w:r w:rsidR="00BC6B92" w:rsidRPr="00C94656">
              <w:rPr>
                <w:lang w:val="en-GB"/>
              </w:rPr>
              <w:t>r</w:t>
            </w:r>
            <w:r w:rsidRPr="00C94656">
              <w:rPr>
                <w:lang w:val="en-GB"/>
              </w:rPr>
              <w:t xml:space="preserve"> 2013. </w:t>
            </w:r>
            <w:r w:rsidR="00C13C83" w:rsidRPr="00C94656">
              <w:rPr>
                <w:lang w:val="en-GB"/>
              </w:rPr>
              <w:t>“</w:t>
            </w:r>
            <w:r w:rsidRPr="00C94656">
              <w:rPr>
                <w:lang w:val="en-GB"/>
              </w:rPr>
              <w:t>Analogia e Sacramento</w:t>
            </w:r>
            <w:r w:rsidR="00C13C83" w:rsidRPr="00C94656">
              <w:rPr>
                <w:lang w:val="en-GB"/>
              </w:rPr>
              <w:t>”</w:t>
            </w:r>
            <w:r w:rsidRPr="00C94656">
              <w:rPr>
                <w:lang w:val="en-GB"/>
              </w:rPr>
              <w:t xml:space="preserve">. </w:t>
            </w:r>
            <w:r w:rsidR="00C13C83" w:rsidRPr="00C94656">
              <w:rPr>
                <w:lang w:val="en-GB"/>
              </w:rPr>
              <w:t xml:space="preserve">Conference at the invitation of </w:t>
            </w:r>
            <w:r w:rsidRPr="00C94656">
              <w:rPr>
                <w:lang w:val="en-GB"/>
              </w:rPr>
              <w:t>Centro Studi Campostrini</w:t>
            </w:r>
            <w:r w:rsidR="000925E6" w:rsidRPr="00C94656">
              <w:rPr>
                <w:lang w:val="en-GB"/>
              </w:rPr>
              <w:t xml:space="preserve"> </w:t>
            </w:r>
            <w:r w:rsidR="006215C6" w:rsidRPr="00C94656">
              <w:rPr>
                <w:lang w:val="en-GB"/>
              </w:rPr>
              <w:t>(</w:t>
            </w:r>
            <w:r w:rsidR="00B76F38" w:rsidRPr="00C94656">
              <w:rPr>
                <w:lang w:val="en-GB"/>
              </w:rPr>
              <w:t>Verona</w:t>
            </w:r>
            <w:r w:rsidR="006215C6" w:rsidRPr="00C94656">
              <w:rPr>
                <w:lang w:val="en-GB"/>
              </w:rPr>
              <w:t>)</w:t>
            </w:r>
          </w:p>
        </w:tc>
      </w:tr>
      <w:tr w:rsidR="00BF7F49" w:rsidRPr="00A25386" w14:paraId="78D3B2BF" w14:textId="77777777" w:rsidTr="00256C72">
        <w:tc>
          <w:tcPr>
            <w:tcW w:w="8926" w:type="dxa"/>
            <w:shd w:val="clear" w:color="auto" w:fill="FFFFFF"/>
          </w:tcPr>
          <w:p w14:paraId="442FCCE1" w14:textId="77777777" w:rsidR="00BF7F49" w:rsidRPr="00C94656" w:rsidRDefault="00080F58">
            <w:pPr>
              <w:spacing w:after="57"/>
              <w:jc w:val="both"/>
              <w:rPr>
                <w:lang w:val="fr-RE"/>
              </w:rPr>
            </w:pPr>
            <w:r w:rsidRPr="00C94656">
              <w:rPr>
                <w:lang w:val="fr-RE"/>
              </w:rPr>
              <w:lastRenderedPageBreak/>
              <w:t xml:space="preserve">27 </w:t>
            </w:r>
            <w:r w:rsidR="00B76F38" w:rsidRPr="00C94656">
              <w:rPr>
                <w:lang w:val="fr-RE"/>
              </w:rPr>
              <w:t>N</w:t>
            </w:r>
            <w:r w:rsidRPr="00C94656">
              <w:rPr>
                <w:lang w:val="fr-RE"/>
              </w:rPr>
              <w:t>ovembe</w:t>
            </w:r>
            <w:r w:rsidR="00B76F38" w:rsidRPr="00C94656">
              <w:rPr>
                <w:lang w:val="fr-RE"/>
              </w:rPr>
              <w:t>r</w:t>
            </w:r>
            <w:r w:rsidRPr="00C94656">
              <w:rPr>
                <w:lang w:val="fr-RE"/>
              </w:rPr>
              <w:t xml:space="preserve"> 2013. </w:t>
            </w:r>
            <w:r w:rsidR="00C13C83" w:rsidRPr="00C94656">
              <w:rPr>
                <w:lang w:val="fr-RE"/>
              </w:rPr>
              <w:t>“</w:t>
            </w:r>
            <w:r w:rsidRPr="00C94656">
              <w:rPr>
                <w:lang w:val="fr-RE"/>
              </w:rPr>
              <w:t>La idea sin Límites: Algunas Observaciones sobre el Principio Fenomenológico de la </w:t>
            </w:r>
            <w:r w:rsidRPr="00C94656">
              <w:rPr>
                <w:i/>
                <w:iCs/>
                <w:lang w:val="fr-RE"/>
              </w:rPr>
              <w:t>Gegebenheit</w:t>
            </w:r>
            <w:r w:rsidR="00C13C83" w:rsidRPr="00C94656">
              <w:rPr>
                <w:lang w:val="fr-RE"/>
              </w:rPr>
              <w:t>”</w:t>
            </w:r>
            <w:r w:rsidRPr="00C94656">
              <w:rPr>
                <w:lang w:val="fr-RE"/>
              </w:rPr>
              <w:t>. X Congresso Internacional de la Sociedad Española de Fenomenologia</w:t>
            </w:r>
            <w:r w:rsidR="00E21F3C" w:rsidRPr="00C94656">
              <w:rPr>
                <w:lang w:val="fr-RE"/>
              </w:rPr>
              <w:t xml:space="preserve"> (</w:t>
            </w:r>
            <w:r w:rsidRPr="00C94656">
              <w:rPr>
                <w:lang w:val="fr-RE"/>
              </w:rPr>
              <w:t>Barcelon</w:t>
            </w:r>
            <w:r w:rsidR="00B76F38" w:rsidRPr="00C94656">
              <w:rPr>
                <w:lang w:val="fr-RE"/>
              </w:rPr>
              <w:t>a</w:t>
            </w:r>
            <w:r w:rsidR="00E21F3C" w:rsidRPr="00C94656">
              <w:rPr>
                <w:lang w:val="fr-RE"/>
              </w:rPr>
              <w:t>)</w:t>
            </w:r>
          </w:p>
        </w:tc>
      </w:tr>
      <w:tr w:rsidR="00BF7F49" w:rsidRPr="00A25386" w14:paraId="1994A49C" w14:textId="77777777" w:rsidTr="00256C72">
        <w:tc>
          <w:tcPr>
            <w:tcW w:w="8926" w:type="dxa"/>
            <w:shd w:val="clear" w:color="auto" w:fill="FFFFFF"/>
          </w:tcPr>
          <w:p w14:paraId="6C7D2F83" w14:textId="77777777" w:rsidR="00BF7F49" w:rsidRPr="00C94656" w:rsidRDefault="00080F58">
            <w:pPr>
              <w:spacing w:after="57"/>
              <w:jc w:val="both"/>
              <w:rPr>
                <w:lang w:val="en-GB"/>
              </w:rPr>
            </w:pPr>
            <w:r w:rsidRPr="00C94656">
              <w:rPr>
                <w:lang w:val="fr-RE"/>
              </w:rPr>
              <w:t xml:space="preserve">22 </w:t>
            </w:r>
            <w:r w:rsidR="00B76F38" w:rsidRPr="00C94656">
              <w:rPr>
                <w:lang w:val="fr-RE"/>
              </w:rPr>
              <w:t>O</w:t>
            </w:r>
            <w:r w:rsidRPr="00C94656">
              <w:rPr>
                <w:lang w:val="fr-RE"/>
              </w:rPr>
              <w:t>ctobe</w:t>
            </w:r>
            <w:r w:rsidR="00B76F38" w:rsidRPr="00C94656">
              <w:rPr>
                <w:lang w:val="fr-RE"/>
              </w:rPr>
              <w:t>r</w:t>
            </w:r>
            <w:r w:rsidRPr="00C94656">
              <w:rPr>
                <w:lang w:val="fr-RE"/>
              </w:rPr>
              <w:t xml:space="preserve"> 2013. </w:t>
            </w:r>
            <w:r w:rsidR="00741D6C" w:rsidRPr="00C94656">
              <w:rPr>
                <w:lang w:val="fr-RE"/>
              </w:rPr>
              <w:t>“</w:t>
            </w:r>
            <w:r w:rsidRPr="00C94656">
              <w:rPr>
                <w:lang w:val="fr-RE"/>
              </w:rPr>
              <w:t xml:space="preserve">L’idée sans limites: Quelques remarques sur le principe phénoménologique de la </w:t>
            </w:r>
            <w:r w:rsidRPr="00C94656">
              <w:rPr>
                <w:i/>
                <w:iCs/>
                <w:lang w:val="fr-RE"/>
              </w:rPr>
              <w:t>Gegebenheit</w:t>
            </w:r>
            <w:r w:rsidR="00741D6C" w:rsidRPr="00C94656">
              <w:rPr>
                <w:lang w:val="fr-RE"/>
              </w:rPr>
              <w:t>”</w:t>
            </w:r>
            <w:r w:rsidRPr="00C94656">
              <w:rPr>
                <w:lang w:val="fr-RE"/>
              </w:rPr>
              <w:t xml:space="preserve">. </w:t>
            </w:r>
            <w:r w:rsidR="00741D6C" w:rsidRPr="00C94656">
              <w:rPr>
                <w:lang w:val="en-GB"/>
              </w:rPr>
              <w:t>Symposi</w:t>
            </w:r>
            <w:r w:rsidR="0098267D" w:rsidRPr="00C94656">
              <w:rPr>
                <w:lang w:val="en-GB"/>
              </w:rPr>
              <w:t>um</w:t>
            </w:r>
            <w:r w:rsidR="00741D6C" w:rsidRPr="00C94656">
              <w:rPr>
                <w:lang w:val="en-GB"/>
              </w:rPr>
              <w:t xml:space="preserve">: </w:t>
            </w:r>
            <w:r w:rsidRPr="00C94656">
              <w:rPr>
                <w:i/>
                <w:lang w:val="en-GB"/>
              </w:rPr>
              <w:t xml:space="preserve">Ontology and Phenomenology: Edmund Husserl </w:t>
            </w:r>
            <w:r w:rsidR="007530F8" w:rsidRPr="00C94656">
              <w:rPr>
                <w:i/>
                <w:lang w:val="en-GB"/>
              </w:rPr>
              <w:t>and the Centenary of</w:t>
            </w:r>
            <w:r w:rsidRPr="00C94656">
              <w:rPr>
                <w:i/>
                <w:lang w:val="en-GB"/>
              </w:rPr>
              <w:t xml:space="preserve"> </w:t>
            </w:r>
            <w:r w:rsidRPr="00C94656">
              <w:rPr>
                <w:iCs/>
                <w:lang w:val="en-GB"/>
              </w:rPr>
              <w:t>Ideen I</w:t>
            </w:r>
            <w:r w:rsidR="00F76EAB" w:rsidRPr="00C94656">
              <w:rPr>
                <w:iCs/>
                <w:lang w:val="en-GB"/>
              </w:rPr>
              <w:t>.</w:t>
            </w:r>
            <w:r w:rsidRPr="00C94656">
              <w:rPr>
                <w:lang w:val="en-GB"/>
              </w:rPr>
              <w:t xml:space="preserve"> Universi</w:t>
            </w:r>
            <w:r w:rsidR="00741D6C" w:rsidRPr="00C94656">
              <w:rPr>
                <w:lang w:val="en-GB"/>
              </w:rPr>
              <w:t>dade</w:t>
            </w:r>
            <w:r w:rsidRPr="00C94656">
              <w:rPr>
                <w:lang w:val="en-GB"/>
              </w:rPr>
              <w:t xml:space="preserve"> de Lisbo</w:t>
            </w:r>
            <w:r w:rsidR="00741D6C" w:rsidRPr="00C94656">
              <w:rPr>
                <w:lang w:val="en-GB"/>
              </w:rPr>
              <w:t>a</w:t>
            </w:r>
          </w:p>
        </w:tc>
      </w:tr>
      <w:tr w:rsidR="00BF7F49" w:rsidRPr="00A25386" w14:paraId="041EE6C1" w14:textId="77777777" w:rsidTr="00256C72">
        <w:tc>
          <w:tcPr>
            <w:tcW w:w="8926" w:type="dxa"/>
            <w:shd w:val="clear" w:color="auto" w:fill="FFFFFF"/>
          </w:tcPr>
          <w:p w14:paraId="767BBD6D" w14:textId="452A8C60" w:rsidR="00BF7F49" w:rsidRPr="00C94656" w:rsidRDefault="004A4D10">
            <w:pPr>
              <w:spacing w:after="57"/>
              <w:jc w:val="both"/>
              <w:rPr>
                <w:lang w:val="en-GB"/>
              </w:rPr>
            </w:pPr>
            <w:r w:rsidRPr="00C94656">
              <w:rPr>
                <w:lang w:val="en-GB"/>
              </w:rPr>
              <w:t>26 June 2013. “</w:t>
            </w:r>
            <w:r w:rsidRPr="00C94656">
              <w:rPr>
                <w:color w:val="000000" w:themeColor="text1"/>
                <w:lang w:val="en-GB"/>
              </w:rPr>
              <w:t>Nient’altro che l’essere”.</w:t>
            </w:r>
            <w:r w:rsidRPr="00C94656">
              <w:rPr>
                <w:lang w:val="en-GB"/>
              </w:rPr>
              <w:t xml:space="preserve"> Conference at the invitation of Fondazione Giovanni dalla Fabbriche (Faenza, Italy)</w:t>
            </w:r>
          </w:p>
        </w:tc>
      </w:tr>
      <w:tr w:rsidR="00BF7F49" w:rsidRPr="00A25386" w14:paraId="49F5EDAB" w14:textId="77777777" w:rsidTr="00256C72">
        <w:tc>
          <w:tcPr>
            <w:tcW w:w="8926" w:type="dxa"/>
            <w:shd w:val="clear" w:color="auto" w:fill="FFFFFF"/>
          </w:tcPr>
          <w:p w14:paraId="308719CF" w14:textId="7BF30F7D" w:rsidR="00BF7F49" w:rsidRPr="00C94656" w:rsidRDefault="004A4D10">
            <w:pPr>
              <w:spacing w:after="57"/>
              <w:jc w:val="both"/>
              <w:rPr>
                <w:lang w:val="en-GB"/>
              </w:rPr>
            </w:pPr>
            <w:r w:rsidRPr="00C94656">
              <w:rPr>
                <w:lang w:val="fr-RE"/>
              </w:rPr>
              <w:t xml:space="preserve">31 </w:t>
            </w:r>
            <w:r>
              <w:rPr>
                <w:lang w:val="fr-RE"/>
              </w:rPr>
              <w:t>May</w:t>
            </w:r>
            <w:r w:rsidRPr="00C94656">
              <w:rPr>
                <w:lang w:val="fr-RE"/>
              </w:rPr>
              <w:t xml:space="preserve"> 2013. “L’accès à soi: Heidegger lecteur de Natorp”. </w:t>
            </w:r>
            <w:r w:rsidRPr="00C94656">
              <w:rPr>
                <w:lang w:val="en-GB"/>
              </w:rPr>
              <w:t xml:space="preserve">Symposium: </w:t>
            </w:r>
            <w:r w:rsidRPr="00C94656">
              <w:rPr>
                <w:i/>
                <w:lang w:val="en-GB"/>
              </w:rPr>
              <w:t>Jornadas Heideggerianas:</w:t>
            </w:r>
            <w:r w:rsidRPr="00C94656">
              <w:rPr>
                <w:lang w:val="en-GB"/>
              </w:rPr>
              <w:t xml:space="preserve"> </w:t>
            </w:r>
            <w:r w:rsidRPr="00C94656">
              <w:rPr>
                <w:i/>
                <w:lang w:val="en-GB"/>
              </w:rPr>
              <w:t xml:space="preserve">O Caminho </w:t>
            </w:r>
            <w:proofErr w:type="gramStart"/>
            <w:r w:rsidRPr="00C94656">
              <w:rPr>
                <w:i/>
                <w:lang w:val="en-GB"/>
              </w:rPr>
              <w:t>para Ser</w:t>
            </w:r>
            <w:proofErr w:type="gramEnd"/>
            <w:r w:rsidRPr="00C94656">
              <w:rPr>
                <w:i/>
                <w:lang w:val="en-GB"/>
              </w:rPr>
              <w:t xml:space="preserve"> e Tempo / On the way to Being and Time</w:t>
            </w:r>
            <w:r w:rsidRPr="00C94656">
              <w:rPr>
                <w:lang w:val="en-GB"/>
              </w:rPr>
              <w:t>, Universidade de Évora</w:t>
            </w:r>
          </w:p>
        </w:tc>
      </w:tr>
      <w:tr w:rsidR="00BF7F49" w:rsidRPr="00A25386" w14:paraId="25316205" w14:textId="77777777" w:rsidTr="00256C72">
        <w:tc>
          <w:tcPr>
            <w:tcW w:w="8926" w:type="dxa"/>
            <w:shd w:val="clear" w:color="auto" w:fill="FFFFFF"/>
          </w:tcPr>
          <w:p w14:paraId="7AABA04B" w14:textId="0D6B2688" w:rsidR="00BF7F49" w:rsidRPr="00C94656" w:rsidRDefault="00080F58">
            <w:pPr>
              <w:spacing w:after="57"/>
              <w:jc w:val="both"/>
              <w:rPr>
                <w:lang w:val="en-GB"/>
              </w:rPr>
            </w:pPr>
            <w:r w:rsidRPr="00C94656">
              <w:rPr>
                <w:lang w:val="en-GB"/>
              </w:rPr>
              <w:t xml:space="preserve">11 </w:t>
            </w:r>
            <w:r w:rsidR="00091B8D" w:rsidRPr="00C94656">
              <w:rPr>
                <w:lang w:val="en-GB"/>
              </w:rPr>
              <w:t>May</w:t>
            </w:r>
            <w:r w:rsidRPr="00C94656">
              <w:rPr>
                <w:lang w:val="en-GB"/>
              </w:rPr>
              <w:t xml:space="preserve"> 2013. </w:t>
            </w:r>
            <w:r w:rsidR="00091B8D" w:rsidRPr="00C94656">
              <w:rPr>
                <w:color w:val="000000" w:themeColor="text1"/>
                <w:lang w:val="en-GB"/>
              </w:rPr>
              <w:t>Commentator to</w:t>
            </w:r>
            <w:r w:rsidRPr="00C94656">
              <w:rPr>
                <w:lang w:val="en-GB"/>
              </w:rPr>
              <w:t xml:space="preserve"> J.J. </w:t>
            </w:r>
            <w:r w:rsidR="00BD2782" w:rsidRPr="00C94656">
              <w:rPr>
                <w:lang w:val="en-GB"/>
              </w:rPr>
              <w:t>d</w:t>
            </w:r>
            <w:r w:rsidRPr="00C94656">
              <w:rPr>
                <w:lang w:val="en-GB"/>
              </w:rPr>
              <w:t xml:space="preserve">a Silva (Universidade Estadual de Campinas), </w:t>
            </w:r>
            <w:r w:rsidR="003A3E21" w:rsidRPr="00C94656">
              <w:rPr>
                <w:lang w:val="en-GB"/>
              </w:rPr>
              <w:t>“</w:t>
            </w:r>
            <w:r w:rsidRPr="00C94656">
              <w:rPr>
                <w:lang w:val="en-GB"/>
              </w:rPr>
              <w:t>Husserl’s Philosophy of Geometry</w:t>
            </w:r>
            <w:r w:rsidR="003A3E21" w:rsidRPr="00C94656">
              <w:rPr>
                <w:lang w:val="en-GB"/>
              </w:rPr>
              <w:t>”</w:t>
            </w:r>
            <w:r w:rsidRPr="00C94656">
              <w:rPr>
                <w:lang w:val="en-GB"/>
              </w:rPr>
              <w:t xml:space="preserve">. </w:t>
            </w:r>
            <w:r w:rsidR="00091B8D" w:rsidRPr="00C94656">
              <w:rPr>
                <w:lang w:val="en-GB"/>
              </w:rPr>
              <w:t>Invited by</w:t>
            </w:r>
            <w:r w:rsidRPr="00C94656">
              <w:rPr>
                <w:lang w:val="en-GB"/>
              </w:rPr>
              <w:t xml:space="preserve"> </w:t>
            </w:r>
            <w:r w:rsidR="002F6F96" w:rsidRPr="00C94656">
              <w:rPr>
                <w:lang w:val="en-GB"/>
              </w:rPr>
              <w:t xml:space="preserve">the </w:t>
            </w:r>
            <w:r w:rsidR="00091B8D" w:rsidRPr="00C94656">
              <w:rPr>
                <w:lang w:val="en-GB"/>
              </w:rPr>
              <w:t xml:space="preserve">PhD School of the </w:t>
            </w:r>
            <w:r w:rsidRPr="00C94656">
              <w:rPr>
                <w:lang w:val="en-GB"/>
              </w:rPr>
              <w:t>Universit</w:t>
            </w:r>
            <w:r w:rsidR="003A3E21" w:rsidRPr="00C94656">
              <w:rPr>
                <w:lang w:val="en-GB"/>
              </w:rPr>
              <w:t xml:space="preserve">à </w:t>
            </w:r>
            <w:r w:rsidRPr="00C94656">
              <w:rPr>
                <w:lang w:val="en-GB"/>
              </w:rPr>
              <w:t>Rom</w:t>
            </w:r>
            <w:r w:rsidR="003A3E21" w:rsidRPr="00C94656">
              <w:rPr>
                <w:lang w:val="en-GB"/>
              </w:rPr>
              <w:t>a</w:t>
            </w:r>
            <w:r w:rsidRPr="00C94656">
              <w:rPr>
                <w:lang w:val="en-GB"/>
              </w:rPr>
              <w:t xml:space="preserve"> II (</w:t>
            </w:r>
            <w:r w:rsidR="00091B8D" w:rsidRPr="00C94656">
              <w:rPr>
                <w:lang w:val="en-GB"/>
              </w:rPr>
              <w:t>dir.</w:t>
            </w:r>
            <w:r w:rsidRPr="00C94656">
              <w:rPr>
                <w:lang w:val="en-GB"/>
              </w:rPr>
              <w:t xml:space="preserve"> G. Gigliotti)</w:t>
            </w:r>
          </w:p>
        </w:tc>
      </w:tr>
      <w:tr w:rsidR="00BF7F49" w:rsidRPr="00A25386" w14:paraId="3A290E7F" w14:textId="77777777" w:rsidTr="00256C72">
        <w:tc>
          <w:tcPr>
            <w:tcW w:w="8926" w:type="dxa"/>
            <w:shd w:val="clear" w:color="auto" w:fill="FFFFFF"/>
          </w:tcPr>
          <w:p w14:paraId="728A2E8F" w14:textId="1F7F072A" w:rsidR="00BF7F49" w:rsidRPr="00C94656" w:rsidRDefault="00080F58">
            <w:pPr>
              <w:spacing w:after="57"/>
              <w:jc w:val="both"/>
              <w:rPr>
                <w:lang w:val="en-GB"/>
              </w:rPr>
            </w:pPr>
            <w:r w:rsidRPr="00C94656">
              <w:rPr>
                <w:lang w:val="fr-RE"/>
              </w:rPr>
              <w:t xml:space="preserve">6 </w:t>
            </w:r>
            <w:r w:rsidR="00BD2782" w:rsidRPr="00C94656">
              <w:rPr>
                <w:lang w:val="fr-RE"/>
              </w:rPr>
              <w:t>May</w:t>
            </w:r>
            <w:r w:rsidRPr="00C94656">
              <w:rPr>
                <w:lang w:val="fr-RE"/>
              </w:rPr>
              <w:t xml:space="preserve"> 2013. </w:t>
            </w:r>
            <w:r w:rsidR="003A3E21" w:rsidRPr="00C94656">
              <w:rPr>
                <w:lang w:val="fr-RE"/>
              </w:rPr>
              <w:t>“</w:t>
            </w:r>
            <w:r w:rsidRPr="00C94656">
              <w:rPr>
                <w:lang w:val="fr-RE"/>
              </w:rPr>
              <w:t>Chi non parla... è simile à una pianta</w:t>
            </w:r>
            <w:r w:rsidR="003A3E21" w:rsidRPr="00C94656">
              <w:rPr>
                <w:lang w:val="fr-RE"/>
              </w:rPr>
              <w:t>”</w:t>
            </w:r>
            <w:r w:rsidRPr="00C94656">
              <w:rPr>
                <w:lang w:val="fr-RE"/>
              </w:rPr>
              <w:t xml:space="preserve">. </w:t>
            </w:r>
            <w:r w:rsidR="003A3E21" w:rsidRPr="00C94656">
              <w:rPr>
                <w:lang w:val="en-GB"/>
              </w:rPr>
              <w:t>Conference at the invitation of t</w:t>
            </w:r>
            <w:r w:rsidR="00BD2782" w:rsidRPr="00C94656">
              <w:rPr>
                <w:lang w:val="en-GB"/>
              </w:rPr>
              <w:t>he PhD School</w:t>
            </w:r>
            <w:r w:rsidRPr="00C94656">
              <w:rPr>
                <w:lang w:val="en-GB"/>
              </w:rPr>
              <w:t xml:space="preserve"> </w:t>
            </w:r>
            <w:r w:rsidR="003A3E21" w:rsidRPr="00C94656">
              <w:rPr>
                <w:lang w:val="en-GB"/>
              </w:rPr>
              <w:t>“</w:t>
            </w:r>
            <w:r w:rsidRPr="00C94656">
              <w:rPr>
                <w:lang w:val="en-GB"/>
              </w:rPr>
              <w:t xml:space="preserve">Forms </w:t>
            </w:r>
            <w:r w:rsidR="00BD2782" w:rsidRPr="00C94656">
              <w:rPr>
                <w:lang w:val="en-GB"/>
              </w:rPr>
              <w:t>and</w:t>
            </w:r>
            <w:r w:rsidRPr="00C94656">
              <w:rPr>
                <w:lang w:val="en-GB"/>
              </w:rPr>
              <w:t xml:space="preserve"> Histo</w:t>
            </w:r>
            <w:r w:rsidR="00BD2782" w:rsidRPr="00C94656">
              <w:rPr>
                <w:lang w:val="en-GB"/>
              </w:rPr>
              <w:t>ries of Philosophical Knowledges in Modern and Contemporary Europe</w:t>
            </w:r>
            <w:r w:rsidR="003A3E21" w:rsidRPr="00C94656">
              <w:rPr>
                <w:lang w:val="en-GB"/>
              </w:rPr>
              <w:t>”</w:t>
            </w:r>
            <w:r w:rsidR="00BD2782" w:rsidRPr="00C94656">
              <w:rPr>
                <w:lang w:val="en-GB"/>
              </w:rPr>
              <w:t xml:space="preserve">, </w:t>
            </w:r>
            <w:r w:rsidRPr="00C94656">
              <w:rPr>
                <w:lang w:val="en-GB"/>
              </w:rPr>
              <w:t>Universi</w:t>
            </w:r>
            <w:r w:rsidR="00BD2782" w:rsidRPr="00C94656">
              <w:rPr>
                <w:lang w:val="en-GB"/>
              </w:rPr>
              <w:t>t</w:t>
            </w:r>
            <w:r w:rsidR="00487630" w:rsidRPr="00C94656">
              <w:rPr>
                <w:lang w:val="en-GB"/>
              </w:rPr>
              <w:t>à</w:t>
            </w:r>
            <w:r w:rsidRPr="00C94656">
              <w:rPr>
                <w:lang w:val="en-GB"/>
              </w:rPr>
              <w:t xml:space="preserve"> </w:t>
            </w:r>
            <w:r w:rsidR="00487630" w:rsidRPr="00C94656">
              <w:rPr>
                <w:lang w:val="en-GB"/>
              </w:rPr>
              <w:t>del</w:t>
            </w:r>
            <w:r w:rsidRPr="00C94656">
              <w:rPr>
                <w:lang w:val="en-GB"/>
              </w:rPr>
              <w:t xml:space="preserve"> Salento</w:t>
            </w:r>
            <w:r w:rsidR="00487630" w:rsidRPr="00C94656">
              <w:rPr>
                <w:lang w:val="en-GB"/>
              </w:rPr>
              <w:t xml:space="preserve"> (</w:t>
            </w:r>
            <w:r w:rsidRPr="00C94656">
              <w:rPr>
                <w:lang w:val="en-GB"/>
              </w:rPr>
              <w:t>Lecc</w:t>
            </w:r>
            <w:r w:rsidR="00BD2782" w:rsidRPr="00C94656">
              <w:rPr>
                <w:lang w:val="en-GB"/>
              </w:rPr>
              <w:t>e)</w:t>
            </w:r>
          </w:p>
        </w:tc>
      </w:tr>
      <w:tr w:rsidR="00BF7F49" w:rsidRPr="00A25386" w14:paraId="1E73EFD6" w14:textId="77777777" w:rsidTr="00256C72">
        <w:tc>
          <w:tcPr>
            <w:tcW w:w="8926" w:type="dxa"/>
            <w:shd w:val="clear" w:color="auto" w:fill="FFFFFF"/>
          </w:tcPr>
          <w:p w14:paraId="541E035D" w14:textId="68EE0757" w:rsidR="00BF7F49" w:rsidRPr="00C94656" w:rsidRDefault="00080F58">
            <w:pPr>
              <w:spacing w:after="57"/>
              <w:jc w:val="both"/>
              <w:rPr>
                <w:lang w:val="en-GB"/>
              </w:rPr>
            </w:pPr>
            <w:r w:rsidRPr="00C94656">
              <w:rPr>
                <w:lang w:val="en-GB"/>
              </w:rPr>
              <w:t xml:space="preserve">30 </w:t>
            </w:r>
            <w:r w:rsidR="00A17032" w:rsidRPr="00C94656">
              <w:rPr>
                <w:lang w:val="en-GB"/>
              </w:rPr>
              <w:t>April</w:t>
            </w:r>
            <w:r w:rsidRPr="00C94656">
              <w:rPr>
                <w:lang w:val="en-GB"/>
              </w:rPr>
              <w:t xml:space="preserve"> 2013. </w:t>
            </w:r>
            <w:r w:rsidR="004E1586" w:rsidRPr="00C94656">
              <w:rPr>
                <w:lang w:val="en-GB"/>
              </w:rPr>
              <w:t>Presentation of</w:t>
            </w:r>
            <w:r w:rsidRPr="00C94656">
              <w:rPr>
                <w:lang w:val="en-GB"/>
              </w:rPr>
              <w:t xml:space="preserve"> </w:t>
            </w:r>
            <w:r w:rsidRPr="00C94656">
              <w:rPr>
                <w:i/>
                <w:iCs/>
                <w:lang w:val="en-GB"/>
              </w:rPr>
              <w:t xml:space="preserve">Nient’altro che l’essere. </w:t>
            </w:r>
            <w:r w:rsidRPr="00C94656">
              <w:rPr>
                <w:i/>
                <w:iCs/>
                <w:lang w:val="fr-RE"/>
              </w:rPr>
              <w:t>Ricerche sull’analogia e la tradizione aristotelica della fenomenologia</w:t>
            </w:r>
            <w:r w:rsidRPr="00C94656">
              <w:rPr>
                <w:lang w:val="fr-RE"/>
              </w:rPr>
              <w:t xml:space="preserve">. </w:t>
            </w:r>
            <w:r w:rsidR="005438E1" w:rsidRPr="00C94656">
              <w:rPr>
                <w:lang w:val="en-GB"/>
              </w:rPr>
              <w:t>A</w:t>
            </w:r>
            <w:r w:rsidR="004E1586" w:rsidRPr="00C94656">
              <w:rPr>
                <w:lang w:val="en-GB"/>
              </w:rPr>
              <w:t xml:space="preserve">t </w:t>
            </w:r>
            <w:r w:rsidRPr="00C94656">
              <w:rPr>
                <w:iCs/>
                <w:lang w:val="en-GB"/>
              </w:rPr>
              <w:t>Instituto per la Storia del Pensiero Filosofico e Scientifico Moderno</w:t>
            </w:r>
            <w:r w:rsidR="004E1586" w:rsidRPr="00C94656">
              <w:rPr>
                <w:i/>
                <w:lang w:val="en-GB"/>
              </w:rPr>
              <w:t xml:space="preserve"> </w:t>
            </w:r>
            <w:r w:rsidR="00AA33C4" w:rsidRPr="00C94656">
              <w:rPr>
                <w:iCs/>
                <w:lang w:val="en-GB"/>
              </w:rPr>
              <w:t>(</w:t>
            </w:r>
            <w:r w:rsidRPr="00C94656">
              <w:rPr>
                <w:lang w:val="en-GB"/>
              </w:rPr>
              <w:t>ISPF</w:t>
            </w:r>
            <w:r w:rsidR="00AA33C4" w:rsidRPr="00C94656">
              <w:rPr>
                <w:lang w:val="en-GB"/>
              </w:rPr>
              <w:t>),</w:t>
            </w:r>
            <w:r w:rsidRPr="00C94656">
              <w:rPr>
                <w:lang w:val="en-GB"/>
              </w:rPr>
              <w:t xml:space="preserve"> </w:t>
            </w:r>
            <w:r w:rsidR="004E1586" w:rsidRPr="00C94656">
              <w:rPr>
                <w:lang w:val="en-GB"/>
              </w:rPr>
              <w:t>together with</w:t>
            </w:r>
            <w:r w:rsidRPr="00C94656">
              <w:rPr>
                <w:lang w:val="en-GB"/>
              </w:rPr>
              <w:t xml:space="preserve"> R. Diana, R. </w:t>
            </w:r>
            <w:r w:rsidR="003F1EF8">
              <w:rPr>
                <w:lang w:val="en-GB"/>
              </w:rPr>
              <w:t xml:space="preserve">De </w:t>
            </w:r>
            <w:r w:rsidRPr="00C94656">
              <w:rPr>
                <w:lang w:val="en-GB"/>
              </w:rPr>
              <w:t>Biase, P.P. Ciccarelli</w:t>
            </w:r>
            <w:r w:rsidR="003749B0" w:rsidRPr="00C94656">
              <w:rPr>
                <w:lang w:val="en-GB"/>
              </w:rPr>
              <w:t xml:space="preserve"> (</w:t>
            </w:r>
            <w:r w:rsidRPr="00C94656">
              <w:rPr>
                <w:lang w:val="en-GB"/>
              </w:rPr>
              <w:t>CNR Nap</w:t>
            </w:r>
            <w:r w:rsidR="00FB2FCF" w:rsidRPr="00C94656">
              <w:rPr>
                <w:lang w:val="en-GB"/>
              </w:rPr>
              <w:t>oli</w:t>
            </w:r>
            <w:r w:rsidR="003749B0" w:rsidRPr="00C94656">
              <w:rPr>
                <w:lang w:val="en-GB"/>
              </w:rPr>
              <w:t>)</w:t>
            </w:r>
            <w:r w:rsidR="00F01313" w:rsidRPr="00C94656">
              <w:rPr>
                <w:lang w:val="en-GB"/>
              </w:rPr>
              <w:t xml:space="preserve"> </w:t>
            </w:r>
          </w:p>
        </w:tc>
      </w:tr>
      <w:tr w:rsidR="00BF7F49" w:rsidRPr="00A25386" w14:paraId="74DC024D" w14:textId="77777777" w:rsidTr="00256C72">
        <w:tc>
          <w:tcPr>
            <w:tcW w:w="8926" w:type="dxa"/>
            <w:shd w:val="clear" w:color="auto" w:fill="FFFFFF"/>
          </w:tcPr>
          <w:p w14:paraId="60C4B18B" w14:textId="3137E1E6" w:rsidR="00BF7F49" w:rsidRPr="00C94656" w:rsidRDefault="00080F58">
            <w:pPr>
              <w:spacing w:after="57"/>
              <w:jc w:val="both"/>
              <w:rPr>
                <w:lang w:val="en-GB"/>
              </w:rPr>
            </w:pPr>
            <w:r w:rsidRPr="00C94656">
              <w:rPr>
                <w:lang w:val="fr-RE"/>
              </w:rPr>
              <w:t xml:space="preserve">23 </w:t>
            </w:r>
            <w:r w:rsidR="00A17032" w:rsidRPr="00C94656">
              <w:rPr>
                <w:lang w:val="fr-RE"/>
              </w:rPr>
              <w:t>April</w:t>
            </w:r>
            <w:r w:rsidRPr="00C94656">
              <w:rPr>
                <w:lang w:val="fr-RE"/>
              </w:rPr>
              <w:t xml:space="preserve"> 2013. </w:t>
            </w:r>
            <w:r w:rsidRPr="00C94656">
              <w:rPr>
                <w:i/>
                <w:iCs/>
                <w:lang w:val="fr-RE"/>
              </w:rPr>
              <w:t>Analogia entis</w:t>
            </w:r>
            <w:r w:rsidRPr="00C94656">
              <w:rPr>
                <w:lang w:val="fr-RE"/>
              </w:rPr>
              <w:t xml:space="preserve">: </w:t>
            </w:r>
            <w:r w:rsidR="002A481A" w:rsidRPr="00C94656">
              <w:rPr>
                <w:lang w:val="fr-RE"/>
              </w:rPr>
              <w:t>storia di un controsenso?</w:t>
            </w:r>
            <w:r w:rsidRPr="00C94656">
              <w:rPr>
                <w:lang w:val="fr-RE"/>
              </w:rPr>
              <w:t xml:space="preserve"> </w:t>
            </w:r>
            <w:r w:rsidR="00E91589" w:rsidRPr="00C94656">
              <w:rPr>
                <w:lang w:val="en-GB"/>
              </w:rPr>
              <w:t xml:space="preserve">Conference at the invitation of </w:t>
            </w:r>
            <w:r w:rsidR="002A481A" w:rsidRPr="00C94656">
              <w:rPr>
                <w:lang w:val="en-GB"/>
              </w:rPr>
              <w:t>the</w:t>
            </w:r>
            <w:r w:rsidRPr="00C94656">
              <w:rPr>
                <w:lang w:val="en-GB"/>
              </w:rPr>
              <w:t xml:space="preserve"> </w:t>
            </w:r>
            <w:r w:rsidRPr="00C94656">
              <w:rPr>
                <w:iCs/>
                <w:lang w:val="en-GB"/>
              </w:rPr>
              <w:t>Facoltà Teologica dell’Italia Meridional</w:t>
            </w:r>
            <w:r w:rsidR="00E91589" w:rsidRPr="00C94656">
              <w:rPr>
                <w:iCs/>
                <w:lang w:val="en-GB"/>
              </w:rPr>
              <w:t>e</w:t>
            </w:r>
            <w:r w:rsidRPr="00C94656">
              <w:rPr>
                <w:lang w:val="en-GB"/>
              </w:rPr>
              <w:t xml:space="preserve"> </w:t>
            </w:r>
            <w:r w:rsidR="00DA56FE">
              <w:rPr>
                <w:lang w:val="en-GB"/>
              </w:rPr>
              <w:t>(</w:t>
            </w:r>
            <w:r w:rsidR="00DA56FE" w:rsidRPr="00C94656">
              <w:rPr>
                <w:lang w:val="en-GB"/>
              </w:rPr>
              <w:t>Napoli</w:t>
            </w:r>
            <w:r w:rsidR="00DA56FE">
              <w:rPr>
                <w:lang w:val="en-GB"/>
              </w:rPr>
              <w:t>)</w:t>
            </w:r>
            <w:r w:rsidR="00DA56FE" w:rsidRPr="00C94656">
              <w:rPr>
                <w:lang w:val="en-GB"/>
              </w:rPr>
              <w:t xml:space="preserve"> </w:t>
            </w:r>
            <w:r w:rsidRPr="00C94656">
              <w:rPr>
                <w:lang w:val="en-GB"/>
              </w:rPr>
              <w:t>(</w:t>
            </w:r>
            <w:r w:rsidR="002A481A" w:rsidRPr="00C94656">
              <w:rPr>
                <w:lang w:val="en-GB"/>
              </w:rPr>
              <w:t>dir.</w:t>
            </w:r>
            <w:r w:rsidRPr="00C94656">
              <w:rPr>
                <w:lang w:val="en-GB"/>
              </w:rPr>
              <w:t xml:space="preserve"> P. Giustiniani)</w:t>
            </w:r>
          </w:p>
        </w:tc>
      </w:tr>
      <w:tr w:rsidR="00BF7F49" w:rsidRPr="00A25386" w14:paraId="41D9D94E" w14:textId="77777777" w:rsidTr="00256C72">
        <w:tc>
          <w:tcPr>
            <w:tcW w:w="8926" w:type="dxa"/>
            <w:shd w:val="clear" w:color="auto" w:fill="FFFFFF"/>
          </w:tcPr>
          <w:p w14:paraId="375137E3" w14:textId="77777777" w:rsidR="00BF7F49" w:rsidRPr="00C94656" w:rsidRDefault="00080F58">
            <w:pPr>
              <w:spacing w:after="57"/>
              <w:jc w:val="both"/>
              <w:rPr>
                <w:lang w:val="en-GB"/>
              </w:rPr>
            </w:pPr>
            <w:r w:rsidRPr="00C94656">
              <w:rPr>
                <w:lang w:val="en-GB"/>
              </w:rPr>
              <w:t xml:space="preserve">11 </w:t>
            </w:r>
            <w:r w:rsidR="00A17032" w:rsidRPr="00C94656">
              <w:rPr>
                <w:lang w:val="en-GB"/>
              </w:rPr>
              <w:t>April</w:t>
            </w:r>
            <w:r w:rsidRPr="00C94656">
              <w:rPr>
                <w:lang w:val="en-GB"/>
              </w:rPr>
              <w:t xml:space="preserve"> 2013. </w:t>
            </w:r>
            <w:r w:rsidR="002A481A" w:rsidRPr="00C94656">
              <w:rPr>
                <w:lang w:val="en-GB"/>
              </w:rPr>
              <w:t>Presentation of</w:t>
            </w:r>
            <w:r w:rsidRPr="00C94656">
              <w:rPr>
                <w:lang w:val="en-GB"/>
              </w:rPr>
              <w:t xml:space="preserve"> </w:t>
            </w:r>
            <w:r w:rsidRPr="00C94656">
              <w:rPr>
                <w:i/>
                <w:iCs/>
                <w:lang w:val="en-GB"/>
              </w:rPr>
              <w:t xml:space="preserve">Nient’altro che l’essere. </w:t>
            </w:r>
            <w:r w:rsidRPr="00C94656">
              <w:rPr>
                <w:i/>
                <w:iCs/>
                <w:lang w:val="fr-RE"/>
              </w:rPr>
              <w:t>Ricerche sull’analogia e la tradizione aristotelica della fenomenologia</w:t>
            </w:r>
            <w:r w:rsidRPr="00C94656">
              <w:rPr>
                <w:lang w:val="fr-RE"/>
              </w:rPr>
              <w:t xml:space="preserve">. </w:t>
            </w:r>
            <w:r w:rsidR="002A481A" w:rsidRPr="00C94656">
              <w:rPr>
                <w:lang w:val="en-GB"/>
              </w:rPr>
              <w:t>Invited by Universit</w:t>
            </w:r>
            <w:r w:rsidR="00691ED8" w:rsidRPr="00C94656">
              <w:rPr>
                <w:lang w:val="en-GB"/>
              </w:rPr>
              <w:t>à</w:t>
            </w:r>
            <w:r w:rsidR="002A481A" w:rsidRPr="00C94656">
              <w:rPr>
                <w:lang w:val="en-GB"/>
              </w:rPr>
              <w:t xml:space="preserve"> </w:t>
            </w:r>
            <w:r w:rsidRPr="00C94656">
              <w:rPr>
                <w:lang w:val="en-GB"/>
              </w:rPr>
              <w:t>La Sapienza, Rom</w:t>
            </w:r>
            <w:r w:rsidR="002F2B7D" w:rsidRPr="00C94656">
              <w:rPr>
                <w:lang w:val="en-GB"/>
              </w:rPr>
              <w:t>a</w:t>
            </w:r>
            <w:r w:rsidRPr="00C94656">
              <w:rPr>
                <w:lang w:val="en-GB"/>
              </w:rPr>
              <w:t xml:space="preserve"> – </w:t>
            </w:r>
            <w:r w:rsidR="002A481A" w:rsidRPr="00C94656">
              <w:rPr>
                <w:lang w:val="en-GB"/>
              </w:rPr>
              <w:t>together with</w:t>
            </w:r>
            <w:r w:rsidRPr="00C94656">
              <w:rPr>
                <w:lang w:val="en-GB"/>
              </w:rPr>
              <w:t xml:space="preserve"> P. Vinci</w:t>
            </w:r>
            <w:r w:rsidR="002A481A" w:rsidRPr="00C94656">
              <w:rPr>
                <w:lang w:val="en-GB"/>
              </w:rPr>
              <w:t xml:space="preserve"> and</w:t>
            </w:r>
            <w:r w:rsidRPr="00C94656">
              <w:rPr>
                <w:lang w:val="en-GB"/>
              </w:rPr>
              <w:t xml:space="preserve"> P.P. Ciccarelli</w:t>
            </w:r>
          </w:p>
        </w:tc>
      </w:tr>
      <w:tr w:rsidR="00BF7F49" w:rsidRPr="00A25386" w14:paraId="0680C11F" w14:textId="77777777" w:rsidTr="00256C72">
        <w:tc>
          <w:tcPr>
            <w:tcW w:w="8926" w:type="dxa"/>
            <w:shd w:val="clear" w:color="auto" w:fill="FFFFFF"/>
          </w:tcPr>
          <w:p w14:paraId="5D725702" w14:textId="77777777" w:rsidR="00BF7F49" w:rsidRPr="00C94656" w:rsidRDefault="00080F58">
            <w:pPr>
              <w:spacing w:after="57"/>
              <w:jc w:val="both"/>
              <w:rPr>
                <w:lang w:val="en-GB"/>
              </w:rPr>
            </w:pPr>
            <w:r w:rsidRPr="00C94656">
              <w:rPr>
                <w:lang w:val="fr-RE"/>
              </w:rPr>
              <w:t xml:space="preserve">25 </w:t>
            </w:r>
            <w:r w:rsidR="00F304E8" w:rsidRPr="00C94656">
              <w:rPr>
                <w:lang w:val="fr-RE"/>
              </w:rPr>
              <w:t>November</w:t>
            </w:r>
            <w:r w:rsidRPr="00C94656">
              <w:rPr>
                <w:lang w:val="fr-RE"/>
              </w:rPr>
              <w:t xml:space="preserve"> 2012. </w:t>
            </w:r>
            <w:r w:rsidR="002F2B7D" w:rsidRPr="00C94656">
              <w:rPr>
                <w:lang w:val="fr-RE"/>
              </w:rPr>
              <w:t>“</w:t>
            </w:r>
            <w:r w:rsidRPr="00C94656">
              <w:rPr>
                <w:lang w:val="fr-RE"/>
              </w:rPr>
              <w:t xml:space="preserve">Les parallèles convergentes. L’analogie entre logique et </w:t>
            </w:r>
            <w:r w:rsidR="00F304E8" w:rsidRPr="00C94656">
              <w:rPr>
                <w:lang w:val="fr-RE"/>
              </w:rPr>
              <w:t>éthique</w:t>
            </w:r>
            <w:r w:rsidRPr="00C94656">
              <w:rPr>
                <w:lang w:val="fr-RE"/>
              </w:rPr>
              <w:t xml:space="preserve"> dans les </w:t>
            </w:r>
            <w:r w:rsidRPr="00C94656">
              <w:rPr>
                <w:i/>
                <w:iCs/>
                <w:lang w:val="fr-RE"/>
              </w:rPr>
              <w:t>Vorlesungen über Ethik und Wertlehre</w:t>
            </w:r>
            <w:r w:rsidRPr="00C94656">
              <w:rPr>
                <w:lang w:val="fr-RE"/>
              </w:rPr>
              <w:t> de E. Huss</w:t>
            </w:r>
            <w:r w:rsidRPr="00C94656">
              <w:rPr>
                <w:color w:val="000000" w:themeColor="text1"/>
                <w:lang w:val="fr-RE"/>
              </w:rPr>
              <w:t>erl</w:t>
            </w:r>
            <w:r w:rsidR="002F2B7D" w:rsidRPr="00C94656">
              <w:rPr>
                <w:color w:val="000000" w:themeColor="text1"/>
                <w:lang w:val="fr-RE"/>
              </w:rPr>
              <w:t>”</w:t>
            </w:r>
            <w:r w:rsidRPr="00C94656">
              <w:rPr>
                <w:color w:val="000000" w:themeColor="text1"/>
                <w:lang w:val="fr-RE"/>
              </w:rPr>
              <w:t>.</w:t>
            </w:r>
            <w:r w:rsidRPr="00C94656">
              <w:rPr>
                <w:lang w:val="fr-RE"/>
              </w:rPr>
              <w:t xml:space="preserve"> </w:t>
            </w:r>
            <w:r w:rsidR="002F2B7D" w:rsidRPr="00C94656">
              <w:rPr>
                <w:lang w:val="en-GB"/>
              </w:rPr>
              <w:t>Symposi</w:t>
            </w:r>
            <w:r w:rsidR="0098267D" w:rsidRPr="00C94656">
              <w:rPr>
                <w:lang w:val="en-GB"/>
              </w:rPr>
              <w:t>um</w:t>
            </w:r>
            <w:r w:rsidR="002F2B7D" w:rsidRPr="00C94656">
              <w:rPr>
                <w:lang w:val="en-GB"/>
              </w:rPr>
              <w:t xml:space="preserve">: </w:t>
            </w:r>
            <w:r w:rsidRPr="00C94656">
              <w:rPr>
                <w:i/>
                <w:lang w:val="en-GB"/>
              </w:rPr>
              <w:t>Norms and Value</w:t>
            </w:r>
            <w:r w:rsidR="000A6A9E" w:rsidRPr="00C94656">
              <w:rPr>
                <w:i/>
                <w:lang w:val="en-GB"/>
              </w:rPr>
              <w:t>.</w:t>
            </w:r>
            <w:r w:rsidRPr="00C94656">
              <w:rPr>
                <w:lang w:val="en-GB"/>
              </w:rPr>
              <w:t xml:space="preserve"> Universi</w:t>
            </w:r>
            <w:r w:rsidR="00CA189A" w:rsidRPr="00C94656">
              <w:rPr>
                <w:lang w:val="en-GB"/>
              </w:rPr>
              <w:t>dade</w:t>
            </w:r>
            <w:r w:rsidRPr="00C94656">
              <w:rPr>
                <w:lang w:val="en-GB"/>
              </w:rPr>
              <w:t xml:space="preserve"> </w:t>
            </w:r>
            <w:r w:rsidR="00CA189A" w:rsidRPr="00C94656">
              <w:rPr>
                <w:lang w:val="en-GB"/>
              </w:rPr>
              <w:t>de</w:t>
            </w:r>
            <w:r w:rsidRPr="00C94656">
              <w:rPr>
                <w:lang w:val="en-GB"/>
              </w:rPr>
              <w:t xml:space="preserve"> Lisbo</w:t>
            </w:r>
            <w:r w:rsidR="00CA189A" w:rsidRPr="00C94656">
              <w:rPr>
                <w:lang w:val="en-GB"/>
              </w:rPr>
              <w:t>a</w:t>
            </w:r>
          </w:p>
        </w:tc>
      </w:tr>
      <w:tr w:rsidR="00BF7F49" w:rsidRPr="00A25386" w14:paraId="2A5D1961" w14:textId="77777777" w:rsidTr="00256C72">
        <w:tc>
          <w:tcPr>
            <w:tcW w:w="8926" w:type="dxa"/>
            <w:shd w:val="clear" w:color="auto" w:fill="FFFFFF"/>
          </w:tcPr>
          <w:p w14:paraId="147D6A20" w14:textId="6370B953" w:rsidR="00BF7F49" w:rsidRPr="00C94656" w:rsidRDefault="00080F58">
            <w:pPr>
              <w:spacing w:after="57"/>
              <w:jc w:val="both"/>
              <w:rPr>
                <w:lang w:val="en-GB"/>
              </w:rPr>
            </w:pPr>
            <w:r w:rsidRPr="00C94656">
              <w:rPr>
                <w:lang w:val="fr-RE"/>
              </w:rPr>
              <w:t>21</w:t>
            </w:r>
            <w:r w:rsidR="00F304E8" w:rsidRPr="00C94656">
              <w:rPr>
                <w:lang w:val="fr-RE"/>
              </w:rPr>
              <w:t xml:space="preserve"> November</w:t>
            </w:r>
            <w:r w:rsidRPr="00C94656">
              <w:rPr>
                <w:lang w:val="fr-RE"/>
              </w:rPr>
              <w:t xml:space="preserve"> 2012. </w:t>
            </w:r>
            <w:r w:rsidR="00CA189A" w:rsidRPr="00C94656">
              <w:rPr>
                <w:lang w:val="fr-RE"/>
              </w:rPr>
              <w:t>“</w:t>
            </w:r>
            <w:r w:rsidRPr="00C94656">
              <w:rPr>
                <w:lang w:val="fr-RE"/>
              </w:rPr>
              <w:t>L’éthique à l’épreuve de la Raison</w:t>
            </w:r>
            <w:r w:rsidR="00CA189A" w:rsidRPr="00C94656">
              <w:rPr>
                <w:lang w:val="fr-RE"/>
              </w:rPr>
              <w:t>”</w:t>
            </w:r>
            <w:r w:rsidRPr="00C94656">
              <w:rPr>
                <w:lang w:val="fr-RE"/>
              </w:rPr>
              <w:t xml:space="preserve">. </w:t>
            </w:r>
            <w:r w:rsidR="00CA189A" w:rsidRPr="00C94656">
              <w:rPr>
                <w:lang w:val="en-GB"/>
              </w:rPr>
              <w:t>Symposi</w:t>
            </w:r>
            <w:r w:rsidR="0098267D" w:rsidRPr="00C94656">
              <w:rPr>
                <w:lang w:val="en-GB"/>
              </w:rPr>
              <w:t>um</w:t>
            </w:r>
            <w:r w:rsidR="00CA189A" w:rsidRPr="00C94656">
              <w:rPr>
                <w:lang w:val="en-GB"/>
              </w:rPr>
              <w:t xml:space="preserve">: </w:t>
            </w:r>
            <w:r w:rsidRPr="00C94656">
              <w:rPr>
                <w:lang w:val="en-GB"/>
              </w:rPr>
              <w:t>Husserl-Arbeitstage</w:t>
            </w:r>
            <w:r w:rsidR="00DC1F7E" w:rsidRPr="00C94656">
              <w:rPr>
                <w:lang w:val="en-GB"/>
              </w:rPr>
              <w:t>.</w:t>
            </w:r>
            <w:r w:rsidRPr="00C94656">
              <w:rPr>
                <w:lang w:val="en-GB"/>
              </w:rPr>
              <w:t xml:space="preserve"> Katholieke Universiteit Leuven</w:t>
            </w:r>
          </w:p>
        </w:tc>
      </w:tr>
      <w:tr w:rsidR="00BF7F49" w:rsidRPr="00A25386" w14:paraId="282EA0DD" w14:textId="77777777" w:rsidTr="00256C72">
        <w:tc>
          <w:tcPr>
            <w:tcW w:w="8926" w:type="dxa"/>
            <w:shd w:val="clear" w:color="auto" w:fill="FFFFFF"/>
          </w:tcPr>
          <w:p w14:paraId="50A36A37" w14:textId="3056B8E3" w:rsidR="00BF7F49" w:rsidRPr="00C94656" w:rsidRDefault="00080F58">
            <w:pPr>
              <w:spacing w:after="57"/>
              <w:jc w:val="both"/>
              <w:rPr>
                <w:lang w:val="en-GB"/>
              </w:rPr>
            </w:pPr>
            <w:r w:rsidRPr="00C94656">
              <w:rPr>
                <w:lang w:val="en-GB"/>
              </w:rPr>
              <w:t xml:space="preserve">8 </w:t>
            </w:r>
            <w:r w:rsidR="00BA0813" w:rsidRPr="00C94656">
              <w:rPr>
                <w:lang w:val="en-GB"/>
              </w:rPr>
              <w:t>September</w:t>
            </w:r>
            <w:r w:rsidRPr="00C94656">
              <w:rPr>
                <w:lang w:val="en-GB"/>
              </w:rPr>
              <w:t xml:space="preserve"> 2012. </w:t>
            </w:r>
            <w:r w:rsidR="00BA0813" w:rsidRPr="00C94656">
              <w:rPr>
                <w:lang w:val="en-GB"/>
              </w:rPr>
              <w:t>Annual Meeting</w:t>
            </w:r>
            <w:r w:rsidRPr="00C94656">
              <w:rPr>
                <w:lang w:val="en-GB"/>
              </w:rPr>
              <w:t xml:space="preserve"> </w:t>
            </w:r>
            <w:r w:rsidR="00BA0813" w:rsidRPr="00C94656">
              <w:rPr>
                <w:lang w:val="en-GB"/>
              </w:rPr>
              <w:t xml:space="preserve">of the Japanese Society of French </w:t>
            </w:r>
            <w:r w:rsidR="009520D5" w:rsidRPr="00C94656">
              <w:rPr>
                <w:lang w:val="en-GB"/>
              </w:rPr>
              <w:t xml:space="preserve">Philosophy </w:t>
            </w:r>
            <w:r w:rsidRPr="00C94656">
              <w:rPr>
                <w:lang w:val="en-GB"/>
              </w:rPr>
              <w:t>(</w:t>
            </w:r>
            <w:r w:rsidR="00BA0813" w:rsidRPr="00C94656">
              <w:rPr>
                <w:lang w:val="en-GB"/>
              </w:rPr>
              <w:t>by</w:t>
            </w:r>
            <w:r w:rsidRPr="00C94656">
              <w:rPr>
                <w:lang w:val="en-GB"/>
              </w:rPr>
              <w:t xml:space="preserve"> invitation)</w:t>
            </w:r>
            <w:r w:rsidR="00606FEF" w:rsidRPr="00C94656">
              <w:rPr>
                <w:lang w:val="en-GB"/>
              </w:rPr>
              <w:t>.</w:t>
            </w:r>
            <w:r w:rsidRPr="00C94656">
              <w:rPr>
                <w:lang w:val="en-GB"/>
              </w:rPr>
              <w:t xml:space="preserve"> </w:t>
            </w:r>
            <w:r w:rsidR="00BA0813" w:rsidRPr="00C94656">
              <w:rPr>
                <w:lang w:val="en-GB"/>
              </w:rPr>
              <w:t xml:space="preserve">Tokyo </w:t>
            </w:r>
            <w:r w:rsidRPr="00C94656">
              <w:rPr>
                <w:lang w:val="en-GB"/>
              </w:rPr>
              <w:t>Universi</w:t>
            </w:r>
            <w:r w:rsidR="00BA0813" w:rsidRPr="00C94656">
              <w:rPr>
                <w:lang w:val="en-GB"/>
              </w:rPr>
              <w:t>ty</w:t>
            </w:r>
          </w:p>
        </w:tc>
      </w:tr>
      <w:tr w:rsidR="00BF7F49" w:rsidRPr="00A25386" w14:paraId="25843E7B" w14:textId="77777777" w:rsidTr="00256C72">
        <w:tc>
          <w:tcPr>
            <w:tcW w:w="8926" w:type="dxa"/>
            <w:shd w:val="clear" w:color="auto" w:fill="FFFFFF"/>
          </w:tcPr>
          <w:p w14:paraId="1FDE12CE" w14:textId="3E75F8FE" w:rsidR="00BF7F49" w:rsidRPr="00C94656" w:rsidRDefault="00080F58">
            <w:pPr>
              <w:spacing w:after="57"/>
              <w:jc w:val="both"/>
              <w:rPr>
                <w:lang w:val="fr-RE"/>
              </w:rPr>
            </w:pPr>
            <w:r w:rsidRPr="00C94656">
              <w:rPr>
                <w:lang w:val="fr-RE"/>
              </w:rPr>
              <w:t xml:space="preserve">16 </w:t>
            </w:r>
            <w:r w:rsidR="00AE75B5" w:rsidRPr="00C94656">
              <w:rPr>
                <w:lang w:val="fr-RE"/>
              </w:rPr>
              <w:t>June</w:t>
            </w:r>
            <w:r w:rsidRPr="00C94656">
              <w:rPr>
                <w:lang w:val="fr-RE"/>
              </w:rPr>
              <w:t xml:space="preserve"> 2012. </w:t>
            </w:r>
            <w:r w:rsidR="003207DC" w:rsidRPr="00C94656">
              <w:rPr>
                <w:lang w:val="fr-RE"/>
              </w:rPr>
              <w:t>“</w:t>
            </w:r>
            <w:r w:rsidRPr="00C94656">
              <w:rPr>
                <w:lang w:val="fr-RE"/>
              </w:rPr>
              <w:t>De la vérité: la phénoménologie et l’idéal de l’adéquation</w:t>
            </w:r>
            <w:r w:rsidR="003207DC" w:rsidRPr="00C94656">
              <w:rPr>
                <w:lang w:val="fr-RE"/>
              </w:rPr>
              <w:t>”</w:t>
            </w:r>
            <w:r w:rsidRPr="00C94656">
              <w:rPr>
                <w:lang w:val="fr-RE"/>
              </w:rPr>
              <w:t>.</w:t>
            </w:r>
            <w:r w:rsidR="003207DC" w:rsidRPr="00C94656">
              <w:rPr>
                <w:lang w:val="fr-RE"/>
              </w:rPr>
              <w:t xml:space="preserve"> Symposium:</w:t>
            </w:r>
            <w:r w:rsidRPr="00C94656">
              <w:rPr>
                <w:lang w:val="fr-RE"/>
              </w:rPr>
              <w:t xml:space="preserve"> IV Journadas Internacionais de Investigadores de Filosofia</w:t>
            </w:r>
            <w:r w:rsidR="00FC39FC" w:rsidRPr="00C94656">
              <w:rPr>
                <w:lang w:val="fr-RE"/>
              </w:rPr>
              <w:t>.</w:t>
            </w:r>
            <w:r w:rsidRPr="00C94656">
              <w:rPr>
                <w:lang w:val="fr-RE"/>
              </w:rPr>
              <w:t xml:space="preserve"> Universi</w:t>
            </w:r>
            <w:r w:rsidR="003207DC" w:rsidRPr="00C94656">
              <w:rPr>
                <w:lang w:val="fr-RE"/>
              </w:rPr>
              <w:t>dade</w:t>
            </w:r>
            <w:r w:rsidR="00AE75B5" w:rsidRPr="00C94656">
              <w:rPr>
                <w:lang w:val="fr-RE"/>
              </w:rPr>
              <w:t xml:space="preserve"> </w:t>
            </w:r>
            <w:r w:rsidR="003207DC" w:rsidRPr="00C94656">
              <w:rPr>
                <w:lang w:val="fr-RE"/>
              </w:rPr>
              <w:t>de</w:t>
            </w:r>
            <w:r w:rsidRPr="00C94656">
              <w:rPr>
                <w:lang w:val="fr-RE"/>
              </w:rPr>
              <w:t xml:space="preserve"> </w:t>
            </w:r>
            <w:r w:rsidR="00AE75B5" w:rsidRPr="00C94656">
              <w:rPr>
                <w:lang w:val="fr-RE"/>
              </w:rPr>
              <w:t>Ev</w:t>
            </w:r>
            <w:r w:rsidRPr="00C94656">
              <w:rPr>
                <w:lang w:val="fr-RE"/>
              </w:rPr>
              <w:t>ora</w:t>
            </w:r>
          </w:p>
        </w:tc>
      </w:tr>
      <w:tr w:rsidR="00BF7F49" w:rsidRPr="00A25386" w14:paraId="709275D3" w14:textId="77777777" w:rsidTr="00256C72">
        <w:tc>
          <w:tcPr>
            <w:tcW w:w="8926" w:type="dxa"/>
            <w:shd w:val="clear" w:color="auto" w:fill="FFFFFF"/>
          </w:tcPr>
          <w:p w14:paraId="5D5DBFC3" w14:textId="77777777" w:rsidR="00BF7F49" w:rsidRPr="00C94656" w:rsidRDefault="00080F58">
            <w:pPr>
              <w:spacing w:after="57"/>
              <w:jc w:val="both"/>
              <w:rPr>
                <w:lang w:val="en-GB"/>
              </w:rPr>
            </w:pPr>
            <w:r w:rsidRPr="00C94656">
              <w:rPr>
                <w:lang w:val="fr-RE"/>
              </w:rPr>
              <w:t xml:space="preserve">13 </w:t>
            </w:r>
            <w:r w:rsidR="00A17032" w:rsidRPr="00C94656">
              <w:rPr>
                <w:lang w:val="fr-RE"/>
              </w:rPr>
              <w:t>April</w:t>
            </w:r>
            <w:r w:rsidRPr="00C94656">
              <w:rPr>
                <w:lang w:val="fr-RE"/>
              </w:rPr>
              <w:t xml:space="preserve"> 2012. </w:t>
            </w:r>
            <w:r w:rsidR="003207DC" w:rsidRPr="00C94656">
              <w:rPr>
                <w:lang w:val="fr-RE"/>
              </w:rPr>
              <w:t>“</w:t>
            </w:r>
            <w:r w:rsidRPr="00C94656">
              <w:rPr>
                <w:color w:val="000000" w:themeColor="text1"/>
                <w:lang w:val="fr-RE"/>
              </w:rPr>
              <w:t xml:space="preserve">De l’être </w:t>
            </w:r>
            <w:proofErr w:type="spellStart"/>
            <w:r w:rsidRPr="00C94656">
              <w:rPr>
                <w:color w:val="000000" w:themeColor="text1"/>
                <w:lang w:val="fr-RE"/>
              </w:rPr>
              <w:t>a</w:t>
            </w:r>
            <w:proofErr w:type="spellEnd"/>
            <w:r w:rsidRPr="00C94656">
              <w:rPr>
                <w:color w:val="000000" w:themeColor="text1"/>
                <w:lang w:val="fr-RE"/>
              </w:rPr>
              <w:t>̀ l’âme</w:t>
            </w:r>
            <w:r w:rsidR="003D61AB" w:rsidRPr="00C94656">
              <w:rPr>
                <w:color w:val="000000" w:themeColor="text1"/>
                <w:lang w:val="fr-RE"/>
              </w:rPr>
              <w:t>,</w:t>
            </w:r>
            <w:r w:rsidRPr="00C94656">
              <w:rPr>
                <w:color w:val="000000" w:themeColor="text1"/>
                <w:lang w:val="fr-RE"/>
              </w:rPr>
              <w:t xml:space="preserve"> et retour</w:t>
            </w:r>
            <w:r w:rsidR="003207DC" w:rsidRPr="00C94656">
              <w:rPr>
                <w:color w:val="000000" w:themeColor="text1"/>
                <w:lang w:val="fr-RE"/>
              </w:rPr>
              <w:t>”</w:t>
            </w:r>
            <w:r w:rsidRPr="00C94656">
              <w:rPr>
                <w:color w:val="000000" w:themeColor="text1"/>
                <w:lang w:val="fr-RE"/>
              </w:rPr>
              <w:t>.</w:t>
            </w:r>
            <w:r w:rsidRPr="00C94656">
              <w:rPr>
                <w:lang w:val="fr-RE"/>
              </w:rPr>
              <w:t xml:space="preserve"> </w:t>
            </w:r>
            <w:r w:rsidR="003207DC" w:rsidRPr="00C94656">
              <w:rPr>
                <w:lang w:val="en-GB"/>
              </w:rPr>
              <w:t>Conference at the invitation of</w:t>
            </w:r>
            <w:r w:rsidRPr="00C94656">
              <w:rPr>
                <w:lang w:val="en-GB"/>
              </w:rPr>
              <w:t xml:space="preserve"> </w:t>
            </w:r>
            <w:r w:rsidR="003D61AB" w:rsidRPr="00C94656">
              <w:rPr>
                <w:lang w:val="en-GB"/>
              </w:rPr>
              <w:t xml:space="preserve">the </w:t>
            </w:r>
            <w:r w:rsidRPr="00C94656">
              <w:rPr>
                <w:lang w:val="en-GB"/>
              </w:rPr>
              <w:t>Instituto de Investigação e Formação Avançada (IIFA)</w:t>
            </w:r>
            <w:r w:rsidR="00A51B95" w:rsidRPr="00C94656">
              <w:rPr>
                <w:lang w:val="en-GB"/>
              </w:rPr>
              <w:t>.</w:t>
            </w:r>
            <w:r w:rsidRPr="00C94656">
              <w:rPr>
                <w:lang w:val="en-GB"/>
              </w:rPr>
              <w:t xml:space="preserve"> Universi</w:t>
            </w:r>
            <w:r w:rsidR="003207DC" w:rsidRPr="00C94656">
              <w:rPr>
                <w:lang w:val="en-GB"/>
              </w:rPr>
              <w:t>dade</w:t>
            </w:r>
            <w:r w:rsidRPr="00C94656">
              <w:rPr>
                <w:lang w:val="en-GB"/>
              </w:rPr>
              <w:t xml:space="preserve"> </w:t>
            </w:r>
            <w:r w:rsidR="003207DC" w:rsidRPr="00C94656">
              <w:rPr>
                <w:lang w:val="en-GB"/>
              </w:rPr>
              <w:t>de</w:t>
            </w:r>
            <w:r w:rsidR="002310CE" w:rsidRPr="00C94656">
              <w:rPr>
                <w:lang w:val="en-GB"/>
              </w:rPr>
              <w:t xml:space="preserve"> É</w:t>
            </w:r>
            <w:r w:rsidRPr="00C94656">
              <w:rPr>
                <w:lang w:val="en-GB"/>
              </w:rPr>
              <w:t>vora</w:t>
            </w:r>
          </w:p>
        </w:tc>
      </w:tr>
      <w:tr w:rsidR="00BF7F49" w:rsidRPr="00A25386" w14:paraId="69133C45" w14:textId="77777777" w:rsidTr="00256C72">
        <w:tc>
          <w:tcPr>
            <w:tcW w:w="8926" w:type="dxa"/>
            <w:shd w:val="clear" w:color="auto" w:fill="FFFFFF"/>
          </w:tcPr>
          <w:p w14:paraId="3DBF25A0" w14:textId="59720640" w:rsidR="00BF7F49" w:rsidRPr="00C94656" w:rsidRDefault="00FE63D3">
            <w:pPr>
              <w:spacing w:after="57"/>
              <w:jc w:val="both"/>
              <w:rPr>
                <w:lang w:val="en-GB"/>
              </w:rPr>
            </w:pPr>
            <w:r w:rsidRPr="00C94656">
              <w:rPr>
                <w:lang w:val="fr-RE"/>
              </w:rPr>
              <w:t>10-14 October 2011. “Pour une critique phénoménologique de la raison”. III Congreso Luso-Brasileiro de Fenomenologia: Fenomenologia e Cîencia. Universidade de Évora</w:t>
            </w:r>
            <w:r w:rsidRPr="00C94656">
              <w:rPr>
                <w:lang w:val="en-GB"/>
              </w:rPr>
              <w:t xml:space="preserve"> </w:t>
            </w:r>
          </w:p>
        </w:tc>
      </w:tr>
      <w:tr w:rsidR="00BF7F49" w:rsidRPr="00A25386" w14:paraId="5F41127D" w14:textId="77777777" w:rsidTr="00256C72">
        <w:tc>
          <w:tcPr>
            <w:tcW w:w="8926" w:type="dxa"/>
            <w:shd w:val="clear" w:color="auto" w:fill="FFFFFF"/>
          </w:tcPr>
          <w:p w14:paraId="21FC1868" w14:textId="0666B918" w:rsidR="00BF7F49" w:rsidRPr="00C94656" w:rsidRDefault="00FE63D3">
            <w:pPr>
              <w:spacing w:after="57"/>
              <w:jc w:val="both"/>
              <w:rPr>
                <w:lang w:val="fr-RE"/>
              </w:rPr>
            </w:pPr>
            <w:r w:rsidRPr="00C94656">
              <w:rPr>
                <w:lang w:val="en-GB"/>
              </w:rPr>
              <w:lastRenderedPageBreak/>
              <w:t xml:space="preserve">26 mars 2011. Presentation of </w:t>
            </w:r>
            <w:r w:rsidRPr="00C94656">
              <w:rPr>
                <w:i/>
                <w:iCs/>
                <w:lang w:val="en-GB"/>
              </w:rPr>
              <w:t>Nient’altro che l’essere. Ricerche sull’analogia e la tradizione aristotelica della fenomenologia</w:t>
            </w:r>
            <w:r w:rsidRPr="00C94656">
              <w:rPr>
                <w:color w:val="000000" w:themeColor="text1"/>
                <w:lang w:val="en-GB"/>
              </w:rPr>
              <w:t>, on the occasion of the award ceremony</w:t>
            </w:r>
            <w:r w:rsidRPr="00C94656">
              <w:rPr>
                <w:lang w:val="en-GB"/>
              </w:rPr>
              <w:t xml:space="preserve"> </w:t>
            </w:r>
            <w:r>
              <w:rPr>
                <w:lang w:val="en-GB"/>
              </w:rPr>
              <w:t>“</w:t>
            </w:r>
            <w:r w:rsidRPr="00C94656">
              <w:rPr>
                <w:lang w:val="en-GB"/>
              </w:rPr>
              <w:t>Vittorio Sainati</w:t>
            </w:r>
            <w:r>
              <w:rPr>
                <w:lang w:val="en-GB"/>
              </w:rPr>
              <w:t>”</w:t>
            </w:r>
            <w:r w:rsidRPr="00C94656">
              <w:rPr>
                <w:lang w:val="en-GB"/>
              </w:rPr>
              <w:t xml:space="preserve"> under the patronage of the President of the Italian Republic. Edizioni ETS (Pisa)</w:t>
            </w:r>
          </w:p>
        </w:tc>
      </w:tr>
      <w:tr w:rsidR="00BF7F49" w:rsidRPr="00A25386" w14:paraId="6B4D668B" w14:textId="77777777" w:rsidTr="00256C72">
        <w:tc>
          <w:tcPr>
            <w:tcW w:w="8926" w:type="dxa"/>
            <w:shd w:val="clear" w:color="auto" w:fill="FFFFFF"/>
          </w:tcPr>
          <w:p w14:paraId="5E6F34E7" w14:textId="77777777" w:rsidR="00BF7F49" w:rsidRPr="00C94656" w:rsidRDefault="00080F58">
            <w:pPr>
              <w:spacing w:after="57"/>
              <w:jc w:val="both"/>
              <w:rPr>
                <w:lang w:val="en-GB"/>
              </w:rPr>
            </w:pPr>
            <w:r w:rsidRPr="00C94656">
              <w:rPr>
                <w:lang w:val="fr-RE"/>
              </w:rPr>
              <w:t xml:space="preserve">10 </w:t>
            </w:r>
            <w:r w:rsidR="001B42E9" w:rsidRPr="00C94656">
              <w:rPr>
                <w:lang w:val="fr-RE"/>
              </w:rPr>
              <w:t>November</w:t>
            </w:r>
            <w:r w:rsidRPr="00C94656">
              <w:rPr>
                <w:lang w:val="fr-RE"/>
              </w:rPr>
              <w:t xml:space="preserve"> 2006. </w:t>
            </w:r>
            <w:r w:rsidR="0098267D" w:rsidRPr="00C94656">
              <w:rPr>
                <w:lang w:val="fr-RE"/>
              </w:rPr>
              <w:t>“</w:t>
            </w:r>
            <w:r w:rsidRPr="00C94656">
              <w:rPr>
                <w:lang w:val="fr-RE"/>
              </w:rPr>
              <w:t>I labirinti dell’analogia. Il problema della razionalità tra essere e divenir</w:t>
            </w:r>
            <w:r w:rsidR="001B42E9" w:rsidRPr="00C94656">
              <w:rPr>
                <w:lang w:val="fr-RE"/>
              </w:rPr>
              <w:t>e</w:t>
            </w:r>
            <w:r w:rsidR="0098267D" w:rsidRPr="00C94656">
              <w:rPr>
                <w:lang w:val="fr-RE"/>
              </w:rPr>
              <w:t>”</w:t>
            </w:r>
            <w:r w:rsidRPr="00C94656">
              <w:rPr>
                <w:lang w:val="fr-RE"/>
              </w:rPr>
              <w:t xml:space="preserve">. </w:t>
            </w:r>
            <w:r w:rsidR="001B42E9" w:rsidRPr="00C94656">
              <w:rPr>
                <w:lang w:val="en-GB"/>
              </w:rPr>
              <w:t>Study day</w:t>
            </w:r>
            <w:r w:rsidRPr="00C94656">
              <w:rPr>
                <w:lang w:val="en-GB"/>
              </w:rPr>
              <w:t xml:space="preserve"> </w:t>
            </w:r>
            <w:r w:rsidR="001B42E9" w:rsidRPr="00C94656">
              <w:rPr>
                <w:lang w:val="en-GB"/>
              </w:rPr>
              <w:t>in homage to</w:t>
            </w:r>
            <w:r w:rsidRPr="00C94656">
              <w:rPr>
                <w:lang w:val="en-GB"/>
              </w:rPr>
              <w:t xml:space="preserve"> Enzo Melandri</w:t>
            </w:r>
            <w:r w:rsidR="00AA2170" w:rsidRPr="00C94656">
              <w:rPr>
                <w:lang w:val="en-GB"/>
              </w:rPr>
              <w:t>.</w:t>
            </w:r>
            <w:r w:rsidRPr="00C94656">
              <w:rPr>
                <w:lang w:val="en-GB"/>
              </w:rPr>
              <w:t xml:space="preserve"> </w:t>
            </w:r>
            <w:r w:rsidR="00AA2170" w:rsidRPr="00C94656">
              <w:rPr>
                <w:lang w:val="en-GB"/>
              </w:rPr>
              <w:t>I</w:t>
            </w:r>
            <w:r w:rsidR="001B42E9" w:rsidRPr="00C94656">
              <w:rPr>
                <w:lang w:val="en-GB"/>
              </w:rPr>
              <w:t xml:space="preserve">nvited by the Mayor of </w:t>
            </w:r>
            <w:r w:rsidRPr="00C94656">
              <w:rPr>
                <w:lang w:val="en-GB"/>
              </w:rPr>
              <w:t xml:space="preserve">Lugo </w:t>
            </w:r>
            <w:r w:rsidR="001B42E9" w:rsidRPr="00C94656">
              <w:rPr>
                <w:lang w:val="en-GB"/>
              </w:rPr>
              <w:t>and</w:t>
            </w:r>
            <w:r w:rsidRPr="00C94656">
              <w:rPr>
                <w:lang w:val="en-GB"/>
              </w:rPr>
              <w:t xml:space="preserve"> Faenza </w:t>
            </w:r>
            <w:r w:rsidR="001B42E9" w:rsidRPr="00C94656">
              <w:rPr>
                <w:lang w:val="en-GB"/>
              </w:rPr>
              <w:t>(</w:t>
            </w:r>
            <w:r w:rsidRPr="00C94656">
              <w:rPr>
                <w:lang w:val="en-GB"/>
              </w:rPr>
              <w:t>Ital</w:t>
            </w:r>
            <w:r w:rsidR="001B42E9" w:rsidRPr="00C94656">
              <w:rPr>
                <w:lang w:val="en-GB"/>
              </w:rPr>
              <w:t>y)</w:t>
            </w:r>
            <w:r w:rsidRPr="00C94656">
              <w:rPr>
                <w:lang w:val="en-GB"/>
              </w:rPr>
              <w:t xml:space="preserve"> </w:t>
            </w:r>
          </w:p>
        </w:tc>
      </w:tr>
      <w:tr w:rsidR="00BF7F49" w:rsidRPr="00A25386" w14:paraId="79A96299" w14:textId="77777777" w:rsidTr="00256C72">
        <w:tc>
          <w:tcPr>
            <w:tcW w:w="8926" w:type="dxa"/>
            <w:shd w:val="clear" w:color="auto" w:fill="FFFFFF"/>
          </w:tcPr>
          <w:p w14:paraId="0E6D6AE0" w14:textId="77777777" w:rsidR="00BF7F49" w:rsidRDefault="00080F58">
            <w:pPr>
              <w:spacing w:after="57"/>
              <w:jc w:val="both"/>
              <w:rPr>
                <w:lang w:val="en-GB"/>
              </w:rPr>
            </w:pPr>
            <w:r w:rsidRPr="00C94656">
              <w:rPr>
                <w:lang w:val="fr-RE"/>
              </w:rPr>
              <w:t>1</w:t>
            </w:r>
            <w:r w:rsidR="001B42E9" w:rsidRPr="00C94656">
              <w:rPr>
                <w:lang w:val="fr-RE"/>
              </w:rPr>
              <w:t xml:space="preserve"> September </w:t>
            </w:r>
            <w:r w:rsidRPr="00C94656">
              <w:rPr>
                <w:lang w:val="fr-RE"/>
              </w:rPr>
              <w:t xml:space="preserve">2005. </w:t>
            </w:r>
            <w:r w:rsidR="0098267D" w:rsidRPr="00C94656">
              <w:rPr>
                <w:lang w:val="fr-RE"/>
              </w:rPr>
              <w:t>“</w:t>
            </w:r>
            <w:r w:rsidRPr="00C94656">
              <w:rPr>
                <w:lang w:val="fr-RE"/>
              </w:rPr>
              <w:t xml:space="preserve">L’hypothèse de l’Altérité. L’intersubjectivité dans la </w:t>
            </w:r>
            <w:r w:rsidRPr="00C94656">
              <w:rPr>
                <w:i/>
                <w:iCs/>
                <w:lang w:val="fr-RE"/>
              </w:rPr>
              <w:t xml:space="preserve">Cinquième Méditation Cartésienne </w:t>
            </w:r>
            <w:r w:rsidRPr="00C94656">
              <w:rPr>
                <w:lang w:val="fr-RE"/>
              </w:rPr>
              <w:t>d’Edmund Husserl</w:t>
            </w:r>
            <w:r w:rsidR="0098267D" w:rsidRPr="00C94656">
              <w:rPr>
                <w:lang w:val="fr-RE"/>
              </w:rPr>
              <w:t>”</w:t>
            </w:r>
            <w:r w:rsidRPr="00C94656">
              <w:rPr>
                <w:lang w:val="fr-RE"/>
              </w:rPr>
              <w:t xml:space="preserve">. </w:t>
            </w:r>
            <w:r w:rsidRPr="00C94656">
              <w:rPr>
                <w:lang w:val="en-GB"/>
              </w:rPr>
              <w:t>Krisis II. Forum de Filosofia Contemporânea, Pontificia Universidade Católica do Rio de Janeiro</w:t>
            </w:r>
          </w:p>
          <w:p w14:paraId="1363E087" w14:textId="6976D244" w:rsidR="00FB1D5B" w:rsidRPr="00C94656" w:rsidRDefault="00FB1D5B">
            <w:pPr>
              <w:spacing w:after="57"/>
              <w:jc w:val="both"/>
              <w:rPr>
                <w:lang w:val="en-GB"/>
              </w:rPr>
            </w:pPr>
          </w:p>
        </w:tc>
      </w:tr>
    </w:tbl>
    <w:tbl>
      <w:tblPr>
        <w:tblStyle w:val="TableGrid"/>
        <w:tblW w:w="0" w:type="auto"/>
        <w:tblInd w:w="53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591911" w:rsidRPr="00A25386" w14:paraId="6A3616E5" w14:textId="77777777" w:rsidTr="00711140">
        <w:tc>
          <w:tcPr>
            <w:tcW w:w="8492" w:type="dxa"/>
          </w:tcPr>
          <w:p w14:paraId="7AAD3F25" w14:textId="77777777" w:rsidR="00591911" w:rsidRPr="00C94656" w:rsidRDefault="00BE5D8D" w:rsidP="009E3889">
            <w:pPr>
              <w:ind w:firstLine="34"/>
              <w:rPr>
                <w:smallCaps/>
                <w:color w:val="000000" w:themeColor="text1"/>
                <w:sz w:val="28"/>
                <w:szCs w:val="28"/>
                <w:lang w:val="en-GB"/>
              </w:rPr>
            </w:pPr>
            <w:r w:rsidRPr="00C94656">
              <w:rPr>
                <w:smallCaps/>
                <w:color w:val="000000" w:themeColor="text1"/>
                <w:sz w:val="28"/>
                <w:szCs w:val="28"/>
                <w:lang w:val="en-GB"/>
              </w:rPr>
              <w:t>E</w:t>
            </w:r>
            <w:r w:rsidR="00591911" w:rsidRPr="00C94656">
              <w:rPr>
                <w:smallCaps/>
                <w:color w:val="000000" w:themeColor="text1"/>
                <w:sz w:val="28"/>
                <w:szCs w:val="28"/>
                <w:lang w:val="en-GB"/>
              </w:rPr>
              <w:t xml:space="preserve">. </w:t>
            </w:r>
            <w:r w:rsidR="00CF249C" w:rsidRPr="00C94656">
              <w:rPr>
                <w:smallCaps/>
                <w:color w:val="000000" w:themeColor="text1"/>
                <w:sz w:val="28"/>
                <w:szCs w:val="28"/>
                <w:lang w:val="en-GB"/>
              </w:rPr>
              <w:t xml:space="preserve">Participation in </w:t>
            </w:r>
            <w:r w:rsidR="00C46377" w:rsidRPr="00C94656">
              <w:rPr>
                <w:smallCaps/>
                <w:color w:val="000000" w:themeColor="text1"/>
                <w:sz w:val="28"/>
                <w:szCs w:val="28"/>
                <w:lang w:val="en-GB"/>
              </w:rPr>
              <w:t>Workshops and Seminars</w:t>
            </w:r>
          </w:p>
          <w:p w14:paraId="635C625B" w14:textId="77777777" w:rsidR="002F5190" w:rsidRPr="00C94656" w:rsidRDefault="002F5190" w:rsidP="009E3889">
            <w:pPr>
              <w:ind w:firstLine="34"/>
              <w:rPr>
                <w:color w:val="000000" w:themeColor="text1"/>
                <w:lang w:val="en-GB"/>
              </w:rPr>
            </w:pPr>
          </w:p>
        </w:tc>
      </w:tr>
    </w:tbl>
    <w:p w14:paraId="3819473A" w14:textId="77777777" w:rsidR="00591911" w:rsidRPr="00C94656" w:rsidRDefault="00591911">
      <w:pPr>
        <w:ind w:firstLine="426"/>
        <w:rPr>
          <w:lang w:val="en-GB"/>
        </w:rPr>
      </w:pPr>
    </w:p>
    <w:tbl>
      <w:tblPr>
        <w:tblW w:w="0" w:type="auto"/>
        <w:tblInd w:w="50" w:type="dxa"/>
        <w:tblCellMar>
          <w:top w:w="55" w:type="dxa"/>
          <w:left w:w="55" w:type="dxa"/>
          <w:bottom w:w="55" w:type="dxa"/>
          <w:right w:w="55" w:type="dxa"/>
        </w:tblCellMar>
        <w:tblLook w:val="0000" w:firstRow="0" w:lastRow="0" w:firstColumn="0" w:lastColumn="0" w:noHBand="0" w:noVBand="0"/>
      </w:tblPr>
      <w:tblGrid>
        <w:gridCol w:w="8976"/>
      </w:tblGrid>
      <w:tr w:rsidR="00423DB8" w:rsidRPr="00A25386" w14:paraId="52B15E17" w14:textId="77777777" w:rsidTr="00EA111A">
        <w:tc>
          <w:tcPr>
            <w:tcW w:w="9000" w:type="dxa"/>
            <w:shd w:val="clear" w:color="auto" w:fill="FFFFFF"/>
          </w:tcPr>
          <w:p w14:paraId="3CCE5576" w14:textId="4EBCD6B5" w:rsidR="00423DB8" w:rsidRPr="00C94656" w:rsidRDefault="00670ECB">
            <w:pPr>
              <w:spacing w:after="57"/>
              <w:jc w:val="both"/>
              <w:rPr>
                <w:lang w:val="en-GB"/>
              </w:rPr>
            </w:pPr>
            <w:r>
              <w:rPr>
                <w:lang w:val="fr-RE"/>
              </w:rPr>
              <w:t>2</w:t>
            </w:r>
            <w:r w:rsidR="00423DB8" w:rsidRPr="00C94656">
              <w:rPr>
                <w:lang w:val="fr-RE"/>
              </w:rPr>
              <w:t xml:space="preserve"> </w:t>
            </w:r>
            <w:r>
              <w:rPr>
                <w:lang w:val="fr-RE"/>
              </w:rPr>
              <w:t>December</w:t>
            </w:r>
            <w:r w:rsidR="00423DB8" w:rsidRPr="00C94656">
              <w:rPr>
                <w:lang w:val="fr-RE"/>
              </w:rPr>
              <w:t xml:space="preserve"> 2020. “La noèse de la noèse”. Workshop: </w:t>
            </w:r>
            <w:r w:rsidR="00423DB8" w:rsidRPr="00C94656">
              <w:rPr>
                <w:i/>
                <w:iCs/>
                <w:lang w:val="fr-RE"/>
              </w:rPr>
              <w:t>La phénoménologie et l’École de Kyoto</w:t>
            </w:r>
            <w:r w:rsidR="00423DB8" w:rsidRPr="00C94656">
              <w:rPr>
                <w:lang w:val="fr-RE"/>
              </w:rPr>
              <w:t xml:space="preserve">. </w:t>
            </w:r>
            <w:r w:rsidR="00423DB8" w:rsidRPr="00C94656">
              <w:rPr>
                <w:lang w:val="en-GB"/>
              </w:rPr>
              <w:t>Kyoto University</w:t>
            </w:r>
            <w:r w:rsidR="00EE0DC7">
              <w:rPr>
                <w:lang w:val="en-GB"/>
              </w:rPr>
              <w:t xml:space="preserve"> [postponed to a later date]</w:t>
            </w:r>
          </w:p>
        </w:tc>
      </w:tr>
      <w:tr w:rsidR="00886486" w:rsidRPr="00A25386" w14:paraId="60940FEF" w14:textId="77777777" w:rsidTr="00EA111A">
        <w:tc>
          <w:tcPr>
            <w:tcW w:w="9000" w:type="dxa"/>
            <w:shd w:val="clear" w:color="auto" w:fill="FFFFFF"/>
          </w:tcPr>
          <w:p w14:paraId="79738A78" w14:textId="77777777" w:rsidR="00886486" w:rsidRPr="00C94656" w:rsidRDefault="00886486">
            <w:pPr>
              <w:spacing w:after="57"/>
              <w:jc w:val="both"/>
            </w:pPr>
            <w:r w:rsidRPr="00C94656">
              <w:t xml:space="preserve">13 February 2020. “De Aristoteles até Brentano: um outro olhar sobre as origines da intencionalidade”. </w:t>
            </w:r>
            <w:r w:rsidRPr="00C94656">
              <w:rPr>
                <w:i/>
                <w:iCs/>
              </w:rPr>
              <w:t xml:space="preserve">Seminário permanente HPhil </w:t>
            </w:r>
            <w:r w:rsidRPr="00C94656">
              <w:t>(História da Filosofia). Centro de Filosofia, Universidade de Lisboa</w:t>
            </w:r>
          </w:p>
        </w:tc>
      </w:tr>
      <w:tr w:rsidR="00BF7F49" w:rsidRPr="00A20C4F" w14:paraId="0A76C805" w14:textId="77777777" w:rsidTr="00EA111A">
        <w:tc>
          <w:tcPr>
            <w:tcW w:w="9000" w:type="dxa"/>
            <w:shd w:val="clear" w:color="auto" w:fill="FFFFFF"/>
          </w:tcPr>
          <w:p w14:paraId="2B3424DC" w14:textId="49B26E42" w:rsidR="00BF7F49" w:rsidRPr="00C94656" w:rsidRDefault="00080F58">
            <w:pPr>
              <w:spacing w:after="57"/>
              <w:jc w:val="both"/>
              <w:rPr>
                <w:lang w:val="fr-RE"/>
              </w:rPr>
            </w:pPr>
            <w:r w:rsidRPr="00C94656">
              <w:rPr>
                <w:lang w:val="fr-RE"/>
              </w:rPr>
              <w:t xml:space="preserve">12 </w:t>
            </w:r>
            <w:r w:rsidR="00091392" w:rsidRPr="00C94656">
              <w:rPr>
                <w:lang w:val="fr-RE"/>
              </w:rPr>
              <w:t>December</w:t>
            </w:r>
            <w:r w:rsidRPr="00C94656">
              <w:rPr>
                <w:lang w:val="fr-RE"/>
              </w:rPr>
              <w:t xml:space="preserve"> 2017. </w:t>
            </w:r>
            <w:r w:rsidR="00EA111A" w:rsidRPr="00C94656">
              <w:rPr>
                <w:lang w:val="fr-RE"/>
              </w:rPr>
              <w:t>“</w:t>
            </w:r>
            <w:r w:rsidRPr="00C94656">
              <w:rPr>
                <w:lang w:val="fr-RE"/>
              </w:rPr>
              <w:t>L’histoire de la philosophie et ses phénomènes: l’aristotélisme platonisant de Franz Brentano</w:t>
            </w:r>
            <w:r w:rsidR="00EA111A" w:rsidRPr="00C94656">
              <w:rPr>
                <w:lang w:val="fr-RE"/>
              </w:rPr>
              <w:t>”</w:t>
            </w:r>
            <w:r w:rsidRPr="00C94656">
              <w:rPr>
                <w:lang w:val="fr-RE"/>
              </w:rPr>
              <w:t xml:space="preserve">. </w:t>
            </w:r>
            <w:r w:rsidRPr="00C94656">
              <w:rPr>
                <w:i/>
                <w:lang w:val="fr-RE"/>
              </w:rPr>
              <w:t>Des platonismes en phénoménologie</w:t>
            </w:r>
            <w:r w:rsidR="00DC5E79" w:rsidRPr="00C94656">
              <w:rPr>
                <w:i/>
                <w:lang w:val="fr-RE"/>
              </w:rPr>
              <w:t xml:space="preserve">. </w:t>
            </w:r>
            <w:r w:rsidR="00DC5E79" w:rsidRPr="00C94656">
              <w:rPr>
                <w:lang w:val="fr-RE"/>
              </w:rPr>
              <w:t>S</w:t>
            </w:r>
            <w:r w:rsidR="003F77AD" w:rsidRPr="00C94656">
              <w:rPr>
                <w:lang w:val="fr-RE"/>
              </w:rPr>
              <w:t>tanding seminar</w:t>
            </w:r>
            <w:r w:rsidRPr="00C94656">
              <w:rPr>
                <w:lang w:val="fr-RE"/>
              </w:rPr>
              <w:t xml:space="preserve">: </w:t>
            </w:r>
            <w:r w:rsidRPr="00C94656">
              <w:rPr>
                <w:i/>
                <w:lang w:val="fr-RE"/>
              </w:rPr>
              <w:t>Les usages de la phénoménologie</w:t>
            </w:r>
            <w:r w:rsidRPr="00C94656">
              <w:rPr>
                <w:lang w:val="fr-RE"/>
              </w:rPr>
              <w:t>, Laboratoire de recherche pluridisciplinaire</w:t>
            </w:r>
            <w:r w:rsidR="003F77AD" w:rsidRPr="00C94656">
              <w:rPr>
                <w:lang w:val="fr-RE"/>
              </w:rPr>
              <w:t xml:space="preserve"> </w:t>
            </w:r>
            <w:r w:rsidR="00A20C4F" w:rsidRPr="00C94656">
              <w:rPr>
                <w:lang w:val="fr-RE"/>
              </w:rPr>
              <w:t>“</w:t>
            </w:r>
            <w:r w:rsidRPr="00C94656">
              <w:rPr>
                <w:lang w:val="fr-RE"/>
              </w:rPr>
              <w:t>Savoirs, Textes, Langage</w:t>
            </w:r>
            <w:r w:rsidR="00A20C4F" w:rsidRPr="00C94656">
              <w:rPr>
                <w:lang w:val="fr-RE"/>
              </w:rPr>
              <w:t>”</w:t>
            </w:r>
            <w:r w:rsidR="00852864" w:rsidRPr="00C94656">
              <w:rPr>
                <w:lang w:val="fr-RE"/>
              </w:rPr>
              <w:t>,</w:t>
            </w:r>
            <w:r w:rsidRPr="00C94656">
              <w:rPr>
                <w:lang w:val="fr-RE"/>
              </w:rPr>
              <w:t xml:space="preserve"> Universi</w:t>
            </w:r>
            <w:r w:rsidR="00EA111A" w:rsidRPr="00C94656">
              <w:rPr>
                <w:lang w:val="fr-RE"/>
              </w:rPr>
              <w:t>té</w:t>
            </w:r>
            <w:r w:rsidRPr="00C94656">
              <w:rPr>
                <w:lang w:val="fr-RE"/>
              </w:rPr>
              <w:t xml:space="preserve"> de Lille</w:t>
            </w:r>
          </w:p>
        </w:tc>
      </w:tr>
      <w:tr w:rsidR="00BF7F49" w:rsidRPr="00A25386" w14:paraId="0D1AB364" w14:textId="77777777" w:rsidTr="00EA111A">
        <w:tc>
          <w:tcPr>
            <w:tcW w:w="9000" w:type="dxa"/>
            <w:shd w:val="clear" w:color="auto" w:fill="FFFFFF"/>
          </w:tcPr>
          <w:p w14:paraId="09E40EDC" w14:textId="77777777" w:rsidR="00BF7F49" w:rsidRPr="00C94656" w:rsidRDefault="00080F58">
            <w:pPr>
              <w:spacing w:after="57"/>
              <w:jc w:val="both"/>
              <w:rPr>
                <w:lang w:val="en-GB"/>
              </w:rPr>
            </w:pPr>
            <w:r w:rsidRPr="00C94656">
              <w:rPr>
                <w:lang w:val="fr-RE"/>
              </w:rPr>
              <w:t xml:space="preserve">15-16 </w:t>
            </w:r>
            <w:r w:rsidR="00626008" w:rsidRPr="00C94656">
              <w:rPr>
                <w:lang w:val="fr-RE"/>
              </w:rPr>
              <w:t>De</w:t>
            </w:r>
            <w:r w:rsidRPr="00C94656">
              <w:rPr>
                <w:lang w:val="fr-RE"/>
              </w:rPr>
              <w:t>cemb</w:t>
            </w:r>
            <w:r w:rsidR="00626008" w:rsidRPr="00C94656">
              <w:rPr>
                <w:lang w:val="fr-RE"/>
              </w:rPr>
              <w:t>er</w:t>
            </w:r>
            <w:r w:rsidRPr="00C94656">
              <w:rPr>
                <w:lang w:val="fr-RE"/>
              </w:rPr>
              <w:t xml:space="preserve"> 2016. </w:t>
            </w:r>
            <w:r w:rsidR="00EA111A" w:rsidRPr="00C94656">
              <w:rPr>
                <w:lang w:val="fr-RE"/>
              </w:rPr>
              <w:t>“</w:t>
            </w:r>
            <w:r w:rsidRPr="00C94656">
              <w:rPr>
                <w:rFonts w:cs="Calibri"/>
                <w:lang w:val="fr-RE"/>
              </w:rPr>
              <w:t>Husserl et les mésaventures du phénomène face à la critique contemporaine</w:t>
            </w:r>
            <w:r w:rsidR="001126E2" w:rsidRPr="00C94656">
              <w:rPr>
                <w:lang w:val="fr-RE"/>
              </w:rPr>
              <w:t>”</w:t>
            </w:r>
            <w:r w:rsidRPr="00C94656">
              <w:rPr>
                <w:lang w:val="fr-RE"/>
              </w:rPr>
              <w:t xml:space="preserve">. </w:t>
            </w:r>
            <w:r w:rsidRPr="00C94656">
              <w:rPr>
                <w:i/>
                <w:lang w:val="en-GB"/>
              </w:rPr>
              <w:t>International Workshop. Phenomenon: Cartography of a Fundamental Concept</w:t>
            </w:r>
            <w:r w:rsidR="00A71E9C" w:rsidRPr="00C94656">
              <w:rPr>
                <w:i/>
                <w:lang w:val="en-GB"/>
              </w:rPr>
              <w:t xml:space="preserve">. </w:t>
            </w:r>
            <w:r w:rsidRPr="00C94656">
              <w:rPr>
                <w:lang w:val="en-GB"/>
              </w:rPr>
              <w:t>Universi</w:t>
            </w:r>
            <w:r w:rsidR="001126E2" w:rsidRPr="00C94656">
              <w:rPr>
                <w:lang w:val="en-GB"/>
              </w:rPr>
              <w:t>dade</w:t>
            </w:r>
            <w:r w:rsidR="00626008" w:rsidRPr="00C94656">
              <w:rPr>
                <w:lang w:val="en-GB"/>
              </w:rPr>
              <w:t xml:space="preserve"> </w:t>
            </w:r>
            <w:r w:rsidR="001126E2" w:rsidRPr="00C94656">
              <w:rPr>
                <w:lang w:val="en-GB"/>
              </w:rPr>
              <w:t xml:space="preserve">de </w:t>
            </w:r>
            <w:r w:rsidRPr="00C94656">
              <w:rPr>
                <w:lang w:val="en-GB"/>
              </w:rPr>
              <w:t>Lisbo</w:t>
            </w:r>
            <w:r w:rsidR="001126E2" w:rsidRPr="00C94656">
              <w:rPr>
                <w:lang w:val="en-GB"/>
              </w:rPr>
              <w:t>a</w:t>
            </w:r>
          </w:p>
        </w:tc>
      </w:tr>
      <w:tr w:rsidR="00BF7F49" w:rsidRPr="00A25386" w14:paraId="1C495A69" w14:textId="77777777" w:rsidTr="00EA111A">
        <w:tc>
          <w:tcPr>
            <w:tcW w:w="9000" w:type="dxa"/>
            <w:shd w:val="clear" w:color="auto" w:fill="FFFFFF"/>
          </w:tcPr>
          <w:p w14:paraId="5460AFE9" w14:textId="54705889" w:rsidR="00BF7F49" w:rsidRPr="00C94656" w:rsidRDefault="00080F58">
            <w:pPr>
              <w:spacing w:after="57"/>
              <w:jc w:val="both"/>
              <w:rPr>
                <w:lang w:val="fr-RE"/>
              </w:rPr>
            </w:pPr>
            <w:r w:rsidRPr="00C94656">
              <w:rPr>
                <w:lang w:val="fr-RE"/>
              </w:rPr>
              <w:t xml:space="preserve">7 </w:t>
            </w:r>
            <w:r w:rsidR="00861774" w:rsidRPr="00C94656">
              <w:rPr>
                <w:lang w:val="fr-RE"/>
              </w:rPr>
              <w:t>May</w:t>
            </w:r>
            <w:r w:rsidRPr="00C94656">
              <w:rPr>
                <w:lang w:val="fr-RE"/>
              </w:rPr>
              <w:t xml:space="preserve"> 2015. </w:t>
            </w:r>
            <w:r w:rsidR="009B77BE" w:rsidRPr="00C94656">
              <w:rPr>
                <w:lang w:val="fr-RE"/>
              </w:rPr>
              <w:t>“</w:t>
            </w:r>
            <w:r w:rsidRPr="00C94656">
              <w:rPr>
                <w:lang w:val="fr-RE"/>
              </w:rPr>
              <w:t>Couvrez ce phénomène que je ne saurais voir. Sur le droit de tout voir (ou pas) en phénoménologie: Husserl, Natorp, Heidegger</w:t>
            </w:r>
            <w:r w:rsidR="009B77BE" w:rsidRPr="00C94656">
              <w:rPr>
                <w:lang w:val="fr-RE"/>
              </w:rPr>
              <w:t>”</w:t>
            </w:r>
            <w:r w:rsidRPr="00C94656">
              <w:rPr>
                <w:lang w:val="fr-RE"/>
              </w:rPr>
              <w:t xml:space="preserve">. </w:t>
            </w:r>
            <w:r w:rsidR="00DC5E79" w:rsidRPr="00C94656">
              <w:rPr>
                <w:lang w:val="fr-RE"/>
              </w:rPr>
              <w:t>Standing</w:t>
            </w:r>
            <w:r w:rsidRPr="00C94656">
              <w:rPr>
                <w:lang w:val="fr-RE"/>
              </w:rPr>
              <w:t xml:space="preserve"> </w:t>
            </w:r>
            <w:r w:rsidR="00B233F6" w:rsidRPr="00C94656">
              <w:rPr>
                <w:lang w:val="fr-RE"/>
              </w:rPr>
              <w:t>seminar</w:t>
            </w:r>
            <w:r w:rsidRPr="00C94656">
              <w:rPr>
                <w:lang w:val="fr-RE"/>
              </w:rPr>
              <w:t xml:space="preserve"> (</w:t>
            </w:r>
            <w:r w:rsidR="000566FE" w:rsidRPr="00C94656">
              <w:rPr>
                <w:lang w:val="fr-RE"/>
              </w:rPr>
              <w:t>dir.</w:t>
            </w:r>
            <w:r w:rsidRPr="00C94656">
              <w:rPr>
                <w:lang w:val="fr-RE"/>
              </w:rPr>
              <w:t xml:space="preserve"> C. Majolino)</w:t>
            </w:r>
            <w:r w:rsidR="00F9319E" w:rsidRPr="00C94656">
              <w:rPr>
                <w:lang w:val="fr-RE"/>
              </w:rPr>
              <w:t>:</w:t>
            </w:r>
            <w:r w:rsidR="00B233F6" w:rsidRPr="00C94656">
              <w:rPr>
                <w:lang w:val="fr-RE"/>
              </w:rPr>
              <w:t xml:space="preserve"> </w:t>
            </w:r>
            <w:r w:rsidRPr="00C94656">
              <w:rPr>
                <w:i/>
                <w:lang w:val="fr-RE"/>
              </w:rPr>
              <w:t>Les usages de la phénoménologie</w:t>
            </w:r>
            <w:r w:rsidR="000566FE" w:rsidRPr="00C94656">
              <w:rPr>
                <w:lang w:val="fr-RE"/>
              </w:rPr>
              <w:t>]</w:t>
            </w:r>
            <w:r w:rsidR="00F9319E" w:rsidRPr="00C94656">
              <w:rPr>
                <w:lang w:val="fr-RE"/>
              </w:rPr>
              <w:t>,</w:t>
            </w:r>
            <w:r w:rsidRPr="00C94656">
              <w:rPr>
                <w:lang w:val="fr-RE"/>
              </w:rPr>
              <w:t xml:space="preserve"> Laboratoire de recherche</w:t>
            </w:r>
            <w:r w:rsidR="000566FE" w:rsidRPr="00C94656">
              <w:rPr>
                <w:lang w:val="fr-RE"/>
              </w:rPr>
              <w:t xml:space="preserve"> </w:t>
            </w:r>
            <w:r w:rsidR="00B233F6" w:rsidRPr="00C94656">
              <w:rPr>
                <w:lang w:val="fr-RE"/>
              </w:rPr>
              <w:t>“</w:t>
            </w:r>
            <w:r w:rsidRPr="00C94656">
              <w:rPr>
                <w:lang w:val="fr-RE"/>
              </w:rPr>
              <w:t>Savoirs, Textes</w:t>
            </w:r>
            <w:r w:rsidR="005523CC">
              <w:rPr>
                <w:lang w:val="fr-RE"/>
              </w:rPr>
              <w:t>,</w:t>
            </w:r>
            <w:r w:rsidRPr="00C94656">
              <w:rPr>
                <w:lang w:val="fr-RE"/>
              </w:rPr>
              <w:t xml:space="preserve"> Langage</w:t>
            </w:r>
            <w:r w:rsidR="00B233F6" w:rsidRPr="00C94656">
              <w:rPr>
                <w:lang w:val="fr-RE"/>
              </w:rPr>
              <w:t>”</w:t>
            </w:r>
            <w:r w:rsidR="00F9319E" w:rsidRPr="00C94656">
              <w:rPr>
                <w:lang w:val="fr-RE"/>
              </w:rPr>
              <w:t>,</w:t>
            </w:r>
            <w:r w:rsidRPr="00C94656">
              <w:rPr>
                <w:lang w:val="fr-RE"/>
              </w:rPr>
              <w:t xml:space="preserve"> </w:t>
            </w:r>
            <w:r w:rsidR="00F9319E" w:rsidRPr="00C94656">
              <w:rPr>
                <w:lang w:val="fr-RE"/>
              </w:rPr>
              <w:t xml:space="preserve">Université de </w:t>
            </w:r>
            <w:r w:rsidRPr="00C94656">
              <w:rPr>
                <w:lang w:val="fr-RE"/>
              </w:rPr>
              <w:t>Lille</w:t>
            </w:r>
          </w:p>
        </w:tc>
      </w:tr>
      <w:tr w:rsidR="00BF7F49" w:rsidRPr="00A25386" w14:paraId="2F3EEAF8" w14:textId="77777777" w:rsidTr="00EA111A">
        <w:tc>
          <w:tcPr>
            <w:tcW w:w="9000" w:type="dxa"/>
            <w:shd w:val="clear" w:color="auto" w:fill="FFFFFF"/>
          </w:tcPr>
          <w:p w14:paraId="451E1CAD" w14:textId="1FA978C0" w:rsidR="00BF7F49" w:rsidRPr="00C94656" w:rsidRDefault="00080F58">
            <w:pPr>
              <w:spacing w:after="57"/>
              <w:jc w:val="both"/>
              <w:rPr>
                <w:lang w:val="en-GB"/>
              </w:rPr>
            </w:pPr>
            <w:r w:rsidRPr="00C94656">
              <w:rPr>
                <w:lang w:val="fr-RE"/>
              </w:rPr>
              <w:t xml:space="preserve">27 </w:t>
            </w:r>
            <w:r w:rsidR="004E1406" w:rsidRPr="00C94656">
              <w:rPr>
                <w:lang w:val="fr-RE"/>
              </w:rPr>
              <w:t>O</w:t>
            </w:r>
            <w:r w:rsidRPr="00C94656">
              <w:rPr>
                <w:lang w:val="fr-RE"/>
              </w:rPr>
              <w:t>ctob</w:t>
            </w:r>
            <w:r w:rsidR="004E1406" w:rsidRPr="00C94656">
              <w:rPr>
                <w:lang w:val="fr-RE"/>
              </w:rPr>
              <w:t>er</w:t>
            </w:r>
            <w:r w:rsidRPr="00C94656">
              <w:rPr>
                <w:lang w:val="fr-RE"/>
              </w:rPr>
              <w:t xml:space="preserve"> 2008. </w:t>
            </w:r>
            <w:r w:rsidR="00B233F6" w:rsidRPr="00C94656">
              <w:rPr>
                <w:lang w:val="fr-RE"/>
              </w:rPr>
              <w:t>“</w:t>
            </w:r>
            <w:r w:rsidRPr="00C94656">
              <w:rPr>
                <w:lang w:val="fr-RE"/>
              </w:rPr>
              <w:t>Husserl et la métaphysique. L’apparition du monde sur la scène phénoménologique</w:t>
            </w:r>
            <w:r w:rsidR="00B233F6" w:rsidRPr="00C94656">
              <w:rPr>
                <w:lang w:val="fr-RE"/>
              </w:rPr>
              <w:t>”</w:t>
            </w:r>
            <w:r w:rsidRPr="00C94656">
              <w:rPr>
                <w:lang w:val="fr-RE"/>
              </w:rPr>
              <w:t xml:space="preserve">. </w:t>
            </w:r>
            <w:r w:rsidR="004E1406" w:rsidRPr="00C94656">
              <w:rPr>
                <w:lang w:val="en-GB"/>
              </w:rPr>
              <w:t>Study Day of the PhD</w:t>
            </w:r>
            <w:r w:rsidRPr="00C94656">
              <w:rPr>
                <w:lang w:val="en-GB"/>
              </w:rPr>
              <w:t xml:space="preserve"> </w:t>
            </w:r>
            <w:r w:rsidR="004E1406" w:rsidRPr="00C94656">
              <w:rPr>
                <w:lang w:val="en-GB"/>
              </w:rPr>
              <w:t>School</w:t>
            </w:r>
            <w:r w:rsidR="002D696B" w:rsidRPr="00C94656">
              <w:rPr>
                <w:lang w:val="en-GB"/>
              </w:rPr>
              <w:t>:</w:t>
            </w:r>
            <w:r w:rsidRPr="00C94656">
              <w:rPr>
                <w:lang w:val="en-GB"/>
              </w:rPr>
              <w:t xml:space="preserve"> </w:t>
            </w:r>
            <w:r w:rsidR="001B5424" w:rsidRPr="00C94656">
              <w:rPr>
                <w:lang w:val="en-GB"/>
              </w:rPr>
              <w:t>“</w:t>
            </w:r>
            <w:r w:rsidR="00B233F6" w:rsidRPr="00C94656">
              <w:rPr>
                <w:lang w:val="en-GB"/>
              </w:rPr>
              <w:t>Forme e Saperi Filosofici nell’Europa Moderna e Contemporanea</w:t>
            </w:r>
            <w:r w:rsidR="001B5424" w:rsidRPr="00C94656">
              <w:rPr>
                <w:lang w:val="en-GB"/>
              </w:rPr>
              <w:t>”</w:t>
            </w:r>
            <w:r w:rsidRPr="00C94656">
              <w:rPr>
                <w:lang w:val="en-GB"/>
              </w:rPr>
              <w:t>, Universi</w:t>
            </w:r>
            <w:r w:rsidR="00B233F6" w:rsidRPr="00C94656">
              <w:rPr>
                <w:lang w:val="en-GB"/>
              </w:rPr>
              <w:t>tà</w:t>
            </w:r>
            <w:r w:rsidR="004E1406" w:rsidRPr="00C94656">
              <w:rPr>
                <w:lang w:val="en-GB"/>
              </w:rPr>
              <w:t xml:space="preserve"> </w:t>
            </w:r>
            <w:r w:rsidR="00B233F6" w:rsidRPr="00C94656">
              <w:rPr>
                <w:lang w:val="en-GB"/>
              </w:rPr>
              <w:t>del</w:t>
            </w:r>
            <w:r w:rsidR="004E1406" w:rsidRPr="00C94656">
              <w:rPr>
                <w:lang w:val="en-GB"/>
              </w:rPr>
              <w:t xml:space="preserve"> </w:t>
            </w:r>
            <w:r w:rsidRPr="00C94656">
              <w:rPr>
                <w:lang w:val="en-GB"/>
              </w:rPr>
              <w:t>Salento</w:t>
            </w:r>
            <w:r w:rsidR="001B5424" w:rsidRPr="00C94656">
              <w:rPr>
                <w:lang w:val="en-GB"/>
              </w:rPr>
              <w:t xml:space="preserve"> (</w:t>
            </w:r>
            <w:r w:rsidRPr="00C94656">
              <w:rPr>
                <w:color w:val="000000" w:themeColor="text1"/>
                <w:lang w:val="en-GB"/>
              </w:rPr>
              <w:t>Lecce</w:t>
            </w:r>
            <w:r w:rsidR="004E1406" w:rsidRPr="00C94656">
              <w:rPr>
                <w:color w:val="000000" w:themeColor="text1"/>
                <w:lang w:val="en-GB"/>
              </w:rPr>
              <w:t>)</w:t>
            </w:r>
          </w:p>
        </w:tc>
      </w:tr>
      <w:tr w:rsidR="00BF7F49" w:rsidRPr="00A25386" w14:paraId="0A686E54" w14:textId="77777777" w:rsidTr="00EA111A">
        <w:tc>
          <w:tcPr>
            <w:tcW w:w="9000" w:type="dxa"/>
            <w:shd w:val="clear" w:color="auto" w:fill="FFFFFF"/>
          </w:tcPr>
          <w:p w14:paraId="1BC908EF" w14:textId="4FB8E505" w:rsidR="00BF7F49" w:rsidRPr="00C94656" w:rsidRDefault="00080F58">
            <w:pPr>
              <w:spacing w:after="57"/>
              <w:jc w:val="both"/>
              <w:rPr>
                <w:lang w:val="en-GB"/>
              </w:rPr>
            </w:pPr>
            <w:r w:rsidRPr="00C94656">
              <w:rPr>
                <w:lang w:val="en-GB"/>
              </w:rPr>
              <w:t xml:space="preserve">10-11 </w:t>
            </w:r>
            <w:r w:rsidR="0033581B" w:rsidRPr="00C94656">
              <w:rPr>
                <w:lang w:val="en-GB"/>
              </w:rPr>
              <w:t>September</w:t>
            </w:r>
            <w:r w:rsidRPr="00C94656">
              <w:rPr>
                <w:lang w:val="en-GB"/>
              </w:rPr>
              <w:t xml:space="preserve"> 2008. </w:t>
            </w:r>
            <w:r w:rsidR="00183283" w:rsidRPr="00C94656">
              <w:rPr>
                <w:lang w:val="en-GB"/>
              </w:rPr>
              <w:t>“</w:t>
            </w:r>
            <w:r w:rsidR="0033581B" w:rsidRPr="00C94656">
              <w:rPr>
                <w:lang w:val="en-GB"/>
              </w:rPr>
              <w:t>Brentano lettore d’Aristotele</w:t>
            </w:r>
            <w:r w:rsidR="00183283" w:rsidRPr="00C94656">
              <w:rPr>
                <w:lang w:val="en-GB"/>
              </w:rPr>
              <w:t>”</w:t>
            </w:r>
            <w:r w:rsidRPr="00C94656">
              <w:rPr>
                <w:lang w:val="en-GB"/>
              </w:rPr>
              <w:t xml:space="preserve">. </w:t>
            </w:r>
            <w:r w:rsidR="0033581B" w:rsidRPr="00C94656">
              <w:rPr>
                <w:lang w:val="en-GB"/>
              </w:rPr>
              <w:t>Workshop:</w:t>
            </w:r>
            <w:r w:rsidRPr="00C94656">
              <w:rPr>
                <w:lang w:val="en-GB"/>
              </w:rPr>
              <w:t xml:space="preserve"> </w:t>
            </w:r>
            <w:r w:rsidR="0033581B" w:rsidRPr="00C94656">
              <w:rPr>
                <w:i/>
                <w:iCs/>
                <w:lang w:val="en-GB"/>
              </w:rPr>
              <w:t>La verità dell’immagine</w:t>
            </w:r>
            <w:r w:rsidRPr="00C94656">
              <w:rPr>
                <w:lang w:val="en-GB"/>
              </w:rPr>
              <w:t xml:space="preserve">. </w:t>
            </w:r>
            <w:r w:rsidR="0033581B" w:rsidRPr="00C94656">
              <w:rPr>
                <w:lang w:val="en-GB"/>
              </w:rPr>
              <w:t>PhD School</w:t>
            </w:r>
            <w:r w:rsidR="002D696B" w:rsidRPr="00C94656">
              <w:rPr>
                <w:lang w:val="en-GB"/>
              </w:rPr>
              <w:t>:</w:t>
            </w:r>
            <w:r w:rsidR="0033581B" w:rsidRPr="00C94656">
              <w:rPr>
                <w:lang w:val="en-GB"/>
              </w:rPr>
              <w:t xml:space="preserve"> </w:t>
            </w:r>
            <w:r w:rsidR="00705606" w:rsidRPr="00C94656">
              <w:rPr>
                <w:lang w:val="en-GB"/>
              </w:rPr>
              <w:t>“</w:t>
            </w:r>
            <w:r w:rsidR="00EE16D5" w:rsidRPr="00C94656">
              <w:rPr>
                <w:lang w:val="en-GB"/>
              </w:rPr>
              <w:t>Forme e Saperi Filosofici nell’Europa Moderna e Contemporanea</w:t>
            </w:r>
            <w:r w:rsidR="00705606" w:rsidRPr="00C94656">
              <w:rPr>
                <w:lang w:val="en-GB"/>
              </w:rPr>
              <w:t>”</w:t>
            </w:r>
            <w:r w:rsidR="00EE16D5" w:rsidRPr="00C94656">
              <w:rPr>
                <w:lang w:val="en-GB"/>
              </w:rPr>
              <w:t>, Università del Salento</w:t>
            </w:r>
            <w:r w:rsidR="00705606" w:rsidRPr="00C94656">
              <w:rPr>
                <w:lang w:val="en-GB"/>
              </w:rPr>
              <w:t xml:space="preserve"> (</w:t>
            </w:r>
            <w:r w:rsidR="00EE16D5" w:rsidRPr="00C94656">
              <w:rPr>
                <w:color w:val="000000" w:themeColor="text1"/>
                <w:lang w:val="en-GB"/>
              </w:rPr>
              <w:t>Lecce)</w:t>
            </w:r>
          </w:p>
        </w:tc>
      </w:tr>
      <w:tr w:rsidR="00BF7F49" w:rsidRPr="00A25386" w14:paraId="09A69962" w14:textId="77777777" w:rsidTr="00EA111A">
        <w:tc>
          <w:tcPr>
            <w:tcW w:w="9000" w:type="dxa"/>
            <w:shd w:val="clear" w:color="auto" w:fill="FFFFFF"/>
          </w:tcPr>
          <w:p w14:paraId="635D3427" w14:textId="22CC4F5B" w:rsidR="00BF7F49" w:rsidRPr="00C94656" w:rsidRDefault="00080F58">
            <w:pPr>
              <w:spacing w:after="57"/>
              <w:jc w:val="both"/>
              <w:rPr>
                <w:lang w:val="en-GB"/>
              </w:rPr>
            </w:pPr>
            <w:r w:rsidRPr="00C94656">
              <w:rPr>
                <w:lang w:val="fr-RE"/>
              </w:rPr>
              <w:t xml:space="preserve">20 mars 2007. </w:t>
            </w:r>
            <w:r w:rsidR="00530916" w:rsidRPr="00C94656">
              <w:rPr>
                <w:lang w:val="fr-RE"/>
              </w:rPr>
              <w:t>“</w:t>
            </w:r>
            <w:r w:rsidRPr="00C94656">
              <w:rPr>
                <w:lang w:val="fr-RE"/>
              </w:rPr>
              <w:t xml:space="preserve">Analogie dell’esperienza o esperienza dell’analogia? </w:t>
            </w:r>
            <w:r w:rsidRPr="00C94656">
              <w:rPr>
                <w:lang w:val="en-GB"/>
              </w:rPr>
              <w:t>La via analogica in Kant</w:t>
            </w:r>
            <w:r w:rsidR="00530916" w:rsidRPr="00C94656">
              <w:rPr>
                <w:lang w:val="en-GB"/>
              </w:rPr>
              <w:t>”</w:t>
            </w:r>
            <w:r w:rsidRPr="00C94656">
              <w:rPr>
                <w:lang w:val="en-GB"/>
              </w:rPr>
              <w:t xml:space="preserve">. </w:t>
            </w:r>
            <w:r w:rsidR="003F5567" w:rsidRPr="00C94656">
              <w:rPr>
                <w:lang w:val="en-GB"/>
              </w:rPr>
              <w:t>Workshop:</w:t>
            </w:r>
            <w:r w:rsidRPr="00C94656">
              <w:rPr>
                <w:lang w:val="en-GB"/>
              </w:rPr>
              <w:t xml:space="preserve"> </w:t>
            </w:r>
            <w:r w:rsidR="003F5567" w:rsidRPr="00C94656">
              <w:rPr>
                <w:i/>
                <w:iCs/>
                <w:lang w:val="en-GB"/>
              </w:rPr>
              <w:t>Espressione e Rappresentazione</w:t>
            </w:r>
            <w:r w:rsidR="00163804" w:rsidRPr="00C94656">
              <w:rPr>
                <w:i/>
                <w:iCs/>
                <w:lang w:val="en-GB"/>
              </w:rPr>
              <w:t>.</w:t>
            </w:r>
            <w:r w:rsidRPr="00C94656">
              <w:rPr>
                <w:lang w:val="en-GB"/>
              </w:rPr>
              <w:t xml:space="preserve"> </w:t>
            </w:r>
            <w:r w:rsidR="00163804" w:rsidRPr="00C94656">
              <w:rPr>
                <w:lang w:val="en-GB"/>
              </w:rPr>
              <w:t>U</w:t>
            </w:r>
            <w:r w:rsidR="003F5567" w:rsidRPr="00C94656">
              <w:rPr>
                <w:lang w:val="en-GB"/>
              </w:rPr>
              <w:t>nder the direction of</w:t>
            </w:r>
            <w:r w:rsidRPr="00C94656">
              <w:rPr>
                <w:lang w:val="en-GB"/>
              </w:rPr>
              <w:t xml:space="preserve"> D. Garber, Universit</w:t>
            </w:r>
            <w:r w:rsidR="00530916" w:rsidRPr="00C94656">
              <w:rPr>
                <w:lang w:val="en-GB"/>
              </w:rPr>
              <w:t>à</w:t>
            </w:r>
            <w:r w:rsidRPr="00C94656">
              <w:rPr>
                <w:lang w:val="en-GB"/>
              </w:rPr>
              <w:t xml:space="preserve"> </w:t>
            </w:r>
            <w:r w:rsidR="00530916" w:rsidRPr="00C94656">
              <w:rPr>
                <w:lang w:val="en-GB"/>
              </w:rPr>
              <w:t>del</w:t>
            </w:r>
            <w:r w:rsidRPr="00C94656">
              <w:rPr>
                <w:lang w:val="en-GB"/>
              </w:rPr>
              <w:t xml:space="preserve"> Salento</w:t>
            </w:r>
            <w:r w:rsidR="005659DE" w:rsidRPr="00C94656">
              <w:rPr>
                <w:lang w:val="en-GB"/>
              </w:rPr>
              <w:t xml:space="preserve"> (</w:t>
            </w:r>
            <w:r w:rsidRPr="00C94656">
              <w:rPr>
                <w:lang w:val="en-GB"/>
              </w:rPr>
              <w:t>Lecce</w:t>
            </w:r>
            <w:r w:rsidR="003F5567" w:rsidRPr="00C94656">
              <w:rPr>
                <w:lang w:val="en-GB"/>
              </w:rPr>
              <w:t>)</w:t>
            </w:r>
          </w:p>
        </w:tc>
      </w:tr>
      <w:tr w:rsidR="00BF7F49" w:rsidRPr="00A25386" w14:paraId="3E3E6B86" w14:textId="77777777" w:rsidTr="00EA111A">
        <w:tc>
          <w:tcPr>
            <w:tcW w:w="9000" w:type="dxa"/>
            <w:shd w:val="clear" w:color="auto" w:fill="FFFFFF"/>
          </w:tcPr>
          <w:p w14:paraId="5756F694" w14:textId="7A07D257" w:rsidR="00BF7F49" w:rsidRPr="00C94656" w:rsidRDefault="00080F58">
            <w:pPr>
              <w:spacing w:after="57"/>
              <w:jc w:val="both"/>
              <w:rPr>
                <w:color w:val="000000" w:themeColor="text1"/>
                <w:lang w:val="en-GB"/>
              </w:rPr>
            </w:pPr>
            <w:r w:rsidRPr="00C94656">
              <w:rPr>
                <w:color w:val="000000" w:themeColor="text1"/>
                <w:lang w:val="en-GB"/>
              </w:rPr>
              <w:t xml:space="preserve">18-21 </w:t>
            </w:r>
            <w:r w:rsidR="00200732" w:rsidRPr="00C94656">
              <w:rPr>
                <w:color w:val="000000" w:themeColor="text1"/>
                <w:lang w:val="en-GB"/>
              </w:rPr>
              <w:t>O</w:t>
            </w:r>
            <w:r w:rsidRPr="00C94656">
              <w:rPr>
                <w:color w:val="000000" w:themeColor="text1"/>
                <w:lang w:val="en-GB"/>
              </w:rPr>
              <w:t>ctobe</w:t>
            </w:r>
            <w:r w:rsidR="00200732" w:rsidRPr="00C94656">
              <w:rPr>
                <w:color w:val="000000" w:themeColor="text1"/>
                <w:lang w:val="en-GB"/>
              </w:rPr>
              <w:t>r</w:t>
            </w:r>
            <w:r w:rsidRPr="00C94656">
              <w:rPr>
                <w:color w:val="000000" w:themeColor="text1"/>
                <w:lang w:val="en-GB"/>
              </w:rPr>
              <w:t xml:space="preserve"> 2006. </w:t>
            </w:r>
            <w:r w:rsidR="00CA0387" w:rsidRPr="00C94656">
              <w:rPr>
                <w:color w:val="000000" w:themeColor="text1"/>
                <w:lang w:val="en-GB"/>
              </w:rPr>
              <w:t>“</w:t>
            </w:r>
            <w:r w:rsidRPr="00C94656">
              <w:rPr>
                <w:i/>
                <w:iCs/>
                <w:color w:val="000000" w:themeColor="text1"/>
                <w:lang w:val="en-GB"/>
              </w:rPr>
              <w:t xml:space="preserve">Eigenliebe </w:t>
            </w:r>
            <w:r w:rsidRPr="00C94656">
              <w:rPr>
                <w:color w:val="000000" w:themeColor="text1"/>
                <w:lang w:val="en-GB"/>
              </w:rPr>
              <w:t>ovvero l’egoismo metafisico del soggetto</w:t>
            </w:r>
            <w:r w:rsidR="00CA0387" w:rsidRPr="00C94656">
              <w:rPr>
                <w:color w:val="000000" w:themeColor="text1"/>
                <w:lang w:val="en-GB"/>
              </w:rPr>
              <w:t>”</w:t>
            </w:r>
            <w:r w:rsidRPr="00C94656">
              <w:rPr>
                <w:color w:val="000000" w:themeColor="text1"/>
                <w:lang w:val="en-GB"/>
              </w:rPr>
              <w:t xml:space="preserve">. </w:t>
            </w:r>
            <w:r w:rsidR="00200732" w:rsidRPr="00C94656">
              <w:rPr>
                <w:color w:val="000000" w:themeColor="text1"/>
                <w:lang w:val="en-GB"/>
              </w:rPr>
              <w:t>Standing seminar of the PhD School:</w:t>
            </w:r>
            <w:r w:rsidRPr="00C94656">
              <w:rPr>
                <w:color w:val="000000" w:themeColor="text1"/>
                <w:lang w:val="en-GB"/>
              </w:rPr>
              <w:t xml:space="preserve"> </w:t>
            </w:r>
            <w:r w:rsidR="00AF62FD" w:rsidRPr="00C94656">
              <w:rPr>
                <w:color w:val="000000" w:themeColor="text1"/>
                <w:lang w:val="en-GB"/>
              </w:rPr>
              <w:t>“</w:t>
            </w:r>
            <w:r w:rsidR="00CA0387" w:rsidRPr="00C94656">
              <w:rPr>
                <w:lang w:val="en-GB"/>
              </w:rPr>
              <w:t>Forme e Saperi Filosofici nell’Europa Moderna e Contemporanea</w:t>
            </w:r>
            <w:r w:rsidR="00AF62FD" w:rsidRPr="00C94656">
              <w:rPr>
                <w:lang w:val="en-GB"/>
              </w:rPr>
              <w:t>”,</w:t>
            </w:r>
            <w:r w:rsidR="00CA0387" w:rsidRPr="00C94656">
              <w:rPr>
                <w:lang w:val="en-GB"/>
              </w:rPr>
              <w:t xml:space="preserve"> Università del Salento </w:t>
            </w:r>
            <w:r w:rsidR="00AF62FD" w:rsidRPr="00C94656">
              <w:rPr>
                <w:lang w:val="en-GB"/>
              </w:rPr>
              <w:t>(</w:t>
            </w:r>
            <w:r w:rsidR="00CA0387" w:rsidRPr="00C94656">
              <w:rPr>
                <w:color w:val="000000" w:themeColor="text1"/>
                <w:lang w:val="en-GB"/>
              </w:rPr>
              <w:t>Lecce)</w:t>
            </w:r>
          </w:p>
        </w:tc>
      </w:tr>
      <w:tr w:rsidR="00BF7F49" w:rsidRPr="00A25386" w14:paraId="23356FF0" w14:textId="77777777" w:rsidTr="00EA111A">
        <w:tc>
          <w:tcPr>
            <w:tcW w:w="9000" w:type="dxa"/>
            <w:shd w:val="clear" w:color="auto" w:fill="FFFFFF"/>
          </w:tcPr>
          <w:p w14:paraId="7BAFD2C3" w14:textId="77777777" w:rsidR="00BF7F49" w:rsidRPr="00C94656" w:rsidRDefault="00080F58">
            <w:pPr>
              <w:spacing w:after="57"/>
              <w:jc w:val="both"/>
              <w:rPr>
                <w:lang w:val="en-GB"/>
              </w:rPr>
            </w:pPr>
            <w:r w:rsidRPr="00C94656">
              <w:rPr>
                <w:lang w:val="fr-RE"/>
              </w:rPr>
              <w:lastRenderedPageBreak/>
              <w:t>12 juin 2006</w:t>
            </w:r>
            <w:r w:rsidRPr="00C94656">
              <w:rPr>
                <w:color w:val="000000" w:themeColor="text1"/>
                <w:lang w:val="fr-RE"/>
              </w:rPr>
              <w:t xml:space="preserve">. </w:t>
            </w:r>
            <w:r w:rsidR="00FF503B" w:rsidRPr="00C94656">
              <w:rPr>
                <w:color w:val="000000" w:themeColor="text1"/>
                <w:lang w:val="fr-RE"/>
              </w:rPr>
              <w:t>“</w:t>
            </w:r>
            <w:r w:rsidRPr="00C94656">
              <w:rPr>
                <w:color w:val="000000" w:themeColor="text1"/>
                <w:lang w:val="fr-RE"/>
              </w:rPr>
              <w:t>Les analogies de l’intuition chez Brentano et Husserl</w:t>
            </w:r>
            <w:r w:rsidR="00FF503B" w:rsidRPr="00C94656">
              <w:rPr>
                <w:color w:val="000000" w:themeColor="text1"/>
                <w:lang w:val="fr-RE"/>
              </w:rPr>
              <w:t>”</w:t>
            </w:r>
            <w:r w:rsidRPr="00C94656">
              <w:rPr>
                <w:color w:val="000000" w:themeColor="text1"/>
                <w:lang w:val="fr-RE"/>
              </w:rPr>
              <w:t xml:space="preserve">. </w:t>
            </w:r>
            <w:r w:rsidR="00200732" w:rsidRPr="00C94656">
              <w:rPr>
                <w:color w:val="000000" w:themeColor="text1"/>
                <w:lang w:val="fr-RE"/>
              </w:rPr>
              <w:t xml:space="preserve">Undergraduate </w:t>
            </w:r>
            <w:r w:rsidR="00FF503B" w:rsidRPr="00C94656">
              <w:rPr>
                <w:color w:val="000000" w:themeColor="text1"/>
                <w:lang w:val="fr-RE"/>
              </w:rPr>
              <w:t>workshop</w:t>
            </w:r>
            <w:r w:rsidR="00200732" w:rsidRPr="00C94656">
              <w:rPr>
                <w:color w:val="000000" w:themeColor="text1"/>
                <w:lang w:val="fr-RE"/>
              </w:rPr>
              <w:t>:</w:t>
            </w:r>
            <w:r w:rsidRPr="00C94656">
              <w:rPr>
                <w:lang w:val="fr-RE"/>
              </w:rPr>
              <w:t xml:space="preserve"> </w:t>
            </w:r>
            <w:r w:rsidRPr="00C94656">
              <w:rPr>
                <w:i/>
                <w:iCs/>
                <w:lang w:val="fr-RE"/>
              </w:rPr>
              <w:t>Y-a-t-il une rationalité dans l’intuition?</w:t>
            </w:r>
            <w:r w:rsidRPr="00C94656">
              <w:rPr>
                <w:lang w:val="fr-RE"/>
              </w:rPr>
              <w:t xml:space="preserve"> </w:t>
            </w:r>
            <w:r w:rsidR="00200732" w:rsidRPr="00C94656">
              <w:rPr>
                <w:lang w:val="en-GB"/>
              </w:rPr>
              <w:t>PhD School:</w:t>
            </w:r>
            <w:r w:rsidRPr="00C94656">
              <w:rPr>
                <w:lang w:val="en-GB"/>
              </w:rPr>
              <w:t xml:space="preserve"> </w:t>
            </w:r>
            <w:r w:rsidR="00FF503B" w:rsidRPr="00C94656">
              <w:rPr>
                <w:lang w:val="en-GB"/>
              </w:rPr>
              <w:t>“</w:t>
            </w:r>
            <w:r w:rsidR="00200732" w:rsidRPr="00C94656">
              <w:rPr>
                <w:lang w:val="en-GB"/>
              </w:rPr>
              <w:t>Metaphysics, Histories, Transformations, Actuality</w:t>
            </w:r>
            <w:r w:rsidR="00FF503B" w:rsidRPr="00C94656">
              <w:rPr>
                <w:lang w:val="en-GB"/>
              </w:rPr>
              <w:t xml:space="preserve">”, </w:t>
            </w:r>
            <w:r w:rsidRPr="00C94656">
              <w:rPr>
                <w:lang w:val="en-GB"/>
              </w:rPr>
              <w:t>Universit</w:t>
            </w:r>
            <w:r w:rsidR="00FF503B" w:rsidRPr="00C94656">
              <w:rPr>
                <w:lang w:val="en-GB"/>
              </w:rPr>
              <w:t>é</w:t>
            </w:r>
            <w:r w:rsidR="00200732" w:rsidRPr="00C94656">
              <w:rPr>
                <w:lang w:val="en-GB"/>
              </w:rPr>
              <w:t xml:space="preserve"> </w:t>
            </w:r>
            <w:r w:rsidRPr="00C94656">
              <w:rPr>
                <w:lang w:val="en-GB"/>
              </w:rPr>
              <w:t>Paris-Sorbonne</w:t>
            </w:r>
            <w:r w:rsidR="00200732" w:rsidRPr="00C94656">
              <w:rPr>
                <w:lang w:val="en-GB"/>
              </w:rPr>
              <w:t xml:space="preserve"> (</w:t>
            </w:r>
            <w:r w:rsidR="00DE3309" w:rsidRPr="00C94656">
              <w:rPr>
                <w:lang w:val="en-GB"/>
              </w:rPr>
              <w:t>Paris IV</w:t>
            </w:r>
            <w:r w:rsidR="00200732" w:rsidRPr="00C94656">
              <w:rPr>
                <w:lang w:val="en-GB"/>
              </w:rPr>
              <w:t>)</w:t>
            </w:r>
          </w:p>
        </w:tc>
      </w:tr>
      <w:tr w:rsidR="00BF7F49" w:rsidRPr="00A25386" w14:paraId="588D9B5C" w14:textId="77777777" w:rsidTr="00EA111A">
        <w:tc>
          <w:tcPr>
            <w:tcW w:w="9000" w:type="dxa"/>
            <w:shd w:val="clear" w:color="auto" w:fill="FFFFFF"/>
          </w:tcPr>
          <w:p w14:paraId="78EBC985" w14:textId="025E061F" w:rsidR="00711140" w:rsidRDefault="00080F58">
            <w:pPr>
              <w:spacing w:after="57"/>
              <w:jc w:val="both"/>
              <w:rPr>
                <w:lang w:val="fr-RE"/>
              </w:rPr>
            </w:pPr>
            <w:r w:rsidRPr="00C94656">
              <w:rPr>
                <w:lang w:val="fr-RE"/>
              </w:rPr>
              <w:t xml:space="preserve">9 </w:t>
            </w:r>
            <w:r w:rsidR="00200732" w:rsidRPr="00C94656">
              <w:rPr>
                <w:lang w:val="fr-RE"/>
              </w:rPr>
              <w:t>March</w:t>
            </w:r>
            <w:r w:rsidRPr="00C94656">
              <w:rPr>
                <w:lang w:val="fr-RE"/>
              </w:rPr>
              <w:t xml:space="preserve"> 2005. </w:t>
            </w:r>
            <w:r w:rsidR="0020354A" w:rsidRPr="00C94656">
              <w:rPr>
                <w:lang w:val="fr-RE"/>
              </w:rPr>
              <w:t>“</w:t>
            </w:r>
            <w:r w:rsidRPr="00C94656">
              <w:rPr>
                <w:lang w:val="fr-RE"/>
              </w:rPr>
              <w:t>Le problème de l’analogie chez Husserl</w:t>
            </w:r>
            <w:r w:rsidR="0020354A" w:rsidRPr="00C94656">
              <w:rPr>
                <w:lang w:val="fr-RE"/>
              </w:rPr>
              <w:t>”</w:t>
            </w:r>
            <w:r w:rsidRPr="00C94656">
              <w:rPr>
                <w:lang w:val="fr-RE"/>
              </w:rPr>
              <w:t xml:space="preserve">. </w:t>
            </w:r>
            <w:r w:rsidRPr="00C94656">
              <w:rPr>
                <w:lang w:val="en-GB"/>
              </w:rPr>
              <w:t xml:space="preserve">D.E.A. </w:t>
            </w:r>
            <w:r w:rsidR="00200732" w:rsidRPr="00C94656">
              <w:rPr>
                <w:lang w:val="en-GB"/>
              </w:rPr>
              <w:t xml:space="preserve">seminar under the direction of </w:t>
            </w:r>
            <w:r w:rsidRPr="00C94656">
              <w:rPr>
                <w:lang w:val="en-GB"/>
              </w:rPr>
              <w:t>J.-L. Marion</w:t>
            </w:r>
            <w:r w:rsidR="00200732" w:rsidRPr="00C94656">
              <w:rPr>
                <w:lang w:val="en-GB"/>
              </w:rPr>
              <w:t xml:space="preserve">. </w:t>
            </w:r>
            <w:r w:rsidR="00200732" w:rsidRPr="00C94656">
              <w:rPr>
                <w:lang w:val="fr-RE"/>
              </w:rPr>
              <w:t>PhD School: Métaphysique, histoires, transformations, actualité, Universit</w:t>
            </w:r>
            <w:r w:rsidR="0020354A" w:rsidRPr="00C94656">
              <w:rPr>
                <w:lang w:val="fr-RE"/>
              </w:rPr>
              <w:t>é</w:t>
            </w:r>
            <w:r w:rsidR="00200732" w:rsidRPr="00C94656">
              <w:rPr>
                <w:lang w:val="fr-RE"/>
              </w:rPr>
              <w:t xml:space="preserve"> Paris-Sorbonne (</w:t>
            </w:r>
            <w:r w:rsidR="0020354A" w:rsidRPr="00C94656">
              <w:rPr>
                <w:lang w:val="fr-RE"/>
              </w:rPr>
              <w:t>Paris IV</w:t>
            </w:r>
            <w:r w:rsidR="00200732" w:rsidRPr="00C94656">
              <w:rPr>
                <w:lang w:val="fr-RE"/>
              </w:rPr>
              <w:t>)</w:t>
            </w:r>
            <w:r w:rsidRPr="00C94656">
              <w:rPr>
                <w:lang w:val="fr-RE"/>
              </w:rPr>
              <w:t> </w:t>
            </w:r>
          </w:p>
          <w:p w14:paraId="6C1D78B9" w14:textId="77777777" w:rsidR="00C85D4A" w:rsidRPr="00FB1D5B" w:rsidRDefault="00C85D4A">
            <w:pPr>
              <w:spacing w:after="57"/>
              <w:jc w:val="both"/>
              <w:rPr>
                <w:lang w:val="fr-RE"/>
              </w:rPr>
            </w:pPr>
          </w:p>
          <w:p w14:paraId="11A67F1D" w14:textId="77777777" w:rsidR="004F1DEB" w:rsidRPr="00C94656" w:rsidRDefault="004F1DEB" w:rsidP="004F1DEB">
            <w:pPr>
              <w:spacing w:after="57"/>
              <w:jc w:val="center"/>
              <w:rPr>
                <w:smallCaps/>
                <w:lang w:val="fr-RE"/>
              </w:rPr>
            </w:pPr>
            <w:r w:rsidRPr="00C94656">
              <w:rPr>
                <w:smallCaps/>
                <w:lang w:val="fr-RE"/>
              </w:rPr>
              <w:t>Invited presentations at</w:t>
            </w:r>
          </w:p>
          <w:p w14:paraId="3B673096" w14:textId="77777777" w:rsidR="004F1DEB" w:rsidRPr="00C94656" w:rsidRDefault="004F1DEB">
            <w:pPr>
              <w:spacing w:after="57"/>
              <w:jc w:val="both"/>
              <w:rPr>
                <w:lang w:val="fr-RE"/>
              </w:rPr>
            </w:pPr>
          </w:p>
          <w:p w14:paraId="00BFB50D" w14:textId="77777777" w:rsidR="004F1DEB" w:rsidRPr="00C94656" w:rsidRDefault="004F1DEB" w:rsidP="004F1DEB">
            <w:pPr>
              <w:jc w:val="both"/>
              <w:rPr>
                <w:lang w:val="fr-RE"/>
              </w:rPr>
            </w:pPr>
            <w:r w:rsidRPr="00C94656">
              <w:rPr>
                <w:lang w:val="fr-RE"/>
              </w:rPr>
              <w:t xml:space="preserve">The New School for Social Research, Kyoto University, University of Tokyo (Japanese Society of French Philosophy), Universidade de São Paulo, Université Paris-Sorbonne (Paris IV), Yangon University, Russian Academy of Sciences, Gent Universität, Instituto de Filosofia Prática (Évora), Università di Cagliari, Università di Trento, Centro Studi Campostrini (Verona), Fondazione “Giovanni dalle Fabbiche” (Faenza), Università Roma II, Università del Salento (Lecce), </w:t>
            </w:r>
            <w:r w:rsidRPr="00C94656">
              <w:rPr>
                <w:iCs/>
                <w:lang w:val="fr-RE"/>
              </w:rPr>
              <w:t>Instituto per la Storia del Pensiero Filosofico e Scientifico Moderno</w:t>
            </w:r>
            <w:r w:rsidRPr="00C94656">
              <w:rPr>
                <w:i/>
                <w:lang w:val="fr-RE"/>
              </w:rPr>
              <w:t xml:space="preserve"> </w:t>
            </w:r>
            <w:r w:rsidRPr="00C94656">
              <w:rPr>
                <w:iCs/>
                <w:lang w:val="fr-RE"/>
              </w:rPr>
              <w:t>(</w:t>
            </w:r>
            <w:r w:rsidRPr="00C94656">
              <w:rPr>
                <w:lang w:val="fr-RE"/>
              </w:rPr>
              <w:t xml:space="preserve">ISPF, Napoli), </w:t>
            </w:r>
            <w:r w:rsidRPr="00C94656">
              <w:rPr>
                <w:iCs/>
                <w:lang w:val="fr-RE"/>
              </w:rPr>
              <w:t xml:space="preserve">Facoltà Teologica dell’Italia Meridionale (Napoli), </w:t>
            </w:r>
            <w:r w:rsidRPr="00C94656">
              <w:rPr>
                <w:lang w:val="fr-RE"/>
              </w:rPr>
              <w:t xml:space="preserve">Università La Sapienza (Roma) </w:t>
            </w:r>
          </w:p>
          <w:p w14:paraId="44A712EB" w14:textId="77777777" w:rsidR="00CF7B8F" w:rsidRPr="00C94656" w:rsidRDefault="00CF7B8F">
            <w:pPr>
              <w:spacing w:after="57"/>
              <w:jc w:val="both"/>
              <w:rPr>
                <w:lang w:val="fr-RE"/>
              </w:rPr>
            </w:pPr>
          </w:p>
        </w:tc>
      </w:tr>
    </w:tbl>
    <w:tbl>
      <w:tblPr>
        <w:tblStyle w:val="TableGrid"/>
        <w:tblW w:w="8850" w:type="dxa"/>
        <w:tblInd w:w="50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850"/>
      </w:tblGrid>
      <w:tr w:rsidR="00591911" w:rsidRPr="00A25386" w14:paraId="2E4E1410" w14:textId="77777777" w:rsidTr="00A325BC">
        <w:tc>
          <w:tcPr>
            <w:tcW w:w="8850" w:type="dxa"/>
          </w:tcPr>
          <w:p w14:paraId="4B8DF808" w14:textId="77777777" w:rsidR="00591911" w:rsidRPr="00C94656" w:rsidRDefault="00BE5D8D" w:rsidP="00607B83">
            <w:pPr>
              <w:ind w:left="426" w:hanging="358"/>
              <w:rPr>
                <w:smallCaps/>
                <w:color w:val="000000" w:themeColor="text1"/>
                <w:sz w:val="28"/>
                <w:szCs w:val="28"/>
                <w:lang w:val="en-GB"/>
              </w:rPr>
            </w:pPr>
            <w:r w:rsidRPr="00C94656">
              <w:rPr>
                <w:smallCaps/>
                <w:color w:val="000000" w:themeColor="text1"/>
                <w:sz w:val="28"/>
                <w:szCs w:val="28"/>
                <w:lang w:val="en-GB"/>
              </w:rPr>
              <w:t>F</w:t>
            </w:r>
            <w:r w:rsidR="00591911" w:rsidRPr="00C94656">
              <w:rPr>
                <w:smallCaps/>
                <w:color w:val="000000" w:themeColor="text1"/>
                <w:sz w:val="28"/>
                <w:szCs w:val="28"/>
                <w:lang w:val="en-GB"/>
              </w:rPr>
              <w:t xml:space="preserve">. </w:t>
            </w:r>
            <w:r w:rsidR="00607B83" w:rsidRPr="00C94656">
              <w:rPr>
                <w:smallCaps/>
                <w:color w:val="000000" w:themeColor="text1"/>
                <w:sz w:val="28"/>
                <w:szCs w:val="28"/>
                <w:lang w:val="en-GB"/>
              </w:rPr>
              <w:t xml:space="preserve">Dissemination </w:t>
            </w:r>
            <w:r w:rsidR="00CF249C" w:rsidRPr="00C94656">
              <w:rPr>
                <w:smallCaps/>
                <w:color w:val="000000" w:themeColor="text1"/>
                <w:sz w:val="28"/>
                <w:szCs w:val="28"/>
                <w:lang w:val="en-GB"/>
              </w:rPr>
              <w:t xml:space="preserve">Research </w:t>
            </w:r>
            <w:r w:rsidR="00607B83" w:rsidRPr="00C94656">
              <w:rPr>
                <w:smallCaps/>
                <w:color w:val="000000" w:themeColor="text1"/>
                <w:sz w:val="28"/>
                <w:szCs w:val="28"/>
                <w:lang w:val="en-GB"/>
              </w:rPr>
              <w:t>Activities</w:t>
            </w:r>
          </w:p>
          <w:p w14:paraId="20711C0E" w14:textId="77777777" w:rsidR="00E36E7C" w:rsidRPr="00C94656" w:rsidRDefault="00E36E7C" w:rsidP="00591911">
            <w:pPr>
              <w:ind w:left="426"/>
              <w:rPr>
                <w:lang w:val="en-GB"/>
              </w:rPr>
            </w:pPr>
          </w:p>
        </w:tc>
      </w:tr>
    </w:tbl>
    <w:p w14:paraId="04646E87" w14:textId="77777777" w:rsidR="00591911" w:rsidRPr="00C94656" w:rsidRDefault="00591911">
      <w:pPr>
        <w:pStyle w:val="ListParagraph"/>
        <w:ind w:left="0"/>
        <w:jc w:val="both"/>
        <w:rPr>
          <w:lang w:val="en-GB"/>
        </w:rPr>
      </w:pPr>
    </w:p>
    <w:p w14:paraId="1BF0D3D0" w14:textId="04316D31" w:rsidR="004D2691" w:rsidRPr="00C94656" w:rsidRDefault="00607B83" w:rsidP="00607B83">
      <w:pPr>
        <w:ind w:left="709" w:right="849"/>
        <w:jc w:val="both"/>
        <w:rPr>
          <w:lang w:val="fr-RE"/>
        </w:rPr>
      </w:pPr>
      <w:r w:rsidRPr="00C94656">
        <w:rPr>
          <w:lang w:val="en-GB"/>
        </w:rPr>
        <w:t>Co-creation and organi</w:t>
      </w:r>
      <w:r w:rsidR="00566307">
        <w:rPr>
          <w:lang w:val="en-GB"/>
        </w:rPr>
        <w:t>s</w:t>
      </w:r>
      <w:r w:rsidRPr="00C94656">
        <w:rPr>
          <w:lang w:val="en-GB"/>
        </w:rPr>
        <w:t xml:space="preserve">ation of the </w:t>
      </w:r>
      <w:r w:rsidR="00FF60AC" w:rsidRPr="00C94656">
        <w:rPr>
          <w:lang w:val="en-GB"/>
        </w:rPr>
        <w:t>“</w:t>
      </w:r>
      <w:r w:rsidRPr="00C94656">
        <w:rPr>
          <w:lang w:val="en-GB"/>
        </w:rPr>
        <w:t>João Paisana Lectures</w:t>
      </w:r>
      <w:r w:rsidR="00FF60AC" w:rsidRPr="00C94656">
        <w:rPr>
          <w:lang w:val="en-GB"/>
        </w:rPr>
        <w:t>”</w:t>
      </w:r>
      <w:r w:rsidRPr="00C94656">
        <w:rPr>
          <w:lang w:val="en-GB"/>
        </w:rPr>
        <w:t xml:space="preserve"> (dir. </w:t>
      </w:r>
      <w:r w:rsidRPr="00C94656">
        <w:rPr>
          <w:lang w:val="fr-RE"/>
        </w:rPr>
        <w:t xml:space="preserve">P. Alves) in partnership with </w:t>
      </w:r>
      <w:r w:rsidR="00F60F46" w:rsidRPr="00C94656">
        <w:rPr>
          <w:lang w:val="fr-RE"/>
        </w:rPr>
        <w:t>Institut français du Portugal</w:t>
      </w:r>
      <w:r w:rsidRPr="00C94656">
        <w:rPr>
          <w:lang w:val="fr-RE"/>
        </w:rPr>
        <w:t xml:space="preserve"> and </w:t>
      </w:r>
      <w:r w:rsidR="00863448" w:rsidRPr="00C94656">
        <w:rPr>
          <w:lang w:val="fr-RE"/>
        </w:rPr>
        <w:t>Universidade</w:t>
      </w:r>
      <w:r w:rsidRPr="00C94656">
        <w:rPr>
          <w:lang w:val="fr-RE"/>
        </w:rPr>
        <w:t xml:space="preserve"> </w:t>
      </w:r>
      <w:r w:rsidR="00F60F46" w:rsidRPr="00C94656">
        <w:rPr>
          <w:lang w:val="fr-RE"/>
        </w:rPr>
        <w:t>de</w:t>
      </w:r>
      <w:r w:rsidRPr="00C94656">
        <w:rPr>
          <w:lang w:val="fr-RE"/>
        </w:rPr>
        <w:t xml:space="preserve"> Lisbo</w:t>
      </w:r>
      <w:r w:rsidR="00F60F46" w:rsidRPr="00C94656">
        <w:rPr>
          <w:lang w:val="fr-RE"/>
        </w:rPr>
        <w:t>a</w:t>
      </w:r>
      <w:r w:rsidRPr="00C94656">
        <w:rPr>
          <w:lang w:val="fr-RE"/>
        </w:rPr>
        <w:t xml:space="preserve"> [Funding:</w:t>
      </w:r>
      <w:r w:rsidR="00A720DB" w:rsidRPr="00C94656">
        <w:rPr>
          <w:lang w:val="fr-RE"/>
        </w:rPr>
        <w:t xml:space="preserve"> Institut français du Portugal</w:t>
      </w:r>
      <w:r w:rsidRPr="00C94656">
        <w:rPr>
          <w:lang w:val="fr-RE"/>
        </w:rPr>
        <w:t>]</w:t>
      </w:r>
    </w:p>
    <w:p w14:paraId="00FA90D5" w14:textId="77777777" w:rsidR="004D2691" w:rsidRPr="00C94656" w:rsidRDefault="004D2691" w:rsidP="004D2691">
      <w:pPr>
        <w:rPr>
          <w:lang w:val="fr-RE"/>
        </w:rPr>
      </w:pPr>
    </w:p>
    <w:p w14:paraId="2792ECAF" w14:textId="77777777" w:rsidR="004D2691" w:rsidRPr="00C94656" w:rsidRDefault="004D2691" w:rsidP="004D2691">
      <w:pPr>
        <w:rPr>
          <w:lang w:val="en-GB"/>
        </w:rPr>
      </w:pPr>
      <w:r w:rsidRPr="00C94656">
        <w:rPr>
          <w:lang w:val="fr-RE"/>
        </w:rPr>
        <w:tab/>
      </w:r>
      <w:r w:rsidR="00607B83" w:rsidRPr="00C94656">
        <w:rPr>
          <w:lang w:val="en-GB"/>
        </w:rPr>
        <w:t>Invited speakers in Lisbon</w:t>
      </w:r>
      <w:r w:rsidRPr="00C94656">
        <w:rPr>
          <w:lang w:val="en-GB"/>
        </w:rPr>
        <w:t xml:space="preserve">: </w:t>
      </w:r>
    </w:p>
    <w:p w14:paraId="4A8EBCFB" w14:textId="77777777" w:rsidR="004D2691" w:rsidRPr="00C94656" w:rsidRDefault="004D2691" w:rsidP="004D2691">
      <w:pPr>
        <w:rPr>
          <w:lang w:val="en-GB"/>
        </w:rPr>
      </w:pPr>
    </w:p>
    <w:tbl>
      <w:tblPr>
        <w:tblW w:w="9006" w:type="dxa"/>
        <w:tblInd w:w="519" w:type="dxa"/>
        <w:tblCellMar>
          <w:left w:w="93" w:type="dxa"/>
        </w:tblCellMar>
        <w:tblLook w:val="0000" w:firstRow="0" w:lastRow="0" w:firstColumn="0" w:lastColumn="0" w:noHBand="0" w:noVBand="0"/>
      </w:tblPr>
      <w:tblGrid>
        <w:gridCol w:w="1319"/>
        <w:gridCol w:w="7687"/>
      </w:tblGrid>
      <w:tr w:rsidR="004D2691" w:rsidRPr="00A25386" w14:paraId="3D421512" w14:textId="77777777" w:rsidTr="009921F8">
        <w:tc>
          <w:tcPr>
            <w:tcW w:w="1319" w:type="dxa"/>
            <w:shd w:val="clear" w:color="auto" w:fill="FFFFFF"/>
            <w:tcMar>
              <w:left w:w="93" w:type="dxa"/>
            </w:tcMar>
          </w:tcPr>
          <w:p w14:paraId="60F4D27E" w14:textId="77777777" w:rsidR="004D2691" w:rsidRPr="00C94656" w:rsidRDefault="00607B83" w:rsidP="002F5190">
            <w:pPr>
              <w:rPr>
                <w:lang w:val="en-GB"/>
              </w:rPr>
            </w:pPr>
            <w:r w:rsidRPr="00C94656">
              <w:rPr>
                <w:lang w:val="en-GB"/>
              </w:rPr>
              <w:t>O</w:t>
            </w:r>
            <w:r w:rsidR="004D2691" w:rsidRPr="00C94656">
              <w:rPr>
                <w:lang w:val="en-GB"/>
              </w:rPr>
              <w:t>ct. 2017</w:t>
            </w:r>
          </w:p>
        </w:tc>
        <w:tc>
          <w:tcPr>
            <w:tcW w:w="7687" w:type="dxa"/>
            <w:shd w:val="clear" w:color="auto" w:fill="FFFFFF"/>
            <w:tcMar>
              <w:left w:w="93" w:type="dxa"/>
            </w:tcMar>
          </w:tcPr>
          <w:p w14:paraId="2B3C241C" w14:textId="77777777" w:rsidR="004D2691" w:rsidRPr="00C94656" w:rsidRDefault="004D2691" w:rsidP="002F5190">
            <w:pPr>
              <w:rPr>
                <w:lang w:val="en-GB"/>
              </w:rPr>
            </w:pPr>
            <w:r w:rsidRPr="00C94656">
              <w:rPr>
                <w:lang w:val="en-GB"/>
              </w:rPr>
              <w:t>Nicolas de Warrens (Penn State University / KU Leuven)</w:t>
            </w:r>
          </w:p>
        </w:tc>
      </w:tr>
      <w:tr w:rsidR="004D2691" w:rsidRPr="00A25386" w14:paraId="566D760E" w14:textId="77777777" w:rsidTr="009921F8">
        <w:tc>
          <w:tcPr>
            <w:tcW w:w="1319" w:type="dxa"/>
            <w:shd w:val="clear" w:color="auto" w:fill="FFFFFF"/>
            <w:tcMar>
              <w:left w:w="93" w:type="dxa"/>
            </w:tcMar>
          </w:tcPr>
          <w:p w14:paraId="2B2F37A5" w14:textId="243BB5CB" w:rsidR="004D2691" w:rsidRPr="00C94656" w:rsidRDefault="00607B83" w:rsidP="002F5190">
            <w:pPr>
              <w:rPr>
                <w:lang w:val="en-GB"/>
              </w:rPr>
            </w:pPr>
            <w:r w:rsidRPr="00C94656">
              <w:rPr>
                <w:lang w:val="en-GB"/>
              </w:rPr>
              <w:t>M</w:t>
            </w:r>
            <w:r w:rsidR="004D2691" w:rsidRPr="00C94656">
              <w:rPr>
                <w:lang w:val="en-GB"/>
              </w:rPr>
              <w:t>a</w:t>
            </w:r>
            <w:r w:rsidRPr="00C94656">
              <w:rPr>
                <w:lang w:val="en-GB"/>
              </w:rPr>
              <w:t>y</w:t>
            </w:r>
            <w:r w:rsidR="004D2691" w:rsidRPr="00C94656">
              <w:rPr>
                <w:lang w:val="en-GB"/>
              </w:rPr>
              <w:t xml:space="preserve"> 201</w:t>
            </w:r>
            <w:r w:rsidR="00557AEE">
              <w:rPr>
                <w:lang w:val="en-GB"/>
              </w:rPr>
              <w:t>8</w:t>
            </w:r>
          </w:p>
        </w:tc>
        <w:tc>
          <w:tcPr>
            <w:tcW w:w="7687" w:type="dxa"/>
            <w:shd w:val="clear" w:color="auto" w:fill="FFFFFF"/>
            <w:tcMar>
              <w:left w:w="93" w:type="dxa"/>
            </w:tcMar>
          </w:tcPr>
          <w:p w14:paraId="4D768231" w14:textId="77777777" w:rsidR="004D2691" w:rsidRPr="00C94656" w:rsidRDefault="004D2691" w:rsidP="002F5190">
            <w:pPr>
              <w:rPr>
                <w:lang w:val="fr-RE"/>
              </w:rPr>
            </w:pPr>
            <w:r w:rsidRPr="00C94656">
              <w:rPr>
                <w:lang w:val="fr-RE"/>
              </w:rPr>
              <w:t>Jean-François Courtine (Université Paris-Sorbonne)</w:t>
            </w:r>
          </w:p>
        </w:tc>
      </w:tr>
      <w:tr w:rsidR="004D2691" w:rsidRPr="00A25386" w14:paraId="350401FD" w14:textId="77777777" w:rsidTr="009921F8">
        <w:tc>
          <w:tcPr>
            <w:tcW w:w="1319" w:type="dxa"/>
            <w:shd w:val="clear" w:color="auto" w:fill="FFFFFF"/>
            <w:tcMar>
              <w:left w:w="93" w:type="dxa"/>
            </w:tcMar>
          </w:tcPr>
          <w:p w14:paraId="4056D246" w14:textId="77777777" w:rsidR="004D2691" w:rsidRPr="00C94656" w:rsidRDefault="00607B83" w:rsidP="002F5190">
            <w:pPr>
              <w:rPr>
                <w:lang w:val="en-GB"/>
              </w:rPr>
            </w:pPr>
            <w:r w:rsidRPr="00C94656">
              <w:rPr>
                <w:lang w:val="en-GB"/>
              </w:rPr>
              <w:t>O</w:t>
            </w:r>
            <w:r w:rsidR="004D2691" w:rsidRPr="00C94656">
              <w:rPr>
                <w:lang w:val="en-GB"/>
              </w:rPr>
              <w:t>ct. 2018</w:t>
            </w:r>
          </w:p>
        </w:tc>
        <w:tc>
          <w:tcPr>
            <w:tcW w:w="7687" w:type="dxa"/>
            <w:shd w:val="clear" w:color="auto" w:fill="FFFFFF"/>
            <w:tcMar>
              <w:left w:w="93" w:type="dxa"/>
            </w:tcMar>
          </w:tcPr>
          <w:p w14:paraId="5DCDA371" w14:textId="77777777" w:rsidR="004D2691" w:rsidRPr="00C94656" w:rsidRDefault="004D2691" w:rsidP="002F5190">
            <w:pPr>
              <w:rPr>
                <w:lang w:val="en-GB"/>
              </w:rPr>
            </w:pPr>
            <w:r w:rsidRPr="00C94656">
              <w:rPr>
                <w:lang w:val="en-GB"/>
              </w:rPr>
              <w:t>Edouard Mehl (Université Lille)</w:t>
            </w:r>
          </w:p>
        </w:tc>
      </w:tr>
      <w:tr w:rsidR="004D2691" w:rsidRPr="00A25386" w14:paraId="747020CE" w14:textId="77777777" w:rsidTr="009921F8">
        <w:tc>
          <w:tcPr>
            <w:tcW w:w="1319" w:type="dxa"/>
            <w:shd w:val="clear" w:color="auto" w:fill="FFFFFF"/>
            <w:tcMar>
              <w:left w:w="93" w:type="dxa"/>
            </w:tcMar>
          </w:tcPr>
          <w:p w14:paraId="75CD1BE0" w14:textId="77777777" w:rsidR="004D2691" w:rsidRPr="00C94656" w:rsidRDefault="00607B83" w:rsidP="002F5190">
            <w:pPr>
              <w:rPr>
                <w:lang w:val="en-GB"/>
              </w:rPr>
            </w:pPr>
            <w:r w:rsidRPr="00C94656">
              <w:rPr>
                <w:lang w:val="en-GB"/>
              </w:rPr>
              <w:t>M</w:t>
            </w:r>
            <w:r w:rsidR="004D2691" w:rsidRPr="00C94656">
              <w:rPr>
                <w:lang w:val="en-GB"/>
              </w:rPr>
              <w:t>a</w:t>
            </w:r>
            <w:r w:rsidRPr="00C94656">
              <w:rPr>
                <w:lang w:val="en-GB"/>
              </w:rPr>
              <w:t>y</w:t>
            </w:r>
            <w:r w:rsidR="004D2691" w:rsidRPr="00C94656">
              <w:rPr>
                <w:lang w:val="en-GB"/>
              </w:rPr>
              <w:t xml:space="preserve"> 2019</w:t>
            </w:r>
          </w:p>
        </w:tc>
        <w:tc>
          <w:tcPr>
            <w:tcW w:w="7687" w:type="dxa"/>
            <w:shd w:val="clear" w:color="auto" w:fill="FFFFFF"/>
            <w:tcMar>
              <w:left w:w="93" w:type="dxa"/>
            </w:tcMar>
          </w:tcPr>
          <w:p w14:paraId="58B35FD4" w14:textId="77777777" w:rsidR="004D2691" w:rsidRPr="00C94656" w:rsidRDefault="004001B3" w:rsidP="002F5190">
            <w:pPr>
              <w:rPr>
                <w:lang w:val="fr-RE"/>
              </w:rPr>
            </w:pPr>
            <w:r w:rsidRPr="00C94656">
              <w:rPr>
                <w:lang w:val="fr-RE"/>
              </w:rPr>
              <w:t>Soraya Nour Sckell</w:t>
            </w:r>
            <w:r w:rsidR="004D2691" w:rsidRPr="00C94656">
              <w:rPr>
                <w:lang w:val="fr-RE"/>
              </w:rPr>
              <w:t xml:space="preserve"> (</w:t>
            </w:r>
            <w:r w:rsidRPr="00C94656">
              <w:rPr>
                <w:lang w:val="fr-RE"/>
              </w:rPr>
              <w:t>Collège International de Philosophie, Paris</w:t>
            </w:r>
            <w:r w:rsidR="004D2691" w:rsidRPr="00C94656">
              <w:rPr>
                <w:lang w:val="fr-RE"/>
              </w:rPr>
              <w:t xml:space="preserve">) </w:t>
            </w:r>
          </w:p>
        </w:tc>
      </w:tr>
      <w:tr w:rsidR="004D2691" w:rsidRPr="00A25386" w14:paraId="34259A0A" w14:textId="77777777" w:rsidTr="009921F8">
        <w:tc>
          <w:tcPr>
            <w:tcW w:w="1319" w:type="dxa"/>
            <w:shd w:val="clear" w:color="auto" w:fill="FFFFFF"/>
            <w:tcMar>
              <w:left w:w="93" w:type="dxa"/>
            </w:tcMar>
          </w:tcPr>
          <w:p w14:paraId="0CA7620B" w14:textId="77777777" w:rsidR="004D2691" w:rsidRPr="00C94656" w:rsidRDefault="00607B83" w:rsidP="002F5190">
            <w:pPr>
              <w:rPr>
                <w:lang w:val="en-GB"/>
              </w:rPr>
            </w:pPr>
            <w:r w:rsidRPr="00C94656">
              <w:rPr>
                <w:lang w:val="en-GB"/>
              </w:rPr>
              <w:t>O</w:t>
            </w:r>
            <w:r w:rsidR="004D2691" w:rsidRPr="00C94656">
              <w:rPr>
                <w:lang w:val="en-GB"/>
              </w:rPr>
              <w:t>ct. 2019</w:t>
            </w:r>
          </w:p>
        </w:tc>
        <w:tc>
          <w:tcPr>
            <w:tcW w:w="7687" w:type="dxa"/>
            <w:shd w:val="clear" w:color="auto" w:fill="FFFFFF"/>
            <w:tcMar>
              <w:left w:w="93" w:type="dxa"/>
            </w:tcMar>
          </w:tcPr>
          <w:p w14:paraId="0C69065B" w14:textId="77777777" w:rsidR="00ED079A" w:rsidRPr="00C94656" w:rsidRDefault="004D2691" w:rsidP="00BC5DA2">
            <w:pPr>
              <w:rPr>
                <w:lang w:val="fr-RE"/>
              </w:rPr>
            </w:pPr>
            <w:r w:rsidRPr="00C94656">
              <w:rPr>
                <w:lang w:val="fr-RE"/>
              </w:rPr>
              <w:t>Jean-Luc Marion (Académie française)</w:t>
            </w:r>
          </w:p>
        </w:tc>
      </w:tr>
      <w:tr w:rsidR="00BC5DA2" w:rsidRPr="00A25386" w14:paraId="05ECC479" w14:textId="77777777" w:rsidTr="009921F8">
        <w:tc>
          <w:tcPr>
            <w:tcW w:w="1319" w:type="dxa"/>
            <w:shd w:val="clear" w:color="auto" w:fill="FFFFFF"/>
            <w:tcMar>
              <w:left w:w="93" w:type="dxa"/>
            </w:tcMar>
          </w:tcPr>
          <w:p w14:paraId="21934854" w14:textId="77777777" w:rsidR="00BC5DA2" w:rsidRPr="00C94656" w:rsidRDefault="00BC5DA2" w:rsidP="002F5190">
            <w:pPr>
              <w:rPr>
                <w:lang w:val="en-GB"/>
              </w:rPr>
            </w:pPr>
            <w:r w:rsidRPr="00C94656">
              <w:rPr>
                <w:lang w:val="en-GB"/>
              </w:rPr>
              <w:t>June 2020</w:t>
            </w:r>
          </w:p>
        </w:tc>
        <w:tc>
          <w:tcPr>
            <w:tcW w:w="7687" w:type="dxa"/>
            <w:shd w:val="clear" w:color="auto" w:fill="FFFFFF"/>
            <w:tcMar>
              <w:left w:w="93" w:type="dxa"/>
            </w:tcMar>
          </w:tcPr>
          <w:p w14:paraId="2A4A7810" w14:textId="77777777" w:rsidR="00BC5DA2" w:rsidRPr="00C94656" w:rsidRDefault="00BC5DA2" w:rsidP="002F5190">
            <w:pPr>
              <w:rPr>
                <w:lang w:val="fr-RE"/>
              </w:rPr>
            </w:pPr>
            <w:r w:rsidRPr="00C94656">
              <w:rPr>
                <w:lang w:val="fr-RE"/>
              </w:rPr>
              <w:t>Denis Fisette (Université du Québec à Montréal)</w:t>
            </w:r>
          </w:p>
        </w:tc>
      </w:tr>
    </w:tbl>
    <w:p w14:paraId="673A1472" w14:textId="77777777" w:rsidR="001679DA" w:rsidRPr="00C94656" w:rsidRDefault="004D2691" w:rsidP="004D2691">
      <w:pPr>
        <w:rPr>
          <w:smallCaps/>
          <w:lang w:val="fr-RE"/>
        </w:rPr>
      </w:pPr>
      <w:r w:rsidRPr="00C94656">
        <w:rPr>
          <w:smallCaps/>
          <w:lang w:val="fr-RE"/>
        </w:rPr>
        <w:tab/>
      </w:r>
    </w:p>
    <w:p w14:paraId="3A2F45FC" w14:textId="77777777" w:rsidR="00722917" w:rsidRPr="00C94656" w:rsidRDefault="00722917" w:rsidP="004D2691">
      <w:pPr>
        <w:rPr>
          <w:smallCaps/>
          <w:lang w:val="fr-RE"/>
        </w:rPr>
      </w:pPr>
    </w:p>
    <w:tbl>
      <w:tblPr>
        <w:tblStyle w:val="TableGrid"/>
        <w:tblW w:w="0" w:type="auto"/>
        <w:tblInd w:w="53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591911" w:rsidRPr="00A25386" w14:paraId="5C3D568F" w14:textId="77777777" w:rsidTr="00BE5D8D">
        <w:tc>
          <w:tcPr>
            <w:tcW w:w="8708" w:type="dxa"/>
          </w:tcPr>
          <w:p w14:paraId="429CB5F4" w14:textId="77777777" w:rsidR="00591911" w:rsidRPr="00C94656" w:rsidRDefault="00BE5D8D" w:rsidP="00A325BC">
            <w:pPr>
              <w:ind w:firstLine="34"/>
              <w:rPr>
                <w:smallCaps/>
                <w:sz w:val="28"/>
                <w:szCs w:val="28"/>
                <w:lang w:val="en-GB"/>
              </w:rPr>
            </w:pPr>
            <w:r w:rsidRPr="00C94656">
              <w:rPr>
                <w:smallCaps/>
                <w:color w:val="000000" w:themeColor="text1"/>
                <w:sz w:val="28"/>
                <w:szCs w:val="28"/>
                <w:lang w:val="en-GB"/>
              </w:rPr>
              <w:t>G</w:t>
            </w:r>
            <w:r w:rsidR="00591911" w:rsidRPr="00C94656">
              <w:rPr>
                <w:smallCaps/>
                <w:color w:val="000000" w:themeColor="text1"/>
                <w:sz w:val="28"/>
                <w:szCs w:val="28"/>
                <w:lang w:val="en-GB"/>
              </w:rPr>
              <w:t xml:space="preserve">. </w:t>
            </w:r>
            <w:r w:rsidR="00CD5BB2" w:rsidRPr="00C94656">
              <w:rPr>
                <w:smallCaps/>
                <w:color w:val="000000" w:themeColor="text1"/>
                <w:sz w:val="28"/>
                <w:szCs w:val="28"/>
                <w:lang w:val="en-GB"/>
              </w:rPr>
              <w:t>Other Dissemination Activities</w:t>
            </w:r>
          </w:p>
          <w:p w14:paraId="10FD3094" w14:textId="77777777" w:rsidR="001679DA" w:rsidRPr="00C94656" w:rsidRDefault="001679DA" w:rsidP="00A325BC">
            <w:pPr>
              <w:ind w:firstLine="34"/>
              <w:rPr>
                <w:smallCaps/>
                <w:color w:val="000000" w:themeColor="text1"/>
                <w:sz w:val="28"/>
                <w:szCs w:val="28"/>
                <w:lang w:val="en-GB"/>
              </w:rPr>
            </w:pPr>
          </w:p>
        </w:tc>
      </w:tr>
    </w:tbl>
    <w:p w14:paraId="382EA004" w14:textId="77777777" w:rsidR="00591911" w:rsidRPr="00C94656" w:rsidRDefault="00591911" w:rsidP="004D2691">
      <w:pPr>
        <w:ind w:firstLine="426"/>
        <w:rPr>
          <w:smallCaps/>
          <w:color w:val="000000" w:themeColor="text1"/>
          <w:sz w:val="28"/>
          <w:szCs w:val="28"/>
          <w:lang w:val="en-GB"/>
        </w:rPr>
      </w:pPr>
    </w:p>
    <w:tbl>
      <w:tblPr>
        <w:tblW w:w="0" w:type="auto"/>
        <w:tblInd w:w="-15" w:type="dxa"/>
        <w:tblCellMar>
          <w:left w:w="93" w:type="dxa"/>
        </w:tblCellMar>
        <w:tblLook w:val="0000" w:firstRow="0" w:lastRow="0" w:firstColumn="0" w:lastColumn="0" w:noHBand="0" w:noVBand="0"/>
      </w:tblPr>
      <w:tblGrid>
        <w:gridCol w:w="9010"/>
      </w:tblGrid>
      <w:tr w:rsidR="004D2691" w:rsidRPr="00A25386" w14:paraId="531C8035" w14:textId="77777777" w:rsidTr="00DA08C7">
        <w:tc>
          <w:tcPr>
            <w:tcW w:w="9010" w:type="dxa"/>
            <w:shd w:val="clear" w:color="auto" w:fill="FFFFFF"/>
            <w:tcMar>
              <w:left w:w="93" w:type="dxa"/>
            </w:tcMar>
          </w:tcPr>
          <w:p w14:paraId="30E69DDF" w14:textId="77777777" w:rsidR="00ED079A" w:rsidRDefault="00CD5BB2" w:rsidP="00BA6FAF">
            <w:pPr>
              <w:tabs>
                <w:tab w:val="left" w:pos="8809"/>
              </w:tabs>
              <w:jc w:val="both"/>
              <w:rPr>
                <w:color w:val="000000" w:themeColor="text1"/>
                <w:lang w:val="en-GB"/>
              </w:rPr>
            </w:pPr>
            <w:r w:rsidRPr="00C94656">
              <w:rPr>
                <w:lang w:val="en-GB"/>
              </w:rPr>
              <w:t>Since</w:t>
            </w:r>
            <w:r w:rsidR="004D2691" w:rsidRPr="00C94656">
              <w:rPr>
                <w:lang w:val="en-GB"/>
              </w:rPr>
              <w:t xml:space="preserve"> 2016:</w:t>
            </w:r>
            <w:r w:rsidR="00F44CC3" w:rsidRPr="00C94656">
              <w:rPr>
                <w:lang w:val="en-GB"/>
              </w:rPr>
              <w:t xml:space="preserve"> Frequent s</w:t>
            </w:r>
            <w:r w:rsidRPr="00C94656">
              <w:rPr>
                <w:lang w:val="en-GB"/>
              </w:rPr>
              <w:t>peaker</w:t>
            </w:r>
            <w:r w:rsidR="004D2691" w:rsidRPr="00C94656">
              <w:rPr>
                <w:lang w:val="en-GB"/>
              </w:rPr>
              <w:t xml:space="preserve"> </w:t>
            </w:r>
            <w:r w:rsidRPr="00C94656">
              <w:rPr>
                <w:lang w:val="en-GB"/>
              </w:rPr>
              <w:t xml:space="preserve">at the </w:t>
            </w:r>
            <w:r w:rsidR="009857E3" w:rsidRPr="00C94656">
              <w:rPr>
                <w:lang w:val="en-GB"/>
              </w:rPr>
              <w:t xml:space="preserve">Festival </w:t>
            </w:r>
            <w:r w:rsidR="008A763B" w:rsidRPr="00C94656">
              <w:rPr>
                <w:lang w:val="en-GB"/>
              </w:rPr>
              <w:t>“</w:t>
            </w:r>
            <w:r w:rsidR="004D2691" w:rsidRPr="00C94656">
              <w:rPr>
                <w:lang w:val="en-GB"/>
              </w:rPr>
              <w:t>Nuovi Confronti d’Autunn</w:t>
            </w:r>
            <w:r w:rsidRPr="00C94656">
              <w:rPr>
                <w:lang w:val="en-GB"/>
              </w:rPr>
              <w:t>o</w:t>
            </w:r>
            <w:r w:rsidR="009857E3" w:rsidRPr="00C94656">
              <w:rPr>
                <w:lang w:val="en-GB"/>
              </w:rPr>
              <w:t>”</w:t>
            </w:r>
            <w:r w:rsidRPr="00C94656">
              <w:rPr>
                <w:lang w:val="en-GB"/>
              </w:rPr>
              <w:t xml:space="preserve"> </w:t>
            </w:r>
            <w:r w:rsidR="008221F0" w:rsidRPr="00C94656">
              <w:rPr>
                <w:color w:val="000000" w:themeColor="text1"/>
                <w:lang w:val="en-GB"/>
              </w:rPr>
              <w:t>(</w:t>
            </w:r>
            <w:r w:rsidR="008221F0" w:rsidRPr="00C94656">
              <w:rPr>
                <w:lang w:val="en-GB"/>
              </w:rPr>
              <w:t>Faenza, Italy</w:t>
            </w:r>
            <w:r w:rsidR="008221F0" w:rsidRPr="00C94656">
              <w:rPr>
                <w:color w:val="000000" w:themeColor="text1"/>
                <w:lang w:val="en-GB"/>
              </w:rPr>
              <w:t>)</w:t>
            </w:r>
            <w:r w:rsidR="00BA6FAF" w:rsidRPr="00C94656">
              <w:rPr>
                <w:color w:val="000000" w:themeColor="text1"/>
                <w:lang w:val="en-GB"/>
              </w:rPr>
              <w:t xml:space="preserve"> </w:t>
            </w:r>
            <w:r w:rsidRPr="00C94656">
              <w:rPr>
                <w:color w:val="000000" w:themeColor="text1"/>
                <w:lang w:val="en-GB"/>
              </w:rPr>
              <w:t>for</w:t>
            </w:r>
            <w:r w:rsidR="004D2691" w:rsidRPr="00C94656">
              <w:rPr>
                <w:color w:val="000000" w:themeColor="text1"/>
                <w:lang w:val="en-GB"/>
              </w:rPr>
              <w:t xml:space="preserve"> </w:t>
            </w:r>
            <w:r w:rsidR="008C00D3">
              <w:rPr>
                <w:color w:val="000000" w:themeColor="text1"/>
                <w:lang w:val="en-GB"/>
              </w:rPr>
              <w:t xml:space="preserve">the </w:t>
            </w:r>
            <w:r w:rsidR="004D2691" w:rsidRPr="00C94656">
              <w:rPr>
                <w:color w:val="000000" w:themeColor="text1"/>
                <w:lang w:val="en-GB"/>
              </w:rPr>
              <w:t>section</w:t>
            </w:r>
            <w:r w:rsidRPr="00C94656">
              <w:rPr>
                <w:color w:val="000000" w:themeColor="text1"/>
                <w:lang w:val="en-GB"/>
              </w:rPr>
              <w:t xml:space="preserve"> </w:t>
            </w:r>
            <w:r w:rsidR="00106135" w:rsidRPr="00C94656">
              <w:rPr>
                <w:color w:val="000000" w:themeColor="text1"/>
                <w:lang w:val="en-GB"/>
              </w:rPr>
              <w:t>“</w:t>
            </w:r>
            <w:r w:rsidR="004D2691" w:rsidRPr="00C94656">
              <w:rPr>
                <w:color w:val="000000" w:themeColor="text1"/>
                <w:lang w:val="en-GB"/>
              </w:rPr>
              <w:t>Philosoph</w:t>
            </w:r>
            <w:r w:rsidRPr="00C94656">
              <w:rPr>
                <w:color w:val="000000" w:themeColor="text1"/>
                <w:lang w:val="en-GB"/>
              </w:rPr>
              <w:t>y and</w:t>
            </w:r>
            <w:r w:rsidR="004D2691" w:rsidRPr="00C94656">
              <w:rPr>
                <w:color w:val="000000" w:themeColor="text1"/>
                <w:lang w:val="en-GB"/>
              </w:rPr>
              <w:t xml:space="preserve"> Cin</w:t>
            </w:r>
            <w:r w:rsidRPr="00C94656">
              <w:rPr>
                <w:color w:val="000000" w:themeColor="text1"/>
                <w:lang w:val="en-GB"/>
              </w:rPr>
              <w:t>e</w:t>
            </w:r>
            <w:r w:rsidR="004D2691" w:rsidRPr="00C94656">
              <w:rPr>
                <w:color w:val="000000" w:themeColor="text1"/>
                <w:lang w:val="en-GB"/>
              </w:rPr>
              <w:t>ma</w:t>
            </w:r>
            <w:r w:rsidR="00106135" w:rsidRPr="00C94656">
              <w:rPr>
                <w:color w:val="000000" w:themeColor="text1"/>
                <w:lang w:val="en-GB"/>
              </w:rPr>
              <w:t>”</w:t>
            </w:r>
            <w:r w:rsidRPr="00C94656">
              <w:rPr>
                <w:color w:val="000000" w:themeColor="text1"/>
                <w:lang w:val="en-GB"/>
              </w:rPr>
              <w:t xml:space="preserve"> </w:t>
            </w:r>
            <w:r w:rsidR="00BA6FAF" w:rsidRPr="00C94656">
              <w:rPr>
                <w:color w:val="000000" w:themeColor="text1"/>
                <w:lang w:val="en-GB"/>
              </w:rPr>
              <w:t>(introduction, commentary and debate on essay and new films</w:t>
            </w:r>
            <w:r w:rsidR="003036EC">
              <w:rPr>
                <w:color w:val="000000" w:themeColor="text1"/>
                <w:lang w:val="en-GB"/>
              </w:rPr>
              <w:t>)</w:t>
            </w:r>
          </w:p>
          <w:p w14:paraId="6FBD7ACA" w14:textId="32FD0CF3" w:rsidR="00DA08C7" w:rsidRPr="00C94656" w:rsidRDefault="00DA08C7" w:rsidP="00BA6FAF">
            <w:pPr>
              <w:tabs>
                <w:tab w:val="left" w:pos="8809"/>
              </w:tabs>
              <w:jc w:val="both"/>
              <w:rPr>
                <w:lang w:val="en-GB"/>
              </w:rPr>
            </w:pPr>
          </w:p>
        </w:tc>
      </w:tr>
      <w:tr w:rsidR="00DA08C7" w:rsidRPr="00A25386" w14:paraId="37F774EF" w14:textId="77777777" w:rsidTr="00DA08C7">
        <w:tc>
          <w:tcPr>
            <w:tcW w:w="9010" w:type="dxa"/>
            <w:shd w:val="clear" w:color="auto" w:fill="FFFFFF"/>
            <w:tcMar>
              <w:left w:w="93" w:type="dxa"/>
            </w:tcMar>
          </w:tcPr>
          <w:p w14:paraId="77E56F9B" w14:textId="34130BD6" w:rsidR="00DA08C7" w:rsidRPr="00DA08C7" w:rsidRDefault="00DA08C7" w:rsidP="00BA6FAF">
            <w:pPr>
              <w:tabs>
                <w:tab w:val="left" w:pos="8809"/>
              </w:tabs>
              <w:jc w:val="both"/>
              <w:rPr>
                <w:lang w:val="en-GB"/>
              </w:rPr>
            </w:pPr>
            <w:r>
              <w:rPr>
                <w:lang w:val="en-GB"/>
              </w:rPr>
              <w:t>2010-201</w:t>
            </w:r>
            <w:r w:rsidR="000404C9">
              <w:rPr>
                <w:lang w:val="en-GB"/>
              </w:rPr>
              <w:t>2</w:t>
            </w:r>
            <w:r>
              <w:rPr>
                <w:lang w:val="en-GB"/>
              </w:rPr>
              <w:t xml:space="preserve">: Editorial collaboration with the publishing house </w:t>
            </w:r>
            <w:r w:rsidRPr="00DA08C7">
              <w:rPr>
                <w:i/>
                <w:iCs/>
                <w:lang w:val="en-GB"/>
              </w:rPr>
              <w:t>Rue de l’échiquier</w:t>
            </w:r>
            <w:r>
              <w:rPr>
                <w:lang w:val="en-GB"/>
              </w:rPr>
              <w:t xml:space="preserve"> (Paris). Editorial Series: </w:t>
            </w:r>
            <w:r>
              <w:rPr>
                <w:i/>
                <w:iCs/>
                <w:lang w:val="en-GB"/>
              </w:rPr>
              <w:t xml:space="preserve">Philo Ado </w:t>
            </w:r>
            <w:r>
              <w:rPr>
                <w:lang w:val="en-GB"/>
              </w:rPr>
              <w:t>(Teen Philosophy)</w:t>
            </w:r>
          </w:p>
        </w:tc>
      </w:tr>
    </w:tbl>
    <w:p w14:paraId="076F4F98" w14:textId="7785ABFA" w:rsidR="00591911" w:rsidRDefault="00591911">
      <w:pPr>
        <w:pStyle w:val="ListParagraph"/>
        <w:ind w:left="0"/>
        <w:jc w:val="both"/>
        <w:rPr>
          <w:lang w:val="en-GB"/>
        </w:rPr>
      </w:pPr>
    </w:p>
    <w:p w14:paraId="5AD1E1F5" w14:textId="77777777" w:rsidR="00DA08C7" w:rsidRPr="00C94656" w:rsidRDefault="00DA08C7">
      <w:pPr>
        <w:pStyle w:val="ListParagraph"/>
        <w:ind w:left="0"/>
        <w:jc w:val="both"/>
        <w:rPr>
          <w:lang w:val="en-GB"/>
        </w:rPr>
      </w:pPr>
    </w:p>
    <w:p w14:paraId="544D21A1" w14:textId="77777777" w:rsidR="00722917" w:rsidRPr="00C94656" w:rsidRDefault="00722917">
      <w:pPr>
        <w:pStyle w:val="ListParagraph"/>
        <w:ind w:left="0"/>
        <w:jc w:val="both"/>
        <w:rPr>
          <w:lang w:val="en-GB"/>
        </w:rPr>
      </w:pPr>
    </w:p>
    <w:tbl>
      <w:tblPr>
        <w:tblStyle w:val="TableGrid"/>
        <w:tblW w:w="8850" w:type="dxa"/>
        <w:tblInd w:w="50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850"/>
      </w:tblGrid>
      <w:tr w:rsidR="00591911" w:rsidRPr="00A25386" w14:paraId="3619BF6F" w14:textId="77777777" w:rsidTr="00A325BC">
        <w:tc>
          <w:tcPr>
            <w:tcW w:w="8850" w:type="dxa"/>
          </w:tcPr>
          <w:p w14:paraId="2E100C29" w14:textId="77777777" w:rsidR="001679DA" w:rsidRPr="00C94656" w:rsidRDefault="00591911" w:rsidP="00B37223">
            <w:pPr>
              <w:pStyle w:val="ListParagraph"/>
              <w:ind w:left="668" w:hanging="600"/>
              <w:jc w:val="both"/>
              <w:rPr>
                <w:smallCaps/>
                <w:color w:val="000000" w:themeColor="text1"/>
                <w:sz w:val="28"/>
                <w:szCs w:val="28"/>
                <w:lang w:val="en-GB"/>
              </w:rPr>
            </w:pPr>
            <w:r w:rsidRPr="00C94656">
              <w:rPr>
                <w:smallCaps/>
                <w:color w:val="000000" w:themeColor="text1"/>
                <w:sz w:val="28"/>
                <w:szCs w:val="28"/>
                <w:lang w:val="en-GB"/>
              </w:rPr>
              <w:lastRenderedPageBreak/>
              <w:t xml:space="preserve">H. </w:t>
            </w:r>
            <w:r w:rsidR="002F23B8" w:rsidRPr="00C94656">
              <w:rPr>
                <w:smallCaps/>
                <w:color w:val="000000" w:themeColor="text1"/>
                <w:sz w:val="28"/>
                <w:szCs w:val="28"/>
                <w:lang w:val="en-GB"/>
              </w:rPr>
              <w:t xml:space="preserve">Development, Management and Participation in Research </w:t>
            </w:r>
            <w:r w:rsidRPr="00C94656">
              <w:rPr>
                <w:smallCaps/>
                <w:color w:val="000000" w:themeColor="text1"/>
                <w:sz w:val="28"/>
                <w:szCs w:val="28"/>
                <w:lang w:val="en-GB"/>
              </w:rPr>
              <w:t>Proje</w:t>
            </w:r>
            <w:r w:rsidR="00087118" w:rsidRPr="00C94656">
              <w:rPr>
                <w:smallCaps/>
                <w:color w:val="000000" w:themeColor="text1"/>
                <w:sz w:val="28"/>
                <w:szCs w:val="28"/>
                <w:lang w:val="en-GB"/>
              </w:rPr>
              <w:t>c</w:t>
            </w:r>
            <w:r w:rsidRPr="00C94656">
              <w:rPr>
                <w:smallCaps/>
                <w:color w:val="000000" w:themeColor="text1"/>
                <w:sz w:val="28"/>
                <w:szCs w:val="28"/>
                <w:lang w:val="en-GB"/>
              </w:rPr>
              <w:t xml:space="preserve">ts </w:t>
            </w:r>
          </w:p>
          <w:p w14:paraId="38AF3F3C" w14:textId="77777777" w:rsidR="009D480D" w:rsidRPr="00C94656" w:rsidRDefault="009D480D" w:rsidP="002F23B8">
            <w:pPr>
              <w:pStyle w:val="ListParagraph"/>
              <w:ind w:left="0" w:firstLine="68"/>
              <w:jc w:val="both"/>
              <w:rPr>
                <w:color w:val="000000" w:themeColor="text1"/>
                <w:lang w:val="en-GB"/>
              </w:rPr>
            </w:pPr>
          </w:p>
        </w:tc>
      </w:tr>
    </w:tbl>
    <w:p w14:paraId="14D1C89D" w14:textId="77777777" w:rsidR="00591911" w:rsidRPr="00C94656" w:rsidRDefault="00591911">
      <w:pPr>
        <w:pStyle w:val="ListParagraph"/>
        <w:ind w:left="0"/>
        <w:jc w:val="both"/>
        <w:rPr>
          <w:lang w:val="en-GB"/>
        </w:rPr>
      </w:pP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988"/>
        <w:gridCol w:w="8018"/>
      </w:tblGrid>
      <w:tr w:rsidR="00BF7F49" w:rsidRPr="00A25386" w14:paraId="3B831A63" w14:textId="77777777" w:rsidTr="00145E51">
        <w:tc>
          <w:tcPr>
            <w:tcW w:w="988" w:type="dxa"/>
            <w:shd w:val="clear" w:color="auto" w:fill="FFFFFF"/>
          </w:tcPr>
          <w:p w14:paraId="4F09E6DB" w14:textId="37CF6858" w:rsidR="00BF7F49" w:rsidRPr="00C94656" w:rsidRDefault="00080F58">
            <w:pPr>
              <w:pStyle w:val="ListParagraph"/>
              <w:ind w:left="0"/>
              <w:jc w:val="both"/>
              <w:rPr>
                <w:lang w:val="en-GB"/>
              </w:rPr>
            </w:pPr>
            <w:r w:rsidRPr="00C94656">
              <w:rPr>
                <w:smallCaps/>
                <w:sz w:val="24"/>
                <w:szCs w:val="24"/>
                <w:lang w:val="en-GB"/>
              </w:rPr>
              <w:t>20</w:t>
            </w:r>
            <w:r w:rsidR="00024D08">
              <w:rPr>
                <w:smallCaps/>
                <w:sz w:val="24"/>
                <w:szCs w:val="24"/>
                <w:lang w:val="en-GB"/>
              </w:rPr>
              <w:t>22</w:t>
            </w:r>
            <w:r w:rsidRPr="00C94656">
              <w:rPr>
                <w:smallCaps/>
                <w:sz w:val="24"/>
                <w:szCs w:val="24"/>
                <w:lang w:val="en-GB"/>
              </w:rPr>
              <w:t>-20</w:t>
            </w:r>
            <w:r w:rsidR="00024D08">
              <w:rPr>
                <w:smallCaps/>
                <w:sz w:val="24"/>
                <w:szCs w:val="24"/>
                <w:lang w:val="en-GB"/>
              </w:rPr>
              <w:t>17</w:t>
            </w:r>
          </w:p>
        </w:tc>
        <w:tc>
          <w:tcPr>
            <w:tcW w:w="8018" w:type="dxa"/>
            <w:shd w:val="clear" w:color="auto" w:fill="FFFFFF"/>
          </w:tcPr>
          <w:p w14:paraId="49EA45C3" w14:textId="765660D8" w:rsidR="00BF7F49" w:rsidRPr="00C94656" w:rsidRDefault="00087118" w:rsidP="00087118">
            <w:pPr>
              <w:spacing w:after="113"/>
              <w:jc w:val="both"/>
              <w:rPr>
                <w:lang w:val="en-GB"/>
              </w:rPr>
            </w:pPr>
            <w:r w:rsidRPr="00C94656">
              <w:rPr>
                <w:bCs/>
                <w:color w:val="000000" w:themeColor="text1"/>
                <w:lang w:val="en-GB"/>
              </w:rPr>
              <w:t xml:space="preserve">Development and management of the research </w:t>
            </w:r>
            <w:r w:rsidR="0053624A" w:rsidRPr="00C94656">
              <w:rPr>
                <w:bCs/>
                <w:color w:val="000000" w:themeColor="text1"/>
                <w:lang w:val="en-GB"/>
              </w:rPr>
              <w:t xml:space="preserve">exploratory </w:t>
            </w:r>
            <w:r w:rsidRPr="00C94656">
              <w:rPr>
                <w:bCs/>
                <w:color w:val="000000" w:themeColor="text1"/>
                <w:lang w:val="en-GB"/>
              </w:rPr>
              <w:t xml:space="preserve">project: </w:t>
            </w:r>
            <w:r w:rsidR="0053624A" w:rsidRPr="00C94656">
              <w:rPr>
                <w:bCs/>
                <w:lang w:val="en-GB"/>
              </w:rPr>
              <w:t>“</w:t>
            </w:r>
            <w:r w:rsidR="00080F58" w:rsidRPr="00C94656">
              <w:rPr>
                <w:bCs/>
                <w:lang w:val="en-GB"/>
              </w:rPr>
              <w:t>Performing the Self: A Phenomenological Approach to the Problem of Subjectivity</w:t>
            </w:r>
            <w:r w:rsidR="0053624A" w:rsidRPr="00C94656">
              <w:rPr>
                <w:bCs/>
                <w:lang w:val="en-GB"/>
              </w:rPr>
              <w:t>”</w:t>
            </w:r>
            <w:r w:rsidR="00080F58" w:rsidRPr="00C94656">
              <w:rPr>
                <w:bCs/>
                <w:lang w:val="en-GB"/>
              </w:rPr>
              <w:t xml:space="preserve"> (</w:t>
            </w:r>
            <w:r w:rsidR="00D2555F" w:rsidRPr="00C94656">
              <w:rPr>
                <w:bCs/>
                <w:lang w:val="en-GB"/>
              </w:rPr>
              <w:t xml:space="preserve">P.I. </w:t>
            </w:r>
            <w:r w:rsidR="00080F58" w:rsidRPr="00C94656">
              <w:rPr>
                <w:bCs/>
                <w:lang w:val="en-GB"/>
              </w:rPr>
              <w:t xml:space="preserve">Exploratory Project, Starting Grant). </w:t>
            </w:r>
            <w:r w:rsidRPr="00C94656">
              <w:rPr>
                <w:bCs/>
                <w:lang w:val="en-GB"/>
              </w:rPr>
              <w:t>Funding</w:t>
            </w:r>
            <w:r w:rsidR="00080F58" w:rsidRPr="00C94656">
              <w:rPr>
                <w:bCs/>
                <w:lang w:val="en-GB"/>
              </w:rPr>
              <w:t xml:space="preserve">: </w:t>
            </w:r>
            <w:r w:rsidR="009D480D" w:rsidRPr="00C94656">
              <w:rPr>
                <w:lang w:val="en-GB"/>
              </w:rPr>
              <w:t>FCT</w:t>
            </w:r>
            <w:r w:rsidR="00080F58" w:rsidRPr="00C94656">
              <w:rPr>
                <w:lang w:val="en-GB"/>
              </w:rPr>
              <w:t xml:space="preserve"> (Portugal)</w:t>
            </w:r>
            <w:r w:rsidR="00080F58" w:rsidRPr="00C94656">
              <w:rPr>
                <w:bCs/>
                <w:lang w:val="en-GB"/>
              </w:rPr>
              <w:t xml:space="preserve"> [</w:t>
            </w:r>
            <w:r w:rsidRPr="00C94656">
              <w:rPr>
                <w:bCs/>
                <w:lang w:val="en-GB"/>
              </w:rPr>
              <w:t>Highly competitive selection</w:t>
            </w:r>
            <w:r w:rsidR="00080F58" w:rsidRPr="00C94656">
              <w:rPr>
                <w:bCs/>
                <w:lang w:val="en-GB"/>
              </w:rPr>
              <w:t xml:space="preserve">]. </w:t>
            </w:r>
            <w:r w:rsidRPr="00C94656">
              <w:rPr>
                <w:bCs/>
                <w:lang w:val="en-GB"/>
              </w:rPr>
              <w:t>Hosting Institution</w:t>
            </w:r>
            <w:r w:rsidR="00080F58" w:rsidRPr="00C94656">
              <w:rPr>
                <w:bCs/>
                <w:lang w:val="en-GB"/>
              </w:rPr>
              <w:t>: Universi</w:t>
            </w:r>
            <w:r w:rsidR="003A26C4" w:rsidRPr="00C94656">
              <w:rPr>
                <w:bCs/>
                <w:lang w:val="en-GB"/>
              </w:rPr>
              <w:t>dade</w:t>
            </w:r>
            <w:r w:rsidR="00080F58" w:rsidRPr="00C94656">
              <w:rPr>
                <w:bCs/>
                <w:lang w:val="en-GB"/>
              </w:rPr>
              <w:t xml:space="preserve"> </w:t>
            </w:r>
            <w:r w:rsidR="003A26C4" w:rsidRPr="00C94656">
              <w:rPr>
                <w:bCs/>
                <w:lang w:val="en-GB"/>
              </w:rPr>
              <w:t>de</w:t>
            </w:r>
            <w:r w:rsidR="00080F58" w:rsidRPr="00C94656">
              <w:rPr>
                <w:bCs/>
                <w:lang w:val="en-GB"/>
              </w:rPr>
              <w:t xml:space="preserve"> Lisbo</w:t>
            </w:r>
            <w:r w:rsidR="003A26C4" w:rsidRPr="00C94656">
              <w:rPr>
                <w:bCs/>
                <w:lang w:val="en-GB"/>
              </w:rPr>
              <w:t>a</w:t>
            </w:r>
          </w:p>
        </w:tc>
      </w:tr>
      <w:tr w:rsidR="00024D08" w:rsidRPr="00A25386" w14:paraId="4E42192C" w14:textId="77777777" w:rsidTr="00145E51">
        <w:tc>
          <w:tcPr>
            <w:tcW w:w="988" w:type="dxa"/>
            <w:shd w:val="clear" w:color="auto" w:fill="FFFFFF"/>
          </w:tcPr>
          <w:p w14:paraId="2E295A88" w14:textId="402402C1" w:rsidR="00024D08" w:rsidRPr="00C94656" w:rsidRDefault="00024D08">
            <w:pPr>
              <w:pStyle w:val="ListParagraph"/>
              <w:ind w:left="0"/>
              <w:jc w:val="both"/>
              <w:rPr>
                <w:smallCaps/>
                <w:sz w:val="24"/>
                <w:szCs w:val="24"/>
                <w:lang w:val="en-GB"/>
              </w:rPr>
            </w:pPr>
            <w:r>
              <w:rPr>
                <w:smallCaps/>
                <w:sz w:val="24"/>
                <w:szCs w:val="24"/>
                <w:lang w:val="en-GB"/>
              </w:rPr>
              <w:t>2020</w:t>
            </w:r>
          </w:p>
        </w:tc>
        <w:tc>
          <w:tcPr>
            <w:tcW w:w="8018" w:type="dxa"/>
            <w:shd w:val="clear" w:color="auto" w:fill="FFFFFF"/>
          </w:tcPr>
          <w:p w14:paraId="0382DC17" w14:textId="6EBDF27E" w:rsidR="00024D08" w:rsidRPr="00C94656" w:rsidRDefault="00024D08" w:rsidP="00024D08">
            <w:pPr>
              <w:spacing w:after="113"/>
              <w:jc w:val="both"/>
              <w:rPr>
                <w:bCs/>
                <w:color w:val="000000" w:themeColor="text1"/>
                <w:lang w:val="en-GB"/>
              </w:rPr>
            </w:pPr>
            <w:r>
              <w:rPr>
                <w:bCs/>
                <w:color w:val="000000" w:themeColor="text1"/>
                <w:lang w:val="en-GB"/>
              </w:rPr>
              <w:t xml:space="preserve">Invited member of the international research project: </w:t>
            </w:r>
            <w:r w:rsidRPr="00024D08">
              <w:rPr>
                <w:bCs/>
                <w:color w:val="000000" w:themeColor="text1"/>
                <w:lang w:val="es-ES"/>
              </w:rPr>
              <w:t>“Verdad versus Post-Verdad. Investigación Fenomenologico-Hermenéutica”</w:t>
            </w:r>
            <w:r>
              <w:rPr>
                <w:bCs/>
                <w:color w:val="000000" w:themeColor="text1"/>
                <w:lang w:val="es-ES"/>
              </w:rPr>
              <w:t>. Research Leader: Carmen López Sáens, UNED (Madrid). Submitted to: Ministerio de Ciencia, Innovación y Universidades (</w:t>
            </w:r>
            <w:r w:rsidRPr="00024D08">
              <w:rPr>
                <w:bCs/>
                <w:color w:val="000000" w:themeColor="text1"/>
                <w:lang w:val="en-GB"/>
              </w:rPr>
              <w:t>Spain</w:t>
            </w:r>
            <w:r>
              <w:rPr>
                <w:bCs/>
                <w:color w:val="000000" w:themeColor="text1"/>
                <w:lang w:val="es-ES"/>
              </w:rPr>
              <w:t>)</w:t>
            </w:r>
            <w:r w:rsidR="00A44FE7">
              <w:rPr>
                <w:bCs/>
                <w:color w:val="000000" w:themeColor="text1"/>
                <w:lang w:val="es-ES"/>
              </w:rPr>
              <w:t xml:space="preserve"> [</w:t>
            </w:r>
            <w:r w:rsidR="00A44FE7" w:rsidRPr="00A44FE7">
              <w:rPr>
                <w:bCs/>
                <w:color w:val="000000" w:themeColor="text1"/>
                <w:lang w:val="en-GB"/>
              </w:rPr>
              <w:t>not selected</w:t>
            </w:r>
            <w:r w:rsidR="00A44FE7">
              <w:rPr>
                <w:bCs/>
                <w:color w:val="000000" w:themeColor="text1"/>
                <w:lang w:val="es-ES"/>
              </w:rPr>
              <w:t>]</w:t>
            </w:r>
          </w:p>
        </w:tc>
      </w:tr>
      <w:tr w:rsidR="00BF7F49" w:rsidRPr="00A25386" w14:paraId="6B1004DA" w14:textId="77777777" w:rsidTr="00145E51">
        <w:tc>
          <w:tcPr>
            <w:tcW w:w="988" w:type="dxa"/>
            <w:shd w:val="clear" w:color="auto" w:fill="FFFFFF"/>
          </w:tcPr>
          <w:p w14:paraId="2F982BEC" w14:textId="7E60BD31" w:rsidR="00BF7F49" w:rsidRPr="00C94656" w:rsidRDefault="00080F58">
            <w:pPr>
              <w:pStyle w:val="ListParagraph"/>
              <w:ind w:left="0"/>
              <w:jc w:val="both"/>
              <w:rPr>
                <w:lang w:val="en-GB"/>
              </w:rPr>
            </w:pPr>
            <w:r w:rsidRPr="00C94656">
              <w:rPr>
                <w:smallCaps/>
                <w:sz w:val="24"/>
                <w:szCs w:val="24"/>
                <w:lang w:val="en-GB"/>
              </w:rPr>
              <w:t>201</w:t>
            </w:r>
            <w:r w:rsidR="00024D08">
              <w:rPr>
                <w:smallCaps/>
                <w:sz w:val="24"/>
                <w:szCs w:val="24"/>
                <w:lang w:val="en-GB"/>
              </w:rPr>
              <w:t>8</w:t>
            </w:r>
            <w:r w:rsidRPr="00C94656">
              <w:rPr>
                <w:smallCaps/>
                <w:sz w:val="24"/>
                <w:szCs w:val="24"/>
                <w:lang w:val="en-GB"/>
              </w:rPr>
              <w:t>-201</w:t>
            </w:r>
            <w:r w:rsidR="00024D08">
              <w:rPr>
                <w:smallCaps/>
                <w:sz w:val="24"/>
                <w:szCs w:val="24"/>
                <w:lang w:val="en-GB"/>
              </w:rPr>
              <w:t>6</w:t>
            </w:r>
          </w:p>
        </w:tc>
        <w:tc>
          <w:tcPr>
            <w:tcW w:w="8018" w:type="dxa"/>
            <w:shd w:val="clear" w:color="auto" w:fill="FFFFFF"/>
          </w:tcPr>
          <w:p w14:paraId="7BD9BC0C" w14:textId="57A507AB" w:rsidR="00BF7F49" w:rsidRPr="00C94656" w:rsidRDefault="00087118">
            <w:pPr>
              <w:spacing w:after="113"/>
              <w:jc w:val="both"/>
              <w:rPr>
                <w:lang w:val="en-GB"/>
              </w:rPr>
            </w:pPr>
            <w:r w:rsidRPr="00C94656">
              <w:rPr>
                <w:bCs/>
                <w:color w:val="000000" w:themeColor="text1"/>
                <w:lang w:val="en-GB"/>
              </w:rPr>
              <w:t>Development and management of the bilateral research project:</w:t>
            </w:r>
            <w:r w:rsidRPr="00C94656">
              <w:rPr>
                <w:bCs/>
                <w:lang w:val="en-GB"/>
              </w:rPr>
              <w:t xml:space="preserve"> </w:t>
            </w:r>
            <w:r w:rsidR="003A26C4" w:rsidRPr="00C94656">
              <w:rPr>
                <w:bCs/>
                <w:lang w:val="en-GB"/>
              </w:rPr>
              <w:t>“</w:t>
            </w:r>
            <w:r w:rsidRPr="00C94656">
              <w:rPr>
                <w:bCs/>
                <w:lang w:val="en-GB"/>
              </w:rPr>
              <w:t>P</w:t>
            </w:r>
            <w:r w:rsidR="00080F58" w:rsidRPr="00C94656">
              <w:rPr>
                <w:bCs/>
                <w:lang w:val="en-GB"/>
              </w:rPr>
              <w:t>h</w:t>
            </w:r>
            <w:r w:rsidRPr="00C94656">
              <w:rPr>
                <w:bCs/>
                <w:lang w:val="en-GB"/>
              </w:rPr>
              <w:t>e</w:t>
            </w:r>
            <w:r w:rsidR="00080F58" w:rsidRPr="00C94656">
              <w:rPr>
                <w:bCs/>
                <w:lang w:val="en-GB"/>
              </w:rPr>
              <w:t>nom</w:t>
            </w:r>
            <w:r w:rsidRPr="00C94656">
              <w:rPr>
                <w:bCs/>
                <w:lang w:val="en-GB"/>
              </w:rPr>
              <w:t>e</w:t>
            </w:r>
            <w:r w:rsidR="00080F58" w:rsidRPr="00C94656">
              <w:rPr>
                <w:bCs/>
                <w:lang w:val="en-GB"/>
              </w:rPr>
              <w:t>n</w:t>
            </w:r>
            <w:r w:rsidRPr="00C94656">
              <w:rPr>
                <w:bCs/>
                <w:lang w:val="en-GB"/>
              </w:rPr>
              <w:t>on</w:t>
            </w:r>
            <w:r w:rsidR="00080F58" w:rsidRPr="00C94656">
              <w:rPr>
                <w:bCs/>
                <w:lang w:val="en-GB"/>
              </w:rPr>
              <w:t xml:space="preserve">: </w:t>
            </w:r>
            <w:r w:rsidRPr="00C94656">
              <w:rPr>
                <w:bCs/>
                <w:lang w:val="en-GB"/>
              </w:rPr>
              <w:t>C</w:t>
            </w:r>
            <w:r w:rsidR="00080F58" w:rsidRPr="00C94656">
              <w:rPr>
                <w:bCs/>
                <w:lang w:val="en-GB"/>
              </w:rPr>
              <w:t>artograph</w:t>
            </w:r>
            <w:r w:rsidRPr="00C94656">
              <w:rPr>
                <w:bCs/>
                <w:lang w:val="en-GB"/>
              </w:rPr>
              <w:t>y of a Fundamental Concept</w:t>
            </w:r>
            <w:r w:rsidR="003A26C4" w:rsidRPr="00C94656">
              <w:rPr>
                <w:bCs/>
                <w:lang w:val="en-GB"/>
              </w:rPr>
              <w:t>”</w:t>
            </w:r>
            <w:r w:rsidR="00080F58" w:rsidRPr="00C94656">
              <w:rPr>
                <w:bCs/>
                <w:lang w:val="en-GB"/>
              </w:rPr>
              <w:t xml:space="preserve"> </w:t>
            </w:r>
            <w:r w:rsidRPr="00C94656">
              <w:rPr>
                <w:bCs/>
                <w:lang w:val="en-GB"/>
              </w:rPr>
              <w:t xml:space="preserve">between </w:t>
            </w:r>
            <w:r w:rsidR="00080F58" w:rsidRPr="00C94656">
              <w:rPr>
                <w:bCs/>
                <w:lang w:val="en-GB"/>
              </w:rPr>
              <w:t>Universit</w:t>
            </w:r>
            <w:r w:rsidR="003A26C4" w:rsidRPr="00C94656">
              <w:rPr>
                <w:bCs/>
                <w:lang w:val="en-GB"/>
              </w:rPr>
              <w:t>é</w:t>
            </w:r>
            <w:r w:rsidRPr="00C94656">
              <w:rPr>
                <w:bCs/>
                <w:lang w:val="en-GB"/>
              </w:rPr>
              <w:t xml:space="preserve"> </w:t>
            </w:r>
            <w:r w:rsidR="003A26C4" w:rsidRPr="00C94656">
              <w:rPr>
                <w:bCs/>
                <w:lang w:val="en-GB"/>
              </w:rPr>
              <w:t>de</w:t>
            </w:r>
            <w:r w:rsidRPr="00C94656">
              <w:rPr>
                <w:bCs/>
                <w:lang w:val="en-GB"/>
              </w:rPr>
              <w:t xml:space="preserve"> </w:t>
            </w:r>
            <w:r w:rsidR="00080F58" w:rsidRPr="00C94656">
              <w:rPr>
                <w:bCs/>
                <w:lang w:val="en-GB"/>
              </w:rPr>
              <w:t xml:space="preserve">Lille </w:t>
            </w:r>
            <w:r w:rsidRPr="00C94656">
              <w:rPr>
                <w:bCs/>
                <w:lang w:val="en-GB"/>
              </w:rPr>
              <w:t>and</w:t>
            </w:r>
            <w:r w:rsidR="00080F58" w:rsidRPr="00C94656">
              <w:rPr>
                <w:bCs/>
                <w:lang w:val="en-GB"/>
              </w:rPr>
              <w:t xml:space="preserve"> </w:t>
            </w:r>
            <w:r w:rsidRPr="00C94656">
              <w:rPr>
                <w:bCs/>
                <w:lang w:val="en-GB"/>
              </w:rPr>
              <w:t xml:space="preserve">the </w:t>
            </w:r>
            <w:r w:rsidR="00080F58" w:rsidRPr="00C94656">
              <w:rPr>
                <w:bCs/>
                <w:lang w:val="en-GB"/>
              </w:rPr>
              <w:t>Universi</w:t>
            </w:r>
            <w:r w:rsidR="00176998">
              <w:rPr>
                <w:bCs/>
                <w:lang w:val="en-GB"/>
              </w:rPr>
              <w:t>dade</w:t>
            </w:r>
            <w:r w:rsidR="00080F58" w:rsidRPr="00C94656">
              <w:rPr>
                <w:bCs/>
                <w:lang w:val="en-GB"/>
              </w:rPr>
              <w:t xml:space="preserve"> </w:t>
            </w:r>
            <w:r w:rsidR="003A26C4" w:rsidRPr="00C94656">
              <w:rPr>
                <w:bCs/>
                <w:lang w:val="en-GB"/>
              </w:rPr>
              <w:t>de</w:t>
            </w:r>
            <w:r w:rsidR="00080F58" w:rsidRPr="00C94656">
              <w:rPr>
                <w:bCs/>
                <w:lang w:val="en-GB"/>
              </w:rPr>
              <w:t xml:space="preserve"> Lisbo</w:t>
            </w:r>
            <w:r w:rsidR="003A26C4" w:rsidRPr="00C94656">
              <w:rPr>
                <w:bCs/>
                <w:lang w:val="en-GB"/>
              </w:rPr>
              <w:t>a</w:t>
            </w:r>
            <w:r w:rsidR="00080F58" w:rsidRPr="00C94656">
              <w:rPr>
                <w:lang w:val="en-GB"/>
              </w:rPr>
              <w:t xml:space="preserve">, </w:t>
            </w:r>
            <w:r w:rsidR="002F23B8" w:rsidRPr="00C94656">
              <w:rPr>
                <w:lang w:val="en-GB"/>
              </w:rPr>
              <w:t>within the Partnership</w:t>
            </w:r>
            <w:r w:rsidR="00080F58" w:rsidRPr="00C94656">
              <w:rPr>
                <w:lang w:val="en-GB"/>
              </w:rPr>
              <w:t xml:space="preserve"> </w:t>
            </w:r>
            <w:r w:rsidR="003A26C4" w:rsidRPr="00C94656">
              <w:rPr>
                <w:lang w:val="en-GB"/>
              </w:rPr>
              <w:t>“</w:t>
            </w:r>
            <w:r w:rsidR="00080F58" w:rsidRPr="00C94656">
              <w:rPr>
                <w:lang w:val="en-GB"/>
              </w:rPr>
              <w:t>Hubert Curien</w:t>
            </w:r>
            <w:r w:rsidR="003A26C4" w:rsidRPr="00C94656">
              <w:rPr>
                <w:lang w:val="en-GB"/>
              </w:rPr>
              <w:t>”</w:t>
            </w:r>
            <w:r w:rsidR="00080F58" w:rsidRPr="00C94656">
              <w:rPr>
                <w:lang w:val="en-GB"/>
              </w:rPr>
              <w:t xml:space="preserve"> </w:t>
            </w:r>
            <w:r w:rsidR="002F23B8" w:rsidRPr="00C94656">
              <w:rPr>
                <w:lang w:val="en-GB"/>
              </w:rPr>
              <w:t>(</w:t>
            </w:r>
            <w:r w:rsidR="00080F58" w:rsidRPr="00C94656">
              <w:rPr>
                <w:lang w:val="en-GB"/>
              </w:rPr>
              <w:t xml:space="preserve">PHC) </w:t>
            </w:r>
            <w:r w:rsidR="002F23B8" w:rsidRPr="00C94656">
              <w:rPr>
                <w:lang w:val="en-GB"/>
              </w:rPr>
              <w:t>together with</w:t>
            </w:r>
            <w:r w:rsidR="00080F58" w:rsidRPr="00C94656">
              <w:rPr>
                <w:lang w:val="en-GB"/>
              </w:rPr>
              <w:t xml:space="preserve"> P. Alves </w:t>
            </w:r>
            <w:r w:rsidR="002F23B8" w:rsidRPr="00C94656">
              <w:rPr>
                <w:lang w:val="en-GB"/>
              </w:rPr>
              <w:t>and</w:t>
            </w:r>
            <w:r w:rsidR="00080F58" w:rsidRPr="00C94656">
              <w:rPr>
                <w:lang w:val="en-GB"/>
              </w:rPr>
              <w:t xml:space="preserve"> C. Majolino </w:t>
            </w:r>
            <w:r w:rsidR="002F23B8" w:rsidRPr="00C94656">
              <w:rPr>
                <w:lang w:val="en-GB"/>
              </w:rPr>
              <w:t>(research leaders</w:t>
            </w:r>
            <w:r w:rsidR="00080F58" w:rsidRPr="00C94656">
              <w:rPr>
                <w:lang w:val="en-GB"/>
              </w:rPr>
              <w:t>)</w:t>
            </w:r>
            <w:r w:rsidR="00BA0E7D" w:rsidRPr="00C94656">
              <w:rPr>
                <w:lang w:val="en-GB"/>
              </w:rPr>
              <w:t xml:space="preserve"> (Portugal/France)</w:t>
            </w:r>
            <w:r w:rsidR="00722917" w:rsidRPr="00C94656">
              <w:rPr>
                <w:lang w:val="en-GB"/>
              </w:rPr>
              <w:t xml:space="preserve"> </w:t>
            </w:r>
          </w:p>
        </w:tc>
      </w:tr>
      <w:tr w:rsidR="00BF7F49" w:rsidRPr="00A25386" w14:paraId="1BFAB0F5" w14:textId="77777777" w:rsidTr="00145E51">
        <w:tc>
          <w:tcPr>
            <w:tcW w:w="988" w:type="dxa"/>
            <w:shd w:val="clear" w:color="auto" w:fill="FFFFFF"/>
          </w:tcPr>
          <w:p w14:paraId="60971FFF" w14:textId="5082BFF9" w:rsidR="00BF7F49" w:rsidRPr="00C94656" w:rsidRDefault="00080F58">
            <w:pPr>
              <w:pStyle w:val="ListParagraph"/>
              <w:ind w:left="0"/>
              <w:jc w:val="both"/>
              <w:rPr>
                <w:lang w:val="en-GB"/>
              </w:rPr>
            </w:pPr>
            <w:r w:rsidRPr="00C94656">
              <w:rPr>
                <w:smallCaps/>
                <w:sz w:val="24"/>
                <w:szCs w:val="24"/>
                <w:lang w:val="en-GB"/>
              </w:rPr>
              <w:t>201</w:t>
            </w:r>
            <w:r w:rsidR="00024D08">
              <w:rPr>
                <w:smallCaps/>
                <w:sz w:val="24"/>
                <w:szCs w:val="24"/>
                <w:lang w:val="en-GB"/>
              </w:rPr>
              <w:t>7</w:t>
            </w:r>
            <w:r w:rsidRPr="00C94656">
              <w:rPr>
                <w:smallCaps/>
                <w:sz w:val="24"/>
                <w:szCs w:val="24"/>
                <w:lang w:val="en-GB"/>
              </w:rPr>
              <w:t>-201</w:t>
            </w:r>
            <w:r w:rsidR="00024D08">
              <w:rPr>
                <w:smallCaps/>
                <w:sz w:val="24"/>
                <w:szCs w:val="24"/>
                <w:lang w:val="en-GB"/>
              </w:rPr>
              <w:t>2</w:t>
            </w:r>
          </w:p>
        </w:tc>
        <w:tc>
          <w:tcPr>
            <w:tcW w:w="8018" w:type="dxa"/>
            <w:shd w:val="clear" w:color="auto" w:fill="FFFFFF"/>
          </w:tcPr>
          <w:p w14:paraId="20B35CC5" w14:textId="30B8CBB9" w:rsidR="00BF7F49" w:rsidRPr="00C94656" w:rsidRDefault="007305E8" w:rsidP="00BA0E7D">
            <w:pPr>
              <w:spacing w:after="94"/>
              <w:jc w:val="both"/>
              <w:rPr>
                <w:lang w:val="en-GB"/>
              </w:rPr>
            </w:pPr>
            <w:r w:rsidRPr="00C94656">
              <w:rPr>
                <w:lang w:val="en-GB"/>
              </w:rPr>
              <w:t>Postdoc</w:t>
            </w:r>
            <w:r w:rsidR="00A63CD5">
              <w:rPr>
                <w:lang w:val="en-GB"/>
              </w:rPr>
              <w:t>toral</w:t>
            </w:r>
            <w:r w:rsidRPr="00C94656">
              <w:rPr>
                <w:lang w:val="en-GB"/>
              </w:rPr>
              <w:t xml:space="preserve"> research project</w:t>
            </w:r>
            <w:r w:rsidR="00080F58" w:rsidRPr="00C94656">
              <w:rPr>
                <w:lang w:val="en-GB"/>
              </w:rPr>
              <w:t xml:space="preserve">: </w:t>
            </w:r>
            <w:r w:rsidR="00552098" w:rsidRPr="00C94656">
              <w:rPr>
                <w:lang w:val="en-GB"/>
              </w:rPr>
              <w:t>“</w:t>
            </w:r>
            <w:r w:rsidRPr="00C94656">
              <w:rPr>
                <w:lang w:val="en-GB"/>
              </w:rPr>
              <w:t>The Reasons of Phenomenology: The Problem of Being and the Emergence of Subjectivity. Historical and Philosophical Inquiry into the Aristotelian Heritage and the Cartesian Tradition: From Brentano to Husserl and Heidegger</w:t>
            </w:r>
            <w:r w:rsidR="00552098" w:rsidRPr="00C94656">
              <w:rPr>
                <w:lang w:val="en-GB"/>
              </w:rPr>
              <w:t>”</w:t>
            </w:r>
            <w:r w:rsidRPr="00C94656">
              <w:rPr>
                <w:lang w:val="en-GB"/>
              </w:rPr>
              <w:t xml:space="preserve"> (Originally submitted under the title: </w:t>
            </w:r>
            <w:r w:rsidR="00552098" w:rsidRPr="00C94656">
              <w:rPr>
                <w:lang w:val="en-GB"/>
              </w:rPr>
              <w:t>“</w:t>
            </w:r>
            <w:r w:rsidRPr="00C94656">
              <w:rPr>
                <w:lang w:val="en-GB"/>
              </w:rPr>
              <w:t>Being and Other. Phenomenology to the Limits</w:t>
            </w:r>
            <w:r w:rsidR="00552098" w:rsidRPr="00C94656">
              <w:rPr>
                <w:lang w:val="en-GB"/>
              </w:rPr>
              <w:t>”</w:t>
            </w:r>
            <w:r w:rsidRPr="00C94656">
              <w:rPr>
                <w:lang w:val="en-GB"/>
              </w:rPr>
              <w:t>)</w:t>
            </w:r>
            <w:r w:rsidR="00080F58" w:rsidRPr="00C94656">
              <w:rPr>
                <w:lang w:val="en-GB"/>
              </w:rPr>
              <w:t xml:space="preserve">. </w:t>
            </w:r>
            <w:r w:rsidRPr="00C94656">
              <w:rPr>
                <w:lang w:val="en-GB"/>
              </w:rPr>
              <w:t>Funding</w:t>
            </w:r>
            <w:r w:rsidR="00080F58" w:rsidRPr="00C94656">
              <w:rPr>
                <w:lang w:val="en-GB"/>
              </w:rPr>
              <w:t xml:space="preserve">: </w:t>
            </w:r>
            <w:r w:rsidR="00A8207C" w:rsidRPr="00C94656">
              <w:rPr>
                <w:lang w:val="en-GB"/>
              </w:rPr>
              <w:t>FCT</w:t>
            </w:r>
            <w:r w:rsidR="00B13392">
              <w:rPr>
                <w:lang w:val="en-GB"/>
              </w:rPr>
              <w:t xml:space="preserve"> (Portugal)</w:t>
            </w:r>
            <w:r w:rsidR="008E4E68" w:rsidRPr="00C94656">
              <w:rPr>
                <w:lang w:val="en-GB"/>
              </w:rPr>
              <w:t>.</w:t>
            </w:r>
            <w:r w:rsidR="00A8207C" w:rsidRPr="00C94656">
              <w:rPr>
                <w:lang w:val="en-GB"/>
              </w:rPr>
              <w:t xml:space="preserve"> </w:t>
            </w:r>
            <w:r w:rsidR="00BA0E7D" w:rsidRPr="00C94656">
              <w:rPr>
                <w:lang w:val="en-GB"/>
              </w:rPr>
              <w:t>Hosting Institution: Universi</w:t>
            </w:r>
            <w:r w:rsidR="00552098" w:rsidRPr="00C94656">
              <w:rPr>
                <w:lang w:val="en-GB"/>
              </w:rPr>
              <w:t>dade</w:t>
            </w:r>
            <w:r w:rsidR="00BA0E7D" w:rsidRPr="00C94656">
              <w:rPr>
                <w:lang w:val="en-GB"/>
              </w:rPr>
              <w:t xml:space="preserve"> </w:t>
            </w:r>
            <w:r w:rsidR="00552098" w:rsidRPr="00C94656">
              <w:rPr>
                <w:lang w:val="en-GB"/>
              </w:rPr>
              <w:t>de</w:t>
            </w:r>
            <w:r w:rsidR="00BA0E7D" w:rsidRPr="00C94656">
              <w:rPr>
                <w:lang w:val="en-GB"/>
              </w:rPr>
              <w:t xml:space="preserve"> Lisbo</w:t>
            </w:r>
            <w:r w:rsidR="00552098" w:rsidRPr="00C94656">
              <w:rPr>
                <w:lang w:val="en-GB"/>
              </w:rPr>
              <w:t>a</w:t>
            </w:r>
            <w:r w:rsidR="00BA0E7D" w:rsidRPr="00C94656">
              <w:rPr>
                <w:lang w:val="en-GB"/>
              </w:rPr>
              <w:t>, Universi</w:t>
            </w:r>
            <w:r w:rsidR="00552098" w:rsidRPr="00C94656">
              <w:rPr>
                <w:lang w:val="en-GB"/>
              </w:rPr>
              <w:t>dade</w:t>
            </w:r>
            <w:r w:rsidR="00BA0E7D" w:rsidRPr="00C94656">
              <w:rPr>
                <w:lang w:val="en-GB"/>
              </w:rPr>
              <w:t xml:space="preserve"> </w:t>
            </w:r>
            <w:r w:rsidR="00552098" w:rsidRPr="00C94656">
              <w:rPr>
                <w:lang w:val="en-GB"/>
              </w:rPr>
              <w:t>de</w:t>
            </w:r>
            <w:r w:rsidR="00BA0E7D" w:rsidRPr="00C94656">
              <w:rPr>
                <w:lang w:val="en-GB"/>
              </w:rPr>
              <w:t xml:space="preserve"> </w:t>
            </w:r>
            <w:r w:rsidR="00552098" w:rsidRPr="00C94656">
              <w:rPr>
                <w:lang w:val="en-GB"/>
              </w:rPr>
              <w:t>É</w:t>
            </w:r>
            <w:r w:rsidR="00BA0E7D" w:rsidRPr="00C94656">
              <w:rPr>
                <w:lang w:val="en-GB"/>
              </w:rPr>
              <w:t xml:space="preserve">vora, </w:t>
            </w:r>
            <w:r w:rsidR="00552098" w:rsidRPr="00C94656">
              <w:rPr>
                <w:lang w:val="en-GB"/>
              </w:rPr>
              <w:t xml:space="preserve">Universidade Católica </w:t>
            </w:r>
            <w:r w:rsidR="00BA0E7D" w:rsidRPr="00C94656">
              <w:rPr>
                <w:lang w:val="en-GB"/>
              </w:rPr>
              <w:t>Portugues</w:t>
            </w:r>
            <w:r w:rsidR="00552098" w:rsidRPr="00C94656">
              <w:rPr>
                <w:lang w:val="en-GB"/>
              </w:rPr>
              <w:t>a</w:t>
            </w:r>
            <w:r w:rsidR="00BA0E7D" w:rsidRPr="00C94656">
              <w:rPr>
                <w:lang w:val="en-GB"/>
              </w:rPr>
              <w:t xml:space="preserve"> </w:t>
            </w:r>
            <w:r w:rsidR="00552098" w:rsidRPr="00C94656">
              <w:rPr>
                <w:lang w:val="en-GB"/>
              </w:rPr>
              <w:t>de Lisboa</w:t>
            </w:r>
            <w:r w:rsidR="00080F58" w:rsidRPr="00C94656">
              <w:rPr>
                <w:lang w:val="en-GB"/>
              </w:rPr>
              <w:t xml:space="preserve">  </w:t>
            </w:r>
          </w:p>
        </w:tc>
      </w:tr>
      <w:tr w:rsidR="00BF7F49" w:rsidRPr="00A25386" w14:paraId="4B79DD0E" w14:textId="77777777" w:rsidTr="00145E51">
        <w:tc>
          <w:tcPr>
            <w:tcW w:w="988" w:type="dxa"/>
            <w:shd w:val="clear" w:color="auto" w:fill="FFFFFF"/>
          </w:tcPr>
          <w:p w14:paraId="7B63741A" w14:textId="3344912B" w:rsidR="00BF7F49" w:rsidRPr="00C94656" w:rsidRDefault="00080F58">
            <w:pPr>
              <w:pStyle w:val="ListParagraph"/>
              <w:ind w:left="0"/>
              <w:jc w:val="both"/>
              <w:rPr>
                <w:lang w:val="en-GB"/>
              </w:rPr>
            </w:pPr>
            <w:r w:rsidRPr="00C94656">
              <w:rPr>
                <w:smallCaps/>
                <w:sz w:val="24"/>
                <w:szCs w:val="24"/>
                <w:lang w:val="en-GB"/>
              </w:rPr>
              <w:t>201</w:t>
            </w:r>
            <w:r w:rsidR="00024D08">
              <w:rPr>
                <w:smallCaps/>
                <w:sz w:val="24"/>
                <w:szCs w:val="24"/>
                <w:lang w:val="en-GB"/>
              </w:rPr>
              <w:t>7</w:t>
            </w:r>
            <w:r w:rsidRPr="00C94656">
              <w:rPr>
                <w:smallCaps/>
                <w:sz w:val="24"/>
                <w:szCs w:val="24"/>
                <w:lang w:val="en-GB"/>
              </w:rPr>
              <w:t>-201</w:t>
            </w:r>
            <w:r w:rsidR="00024D08">
              <w:rPr>
                <w:smallCaps/>
                <w:sz w:val="24"/>
                <w:szCs w:val="24"/>
                <w:lang w:val="en-GB"/>
              </w:rPr>
              <w:t>5</w:t>
            </w:r>
          </w:p>
        </w:tc>
        <w:tc>
          <w:tcPr>
            <w:tcW w:w="8018" w:type="dxa"/>
            <w:shd w:val="clear" w:color="auto" w:fill="FFFFFF"/>
          </w:tcPr>
          <w:p w14:paraId="316A0621" w14:textId="3C6C405D" w:rsidR="00BF7F49" w:rsidRPr="00C94656" w:rsidRDefault="00BA0E7D">
            <w:pPr>
              <w:pStyle w:val="ListParagraph"/>
              <w:spacing w:after="113"/>
              <w:ind w:left="0"/>
              <w:jc w:val="both"/>
              <w:rPr>
                <w:lang w:val="en-GB"/>
              </w:rPr>
            </w:pPr>
            <w:r w:rsidRPr="00C94656">
              <w:rPr>
                <w:bCs/>
                <w:sz w:val="24"/>
                <w:szCs w:val="24"/>
                <w:lang w:val="en-GB" w:eastAsia="it-IT"/>
              </w:rPr>
              <w:t>Joint supervision of the research project:</w:t>
            </w:r>
            <w:r w:rsidR="00080F58" w:rsidRPr="00C94656">
              <w:rPr>
                <w:bCs/>
                <w:sz w:val="24"/>
                <w:szCs w:val="24"/>
                <w:lang w:val="en-GB" w:eastAsia="it-IT"/>
              </w:rPr>
              <w:t xml:space="preserve"> </w:t>
            </w:r>
            <w:r w:rsidR="002A43E4" w:rsidRPr="00C94656">
              <w:rPr>
                <w:bCs/>
                <w:sz w:val="24"/>
                <w:szCs w:val="24"/>
                <w:lang w:val="en-GB" w:eastAsia="it-IT"/>
              </w:rPr>
              <w:t>“</w:t>
            </w:r>
            <w:r w:rsidR="00080F58" w:rsidRPr="00C94656">
              <w:rPr>
                <w:bCs/>
                <w:sz w:val="24"/>
                <w:szCs w:val="24"/>
                <w:lang w:val="en-GB" w:eastAsia="it-IT"/>
              </w:rPr>
              <w:t>The perceptual world and the object of physics</w:t>
            </w:r>
            <w:r w:rsidR="002A43E4" w:rsidRPr="00C94656">
              <w:rPr>
                <w:bCs/>
                <w:sz w:val="24"/>
                <w:szCs w:val="24"/>
                <w:lang w:val="en-GB" w:eastAsia="it-IT"/>
              </w:rPr>
              <w:t>”</w:t>
            </w:r>
            <w:r w:rsidR="00080F58" w:rsidRPr="00C94656">
              <w:rPr>
                <w:sz w:val="24"/>
                <w:szCs w:val="24"/>
                <w:lang w:val="en-GB" w:eastAsia="it-IT"/>
              </w:rPr>
              <w:t xml:space="preserve">. </w:t>
            </w:r>
            <w:r w:rsidRPr="00C94656">
              <w:rPr>
                <w:sz w:val="24"/>
                <w:szCs w:val="24"/>
                <w:lang w:val="en-GB" w:eastAsia="it-IT"/>
              </w:rPr>
              <w:t>Research leader</w:t>
            </w:r>
            <w:r w:rsidR="00080F58" w:rsidRPr="00C94656">
              <w:rPr>
                <w:sz w:val="24"/>
                <w:szCs w:val="24"/>
                <w:lang w:val="en-GB" w:eastAsia="it-IT"/>
              </w:rPr>
              <w:t>: P. Alves, Universi</w:t>
            </w:r>
            <w:r w:rsidR="002A43E4" w:rsidRPr="00C94656">
              <w:rPr>
                <w:sz w:val="24"/>
                <w:szCs w:val="24"/>
                <w:lang w:val="en-GB" w:eastAsia="it-IT"/>
              </w:rPr>
              <w:t>dade</w:t>
            </w:r>
            <w:r w:rsidRPr="00C94656">
              <w:rPr>
                <w:sz w:val="24"/>
                <w:szCs w:val="24"/>
                <w:lang w:val="en-GB" w:eastAsia="it-IT"/>
              </w:rPr>
              <w:t xml:space="preserve"> </w:t>
            </w:r>
            <w:r w:rsidR="002A43E4" w:rsidRPr="00C94656">
              <w:rPr>
                <w:sz w:val="24"/>
                <w:szCs w:val="24"/>
                <w:lang w:val="en-GB" w:eastAsia="it-IT"/>
              </w:rPr>
              <w:t>de</w:t>
            </w:r>
            <w:r w:rsidR="00080F58" w:rsidRPr="00C94656">
              <w:rPr>
                <w:sz w:val="24"/>
                <w:szCs w:val="24"/>
                <w:lang w:val="en-GB" w:eastAsia="it-IT"/>
              </w:rPr>
              <w:t xml:space="preserve"> Lisbo</w:t>
            </w:r>
            <w:r w:rsidR="002A43E4" w:rsidRPr="00C94656">
              <w:rPr>
                <w:sz w:val="24"/>
                <w:szCs w:val="24"/>
                <w:lang w:val="en-GB" w:eastAsia="it-IT"/>
              </w:rPr>
              <w:t>a</w:t>
            </w:r>
            <w:r w:rsidR="00080F58" w:rsidRPr="00C94656">
              <w:rPr>
                <w:sz w:val="24"/>
                <w:szCs w:val="24"/>
                <w:lang w:val="en-GB" w:eastAsia="it-IT"/>
              </w:rPr>
              <w:t xml:space="preserve">, </w:t>
            </w:r>
            <w:r w:rsidRPr="00C94656">
              <w:rPr>
                <w:sz w:val="24"/>
                <w:szCs w:val="24"/>
                <w:lang w:val="en-GB" w:eastAsia="it-IT"/>
              </w:rPr>
              <w:t xml:space="preserve">in partnership with </w:t>
            </w:r>
            <w:r w:rsidR="002A43E4" w:rsidRPr="00C94656">
              <w:rPr>
                <w:sz w:val="24"/>
                <w:szCs w:val="24"/>
                <w:lang w:val="en-GB" w:eastAsia="it-IT"/>
              </w:rPr>
              <w:t xml:space="preserve">Universidade Católica </w:t>
            </w:r>
            <w:r w:rsidRPr="00C94656">
              <w:rPr>
                <w:sz w:val="24"/>
                <w:szCs w:val="24"/>
                <w:lang w:val="en-GB"/>
              </w:rPr>
              <w:t>Portugues</w:t>
            </w:r>
            <w:r w:rsidR="002A43E4" w:rsidRPr="00C94656">
              <w:rPr>
                <w:sz w:val="24"/>
                <w:szCs w:val="24"/>
                <w:lang w:val="en-GB"/>
              </w:rPr>
              <w:t>a</w:t>
            </w:r>
            <w:r w:rsidR="00080F58" w:rsidRPr="00C94656">
              <w:rPr>
                <w:sz w:val="24"/>
                <w:szCs w:val="24"/>
                <w:lang w:val="en-GB" w:eastAsia="it-IT"/>
              </w:rPr>
              <w:t xml:space="preserve">. </w:t>
            </w:r>
            <w:r w:rsidRPr="00C94656">
              <w:rPr>
                <w:sz w:val="24"/>
                <w:szCs w:val="24"/>
                <w:lang w:val="en-GB" w:eastAsia="it-IT"/>
              </w:rPr>
              <w:t>Submitted to</w:t>
            </w:r>
            <w:r w:rsidR="00080F58" w:rsidRPr="00C94656">
              <w:rPr>
                <w:sz w:val="24"/>
                <w:szCs w:val="24"/>
                <w:lang w:val="en-GB" w:eastAsia="it-IT"/>
              </w:rPr>
              <w:t xml:space="preserve">: </w:t>
            </w:r>
            <w:r w:rsidR="008E4E68" w:rsidRPr="00C94656">
              <w:rPr>
                <w:sz w:val="24"/>
                <w:szCs w:val="24"/>
                <w:lang w:val="en-GB"/>
              </w:rPr>
              <w:t>FCT</w:t>
            </w:r>
            <w:r w:rsidRPr="00C94656">
              <w:rPr>
                <w:sz w:val="24"/>
                <w:szCs w:val="24"/>
                <w:lang w:val="en-GB"/>
              </w:rPr>
              <w:t xml:space="preserve"> [</w:t>
            </w:r>
            <w:r w:rsidRPr="00C94656">
              <w:rPr>
                <w:sz w:val="24"/>
                <w:szCs w:val="24"/>
                <w:lang w:val="en-GB" w:eastAsia="it-IT"/>
              </w:rPr>
              <w:t>not selected</w:t>
            </w:r>
            <w:r w:rsidRPr="00C94656">
              <w:rPr>
                <w:sz w:val="24"/>
                <w:szCs w:val="24"/>
                <w:lang w:val="en-GB"/>
              </w:rPr>
              <w:t>]</w:t>
            </w:r>
          </w:p>
        </w:tc>
      </w:tr>
      <w:tr w:rsidR="00BF7F49" w:rsidRPr="00A25386" w14:paraId="02006EE2" w14:textId="77777777" w:rsidTr="00145E51">
        <w:tc>
          <w:tcPr>
            <w:tcW w:w="988" w:type="dxa"/>
            <w:shd w:val="clear" w:color="auto" w:fill="FFFFFF"/>
          </w:tcPr>
          <w:p w14:paraId="1D223D5A" w14:textId="1F31E4A7" w:rsidR="00BF7F49" w:rsidRPr="00C94656" w:rsidRDefault="00080F58">
            <w:pPr>
              <w:pStyle w:val="ListParagraph"/>
              <w:ind w:left="0"/>
              <w:jc w:val="both"/>
              <w:rPr>
                <w:lang w:val="en-GB"/>
              </w:rPr>
            </w:pPr>
            <w:r w:rsidRPr="00C94656">
              <w:rPr>
                <w:smallCaps/>
                <w:sz w:val="24"/>
                <w:szCs w:val="24"/>
                <w:lang w:val="en-GB"/>
              </w:rPr>
              <w:t>201</w:t>
            </w:r>
            <w:r w:rsidR="00024D08">
              <w:rPr>
                <w:smallCaps/>
                <w:sz w:val="24"/>
                <w:szCs w:val="24"/>
                <w:lang w:val="en-GB"/>
              </w:rPr>
              <w:t>4</w:t>
            </w:r>
            <w:r w:rsidRPr="00C94656">
              <w:rPr>
                <w:smallCaps/>
                <w:sz w:val="24"/>
                <w:szCs w:val="24"/>
                <w:lang w:val="en-GB"/>
              </w:rPr>
              <w:t>-201</w:t>
            </w:r>
            <w:r w:rsidR="00024D08">
              <w:rPr>
                <w:smallCaps/>
                <w:sz w:val="24"/>
                <w:szCs w:val="24"/>
                <w:lang w:val="en-GB"/>
              </w:rPr>
              <w:t>2</w:t>
            </w:r>
          </w:p>
        </w:tc>
        <w:tc>
          <w:tcPr>
            <w:tcW w:w="8018" w:type="dxa"/>
            <w:shd w:val="clear" w:color="auto" w:fill="FFFFFF"/>
          </w:tcPr>
          <w:p w14:paraId="45986250" w14:textId="54FF9369" w:rsidR="00BF7F49" w:rsidRPr="00C94656" w:rsidRDefault="00BA0E7D">
            <w:pPr>
              <w:pStyle w:val="ListParagraph"/>
              <w:spacing w:after="113"/>
              <w:ind w:left="0"/>
              <w:jc w:val="both"/>
              <w:rPr>
                <w:lang w:val="en-GB"/>
              </w:rPr>
            </w:pPr>
            <w:r w:rsidRPr="00C94656">
              <w:rPr>
                <w:bCs/>
                <w:sz w:val="24"/>
                <w:szCs w:val="24"/>
                <w:lang w:val="en-GB" w:eastAsia="it-IT"/>
              </w:rPr>
              <w:t>Scientific contributor to the research project:</w:t>
            </w:r>
            <w:r w:rsidR="00080F58" w:rsidRPr="00C94656">
              <w:rPr>
                <w:bCs/>
                <w:sz w:val="24"/>
                <w:szCs w:val="24"/>
                <w:lang w:val="en-GB" w:eastAsia="it-IT"/>
              </w:rPr>
              <w:t xml:space="preserve"> </w:t>
            </w:r>
            <w:r w:rsidR="009B0660" w:rsidRPr="00C94656">
              <w:rPr>
                <w:bCs/>
                <w:sz w:val="24"/>
                <w:szCs w:val="24"/>
                <w:lang w:val="en-GB" w:eastAsia="it-IT"/>
              </w:rPr>
              <w:t>“</w:t>
            </w:r>
            <w:r w:rsidR="00080F58" w:rsidRPr="00C94656">
              <w:rPr>
                <w:bCs/>
                <w:sz w:val="24"/>
                <w:szCs w:val="24"/>
                <w:lang w:val="en-GB" w:eastAsia="it-IT"/>
              </w:rPr>
              <w:t>Norma e Valor</w:t>
            </w:r>
            <w:r w:rsidR="009B0660" w:rsidRPr="00C94656">
              <w:rPr>
                <w:bCs/>
                <w:sz w:val="24"/>
                <w:szCs w:val="24"/>
                <w:lang w:val="en-GB" w:eastAsia="it-IT"/>
              </w:rPr>
              <w:t>”</w:t>
            </w:r>
            <w:r w:rsidR="00080F58" w:rsidRPr="00C94656">
              <w:rPr>
                <w:iCs/>
                <w:sz w:val="24"/>
                <w:szCs w:val="24"/>
                <w:lang w:val="en-GB" w:eastAsia="it-IT"/>
              </w:rPr>
              <w:t>.</w:t>
            </w:r>
            <w:r w:rsidRPr="00C94656">
              <w:rPr>
                <w:iCs/>
                <w:sz w:val="24"/>
                <w:szCs w:val="24"/>
                <w:lang w:val="en-GB" w:eastAsia="it-IT"/>
              </w:rPr>
              <w:t xml:space="preserve"> </w:t>
            </w:r>
            <w:r w:rsidR="00777017">
              <w:rPr>
                <w:sz w:val="24"/>
                <w:szCs w:val="24"/>
                <w:lang w:val="en-GB" w:eastAsia="it-IT"/>
              </w:rPr>
              <w:t>Lead researcher</w:t>
            </w:r>
            <w:r w:rsidRPr="00C94656">
              <w:rPr>
                <w:sz w:val="24"/>
                <w:szCs w:val="24"/>
                <w:lang w:val="en-GB" w:eastAsia="it-IT"/>
              </w:rPr>
              <w:t>:</w:t>
            </w:r>
            <w:r w:rsidR="00080F58" w:rsidRPr="00C94656">
              <w:rPr>
                <w:sz w:val="24"/>
                <w:szCs w:val="24"/>
                <w:lang w:val="en-GB" w:eastAsia="it-IT"/>
              </w:rPr>
              <w:t xml:space="preserve"> P. Alves, Universi</w:t>
            </w:r>
            <w:r w:rsidR="009B0660" w:rsidRPr="00C94656">
              <w:rPr>
                <w:sz w:val="24"/>
                <w:szCs w:val="24"/>
                <w:lang w:val="en-GB" w:eastAsia="it-IT"/>
              </w:rPr>
              <w:t>dade</w:t>
            </w:r>
            <w:r w:rsidR="00080F58" w:rsidRPr="00C94656">
              <w:rPr>
                <w:sz w:val="24"/>
                <w:szCs w:val="24"/>
                <w:lang w:val="en-GB" w:eastAsia="it-IT"/>
              </w:rPr>
              <w:t xml:space="preserve"> </w:t>
            </w:r>
            <w:r w:rsidR="009B0660" w:rsidRPr="00C94656">
              <w:rPr>
                <w:sz w:val="24"/>
                <w:szCs w:val="24"/>
                <w:lang w:val="en-GB" w:eastAsia="it-IT"/>
              </w:rPr>
              <w:t>de</w:t>
            </w:r>
            <w:r w:rsidR="00080F58" w:rsidRPr="00C94656">
              <w:rPr>
                <w:sz w:val="24"/>
                <w:szCs w:val="24"/>
                <w:lang w:val="en-GB" w:eastAsia="it-IT"/>
              </w:rPr>
              <w:t xml:space="preserve"> Lisbo</w:t>
            </w:r>
            <w:r w:rsidR="009B0660" w:rsidRPr="00C94656">
              <w:rPr>
                <w:sz w:val="24"/>
                <w:szCs w:val="24"/>
                <w:lang w:val="en-GB" w:eastAsia="it-IT"/>
              </w:rPr>
              <w:t>a</w:t>
            </w:r>
          </w:p>
        </w:tc>
      </w:tr>
      <w:tr w:rsidR="00BF7F49" w:rsidRPr="00A25386" w14:paraId="41BC89A4" w14:textId="77777777" w:rsidTr="00145E51">
        <w:tc>
          <w:tcPr>
            <w:tcW w:w="988" w:type="dxa"/>
            <w:shd w:val="clear" w:color="auto" w:fill="FFFFFF"/>
          </w:tcPr>
          <w:p w14:paraId="65AA8314" w14:textId="33DDB854" w:rsidR="00BF7F49" w:rsidRPr="00C94656" w:rsidRDefault="00080F58">
            <w:pPr>
              <w:pStyle w:val="ListParagraph"/>
              <w:ind w:left="0"/>
              <w:jc w:val="both"/>
              <w:rPr>
                <w:lang w:val="en-GB"/>
              </w:rPr>
            </w:pPr>
            <w:r w:rsidRPr="00C94656">
              <w:rPr>
                <w:smallCaps/>
                <w:sz w:val="24"/>
                <w:szCs w:val="24"/>
                <w:lang w:val="en-GB"/>
              </w:rPr>
              <w:t>20</w:t>
            </w:r>
            <w:r w:rsidR="00024D08">
              <w:rPr>
                <w:smallCaps/>
                <w:sz w:val="24"/>
                <w:szCs w:val="24"/>
                <w:lang w:val="en-GB"/>
              </w:rPr>
              <w:t>10</w:t>
            </w:r>
            <w:r w:rsidRPr="00C94656">
              <w:rPr>
                <w:smallCaps/>
                <w:sz w:val="24"/>
                <w:szCs w:val="24"/>
                <w:lang w:val="en-GB"/>
              </w:rPr>
              <w:t>-200</w:t>
            </w:r>
            <w:r w:rsidR="00024D08">
              <w:rPr>
                <w:smallCaps/>
                <w:sz w:val="24"/>
                <w:szCs w:val="24"/>
                <w:lang w:val="en-GB"/>
              </w:rPr>
              <w:t>8</w:t>
            </w:r>
          </w:p>
        </w:tc>
        <w:tc>
          <w:tcPr>
            <w:tcW w:w="8018" w:type="dxa"/>
            <w:shd w:val="clear" w:color="auto" w:fill="FFFFFF"/>
          </w:tcPr>
          <w:p w14:paraId="59739233" w14:textId="57EF858E" w:rsidR="003F2B05" w:rsidRPr="00C94656" w:rsidRDefault="004869D8" w:rsidP="003F2B05">
            <w:pPr>
              <w:widowControl w:val="0"/>
              <w:tabs>
                <w:tab w:val="left" w:pos="220"/>
                <w:tab w:val="left" w:pos="720"/>
              </w:tabs>
              <w:spacing w:after="113"/>
              <w:jc w:val="both"/>
              <w:rPr>
                <w:lang w:val="en-GB"/>
              </w:rPr>
            </w:pPr>
            <w:r w:rsidRPr="00C94656">
              <w:rPr>
                <w:bCs/>
                <w:lang w:val="en-GB" w:eastAsia="it-IT"/>
              </w:rPr>
              <w:t>Member of the research project</w:t>
            </w:r>
            <w:r w:rsidR="00080F58" w:rsidRPr="00C94656">
              <w:rPr>
                <w:bCs/>
                <w:lang w:val="en-GB" w:eastAsia="it-IT"/>
              </w:rPr>
              <w:t xml:space="preserve"> </w:t>
            </w:r>
            <w:r w:rsidR="009B0660" w:rsidRPr="00C94656">
              <w:rPr>
                <w:bCs/>
                <w:lang w:val="en-GB" w:eastAsia="it-IT"/>
              </w:rPr>
              <w:t>“</w:t>
            </w:r>
            <w:r w:rsidR="00080F58" w:rsidRPr="00C94656">
              <w:rPr>
                <w:bCs/>
                <w:lang w:val="en-GB" w:eastAsia="it-IT"/>
              </w:rPr>
              <w:t>Ph</w:t>
            </w:r>
            <w:r w:rsidRPr="00C94656">
              <w:rPr>
                <w:bCs/>
                <w:lang w:val="en-GB" w:eastAsia="it-IT"/>
              </w:rPr>
              <w:t>e</w:t>
            </w:r>
            <w:r w:rsidR="00080F58" w:rsidRPr="00C94656">
              <w:rPr>
                <w:bCs/>
                <w:lang w:val="en-GB" w:eastAsia="it-IT"/>
              </w:rPr>
              <w:t>nom</w:t>
            </w:r>
            <w:r w:rsidRPr="00C94656">
              <w:rPr>
                <w:bCs/>
                <w:lang w:val="en-GB" w:eastAsia="it-IT"/>
              </w:rPr>
              <w:t>e</w:t>
            </w:r>
            <w:r w:rsidR="00080F58" w:rsidRPr="00C94656">
              <w:rPr>
                <w:bCs/>
                <w:lang w:val="en-GB" w:eastAsia="it-IT"/>
              </w:rPr>
              <w:t>nolog</w:t>
            </w:r>
            <w:r w:rsidRPr="00C94656">
              <w:rPr>
                <w:bCs/>
                <w:lang w:val="en-GB" w:eastAsia="it-IT"/>
              </w:rPr>
              <w:t>y</w:t>
            </w:r>
            <w:r w:rsidR="00080F58" w:rsidRPr="00C94656">
              <w:rPr>
                <w:bCs/>
                <w:lang w:val="en-GB" w:eastAsia="it-IT"/>
              </w:rPr>
              <w:t xml:space="preserve">, </w:t>
            </w:r>
            <w:r w:rsidRPr="00C94656">
              <w:rPr>
                <w:bCs/>
                <w:lang w:val="en-GB" w:eastAsia="it-IT"/>
              </w:rPr>
              <w:t>Ethical, Esthetical and Political Reflections from the 20</w:t>
            </w:r>
            <w:r w:rsidRPr="00C94656">
              <w:rPr>
                <w:bCs/>
                <w:vertAlign w:val="superscript"/>
                <w:lang w:val="en-GB" w:eastAsia="it-IT"/>
              </w:rPr>
              <w:t>th</w:t>
            </w:r>
            <w:r w:rsidRPr="00C94656">
              <w:rPr>
                <w:bCs/>
                <w:lang w:val="en-GB" w:eastAsia="it-IT"/>
              </w:rPr>
              <w:t xml:space="preserve"> Century</w:t>
            </w:r>
            <w:r w:rsidR="00080F58" w:rsidRPr="00C94656">
              <w:rPr>
                <w:bCs/>
                <w:lang w:val="en-GB" w:eastAsia="it-IT"/>
              </w:rPr>
              <w:t xml:space="preserve">. Texts </w:t>
            </w:r>
            <w:r w:rsidRPr="00C94656">
              <w:rPr>
                <w:bCs/>
                <w:lang w:val="en-GB" w:eastAsia="it-IT"/>
              </w:rPr>
              <w:t xml:space="preserve">and Philosophical Themes </w:t>
            </w:r>
            <w:r w:rsidR="00196E5D" w:rsidRPr="00C94656">
              <w:rPr>
                <w:bCs/>
                <w:lang w:val="en-GB" w:eastAsia="it-IT"/>
              </w:rPr>
              <w:t>from the</w:t>
            </w:r>
            <w:r w:rsidRPr="00C94656">
              <w:rPr>
                <w:bCs/>
                <w:lang w:val="en-GB" w:eastAsia="it-IT"/>
              </w:rPr>
              <w:t xml:space="preserve"> Mediterranean Countries</w:t>
            </w:r>
            <w:r w:rsidR="009B0660" w:rsidRPr="00C94656">
              <w:rPr>
                <w:bCs/>
                <w:lang w:val="en-GB" w:eastAsia="it-IT"/>
              </w:rPr>
              <w:t>”</w:t>
            </w:r>
            <w:r w:rsidR="00080F58" w:rsidRPr="00C94656">
              <w:rPr>
                <w:bCs/>
                <w:lang w:val="en-GB" w:eastAsia="it-IT"/>
              </w:rPr>
              <w:t>.</w:t>
            </w:r>
            <w:r w:rsidR="00080F58" w:rsidRPr="00C94656">
              <w:rPr>
                <w:lang w:val="en-GB" w:eastAsia="it-IT"/>
              </w:rPr>
              <w:t xml:space="preserve"> </w:t>
            </w:r>
            <w:r w:rsidR="00777017">
              <w:rPr>
                <w:lang w:val="en-GB" w:eastAsia="it-IT"/>
              </w:rPr>
              <w:t>Lead researcher</w:t>
            </w:r>
            <w:r w:rsidR="00080F58" w:rsidRPr="00C94656">
              <w:rPr>
                <w:lang w:val="en-GB" w:eastAsia="it-IT"/>
              </w:rPr>
              <w:t>:</w:t>
            </w:r>
            <w:r w:rsidR="00080F58" w:rsidRPr="00C94656">
              <w:rPr>
                <w:i/>
                <w:lang w:val="en-GB" w:eastAsia="it-IT"/>
              </w:rPr>
              <w:t xml:space="preserve"> </w:t>
            </w:r>
            <w:r w:rsidR="00080F58" w:rsidRPr="00C94656">
              <w:rPr>
                <w:lang w:val="en-GB" w:eastAsia="it-IT"/>
              </w:rPr>
              <w:t>G. Invitto,</w:t>
            </w:r>
            <w:r w:rsidR="00080F58" w:rsidRPr="00C94656">
              <w:rPr>
                <w:i/>
                <w:lang w:val="en-GB" w:eastAsia="it-IT"/>
              </w:rPr>
              <w:t xml:space="preserve"> </w:t>
            </w:r>
            <w:r w:rsidR="00080F58" w:rsidRPr="00C94656">
              <w:rPr>
                <w:lang w:val="en-GB" w:eastAsia="it-IT"/>
              </w:rPr>
              <w:t>Universit</w:t>
            </w:r>
            <w:r w:rsidR="009B0660" w:rsidRPr="00C94656">
              <w:rPr>
                <w:lang w:val="en-GB" w:eastAsia="it-IT"/>
              </w:rPr>
              <w:t>à del</w:t>
            </w:r>
            <w:r w:rsidR="00080F58" w:rsidRPr="00C94656">
              <w:rPr>
                <w:lang w:val="en-GB" w:eastAsia="it-IT"/>
              </w:rPr>
              <w:t xml:space="preserve"> Salento (Lecce), </w:t>
            </w:r>
            <w:r w:rsidRPr="00C94656">
              <w:rPr>
                <w:iCs/>
                <w:lang w:val="en-GB" w:eastAsia="it-IT"/>
              </w:rPr>
              <w:t>in joint partnership with the</w:t>
            </w:r>
            <w:r w:rsidR="00080F58" w:rsidRPr="00C94656">
              <w:rPr>
                <w:iCs/>
                <w:lang w:val="en-GB" w:eastAsia="it-IT"/>
              </w:rPr>
              <w:t xml:space="preserve"> Universi</w:t>
            </w:r>
            <w:r w:rsidRPr="00C94656">
              <w:rPr>
                <w:iCs/>
                <w:lang w:val="en-GB" w:eastAsia="it-IT"/>
              </w:rPr>
              <w:t>ties of</w:t>
            </w:r>
            <w:r w:rsidR="00080F58" w:rsidRPr="00C94656">
              <w:rPr>
                <w:iCs/>
                <w:lang w:val="en-GB" w:eastAsia="it-IT"/>
              </w:rPr>
              <w:t xml:space="preserve"> Rom</w:t>
            </w:r>
            <w:r w:rsidR="003F2B05" w:rsidRPr="00C94656">
              <w:rPr>
                <w:iCs/>
                <w:lang w:val="en-GB" w:eastAsia="it-IT"/>
              </w:rPr>
              <w:t>a</w:t>
            </w:r>
            <w:r w:rsidR="00080F58" w:rsidRPr="00C94656">
              <w:rPr>
                <w:iCs/>
                <w:lang w:val="en-GB" w:eastAsia="it-IT"/>
              </w:rPr>
              <w:t xml:space="preserve"> </w:t>
            </w:r>
            <w:r w:rsidRPr="00C94656">
              <w:rPr>
                <w:iCs/>
                <w:lang w:val="en-GB" w:eastAsia="it-IT"/>
              </w:rPr>
              <w:t>3</w:t>
            </w:r>
            <w:r w:rsidR="00080F58" w:rsidRPr="00C94656">
              <w:rPr>
                <w:iCs/>
                <w:lang w:val="en-GB" w:eastAsia="it-IT"/>
              </w:rPr>
              <w:t xml:space="preserve">, Sassari </w:t>
            </w:r>
            <w:r w:rsidRPr="00C94656">
              <w:rPr>
                <w:iCs/>
                <w:lang w:val="en-GB" w:eastAsia="it-IT"/>
              </w:rPr>
              <w:t>and</w:t>
            </w:r>
            <w:r w:rsidR="00080F58" w:rsidRPr="00C94656">
              <w:rPr>
                <w:iCs/>
                <w:lang w:val="en-GB" w:eastAsia="it-IT"/>
              </w:rPr>
              <w:t xml:space="preserve"> Bari</w:t>
            </w:r>
          </w:p>
        </w:tc>
      </w:tr>
    </w:tbl>
    <w:p w14:paraId="0A580CD3" w14:textId="77777777" w:rsidR="003F2B05" w:rsidRPr="00C94656" w:rsidRDefault="003F2B05" w:rsidP="003F2B05">
      <w:pPr>
        <w:widowControl w:val="0"/>
        <w:tabs>
          <w:tab w:val="left" w:pos="220"/>
          <w:tab w:val="left" w:pos="720"/>
        </w:tabs>
        <w:spacing w:after="113"/>
        <w:jc w:val="both"/>
        <w:rPr>
          <w:lang w:val="en-GB"/>
        </w:rPr>
      </w:pPr>
      <w:r w:rsidRPr="00C94656">
        <w:rPr>
          <w:lang w:val="en-GB"/>
        </w:rPr>
        <w:tab/>
      </w:r>
      <w:r w:rsidRPr="00C94656">
        <w:rPr>
          <w:lang w:val="en-GB"/>
        </w:rPr>
        <w:tab/>
        <w:t>Ongoing project application</w:t>
      </w:r>
    </w:p>
    <w:p w14:paraId="6EF0A908" w14:textId="77777777" w:rsidR="003F2B05" w:rsidRPr="00C94656" w:rsidRDefault="003F2B05">
      <w:pPr>
        <w:rPr>
          <w:lang w:val="en-GB"/>
        </w:rPr>
      </w:pP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988"/>
        <w:gridCol w:w="8018"/>
      </w:tblGrid>
      <w:tr w:rsidR="003F2B05" w:rsidRPr="00A25386" w14:paraId="0F555D55" w14:textId="77777777" w:rsidTr="006622A2">
        <w:tc>
          <w:tcPr>
            <w:tcW w:w="988" w:type="dxa"/>
            <w:shd w:val="clear" w:color="auto" w:fill="FFFFFF"/>
          </w:tcPr>
          <w:p w14:paraId="21918275" w14:textId="2006965D" w:rsidR="003F2B05" w:rsidRPr="00C94656" w:rsidRDefault="003F2B05">
            <w:pPr>
              <w:pStyle w:val="ListParagraph"/>
              <w:ind w:left="0"/>
              <w:jc w:val="both"/>
              <w:rPr>
                <w:smallCaps/>
                <w:sz w:val="24"/>
                <w:szCs w:val="24"/>
                <w:lang w:val="en-GB"/>
              </w:rPr>
            </w:pPr>
            <w:r w:rsidRPr="00C94656">
              <w:rPr>
                <w:smallCaps/>
                <w:sz w:val="24"/>
                <w:szCs w:val="24"/>
                <w:lang w:val="en-GB"/>
              </w:rPr>
              <w:t>202</w:t>
            </w:r>
            <w:r w:rsidR="002C1050">
              <w:rPr>
                <w:smallCaps/>
                <w:sz w:val="24"/>
                <w:szCs w:val="24"/>
                <w:lang w:val="en-GB"/>
              </w:rPr>
              <w:t>2</w:t>
            </w:r>
            <w:r w:rsidRPr="00C94656">
              <w:rPr>
                <w:smallCaps/>
                <w:sz w:val="24"/>
                <w:szCs w:val="24"/>
                <w:lang w:val="en-GB"/>
              </w:rPr>
              <w:t>-</w:t>
            </w:r>
          </w:p>
          <w:p w14:paraId="6646815E" w14:textId="56D996BD" w:rsidR="003F2B05" w:rsidRPr="00C94656" w:rsidRDefault="003F2B05">
            <w:pPr>
              <w:pStyle w:val="ListParagraph"/>
              <w:ind w:left="0"/>
              <w:jc w:val="both"/>
              <w:rPr>
                <w:smallCaps/>
                <w:sz w:val="24"/>
                <w:szCs w:val="24"/>
                <w:lang w:val="en-GB"/>
              </w:rPr>
            </w:pPr>
            <w:r w:rsidRPr="00C94656">
              <w:rPr>
                <w:smallCaps/>
                <w:sz w:val="24"/>
                <w:szCs w:val="24"/>
                <w:lang w:val="en-GB"/>
              </w:rPr>
              <w:t>202</w:t>
            </w:r>
            <w:r w:rsidR="002C1050">
              <w:rPr>
                <w:smallCaps/>
                <w:sz w:val="24"/>
                <w:szCs w:val="24"/>
                <w:lang w:val="en-GB"/>
              </w:rPr>
              <w:t>4</w:t>
            </w:r>
          </w:p>
        </w:tc>
        <w:tc>
          <w:tcPr>
            <w:tcW w:w="8018" w:type="dxa"/>
            <w:shd w:val="clear" w:color="auto" w:fill="FFFFFF"/>
          </w:tcPr>
          <w:p w14:paraId="39DDDC33" w14:textId="200F85F3" w:rsidR="003F2B05" w:rsidRPr="00C94656" w:rsidRDefault="003F2B05" w:rsidP="008E7C32">
            <w:pPr>
              <w:widowControl w:val="0"/>
              <w:tabs>
                <w:tab w:val="left" w:pos="220"/>
                <w:tab w:val="left" w:pos="720"/>
              </w:tabs>
              <w:spacing w:after="113"/>
              <w:jc w:val="both"/>
              <w:rPr>
                <w:bCs/>
                <w:lang w:val="en-GB" w:eastAsia="it-IT"/>
              </w:rPr>
            </w:pPr>
            <w:r w:rsidRPr="00C94656">
              <w:rPr>
                <w:bCs/>
                <w:lang w:val="en-GB" w:eastAsia="it-IT"/>
              </w:rPr>
              <w:t>Member of the FCT Project: “</w:t>
            </w:r>
            <w:r w:rsidR="00C441A8">
              <w:rPr>
                <w:bCs/>
                <w:lang w:val="pt-PT" w:eastAsia="it-IT"/>
              </w:rPr>
              <w:t>Poética da Empatia: Sofrimento-com-Sentido / Poethics of Empathy: Suffering-with-Meaning</w:t>
            </w:r>
            <w:r w:rsidRPr="00C94656">
              <w:rPr>
                <w:bCs/>
                <w:lang w:val="en-GB" w:eastAsia="it-IT"/>
              </w:rPr>
              <w:t xml:space="preserve">”. </w:t>
            </w:r>
            <w:r w:rsidRPr="00C94656">
              <w:rPr>
                <w:bCs/>
                <w:lang w:val="fr-RE" w:eastAsia="it-IT"/>
              </w:rPr>
              <w:t xml:space="preserve">P.I.: P. </w:t>
            </w:r>
            <w:r w:rsidR="009E04A8">
              <w:rPr>
                <w:bCs/>
                <w:lang w:val="fr-RE" w:eastAsia="it-IT"/>
              </w:rPr>
              <w:t>Jesus</w:t>
            </w:r>
            <w:r w:rsidR="00B17D66">
              <w:rPr>
                <w:bCs/>
                <w:lang w:val="fr-RE" w:eastAsia="it-IT"/>
              </w:rPr>
              <w:t>,</w:t>
            </w:r>
            <w:r w:rsidRPr="00C94656">
              <w:rPr>
                <w:bCs/>
                <w:lang w:val="fr-RE" w:eastAsia="it-IT"/>
              </w:rPr>
              <w:t xml:space="preserve"> Universidade de Lisboa. </w:t>
            </w:r>
            <w:r w:rsidRPr="00C94656">
              <w:rPr>
                <w:bCs/>
                <w:lang w:val="en-GB" w:eastAsia="it-IT"/>
              </w:rPr>
              <w:t xml:space="preserve">FCT Call: </w:t>
            </w:r>
            <w:r w:rsidR="00E07D0A">
              <w:rPr>
                <w:bCs/>
                <w:lang w:val="en-GB" w:eastAsia="it-IT"/>
              </w:rPr>
              <w:t>“</w:t>
            </w:r>
            <w:r w:rsidRPr="00C94656">
              <w:rPr>
                <w:bCs/>
                <w:lang w:val="en-GB" w:eastAsia="it-IT"/>
              </w:rPr>
              <w:t>Projetos de Investigação Científica e Desenvolvimento Tecnológico</w:t>
            </w:r>
            <w:r w:rsidR="00B17D66">
              <w:rPr>
                <w:bCs/>
                <w:lang w:val="en-GB" w:eastAsia="it-IT"/>
              </w:rPr>
              <w:t xml:space="preserve"> –</w:t>
            </w:r>
            <w:r w:rsidR="009E04A8">
              <w:rPr>
                <w:bCs/>
                <w:lang w:val="en-GB" w:eastAsia="it-IT"/>
              </w:rPr>
              <w:t xml:space="preserve"> 202</w:t>
            </w:r>
            <w:r w:rsidR="006D6DEC">
              <w:rPr>
                <w:bCs/>
                <w:lang w:val="en-GB" w:eastAsia="it-IT"/>
              </w:rPr>
              <w:t>1</w:t>
            </w:r>
            <w:r w:rsidR="00722917" w:rsidRPr="00C94656">
              <w:rPr>
                <w:bCs/>
                <w:lang w:val="en-GB" w:eastAsia="it-IT"/>
              </w:rPr>
              <w:t>”</w:t>
            </w:r>
            <w:r w:rsidRPr="00C94656">
              <w:rPr>
                <w:bCs/>
                <w:lang w:val="en-GB" w:eastAsia="it-IT"/>
              </w:rPr>
              <w:t xml:space="preserve"> </w:t>
            </w:r>
            <w:r w:rsidR="006F0E6E">
              <w:rPr>
                <w:bCs/>
                <w:lang w:val="en-GB" w:eastAsia="it-IT"/>
              </w:rPr>
              <w:t>(</w:t>
            </w:r>
            <w:r w:rsidRPr="00C94656">
              <w:rPr>
                <w:bCs/>
                <w:lang w:val="en-GB" w:eastAsia="it-IT"/>
              </w:rPr>
              <w:t>ID&amp;DT</w:t>
            </w:r>
            <w:r w:rsidR="003D56D2">
              <w:rPr>
                <w:bCs/>
                <w:lang w:val="en-GB" w:eastAsia="it-IT"/>
              </w:rPr>
              <w:t>)</w:t>
            </w:r>
          </w:p>
        </w:tc>
      </w:tr>
    </w:tbl>
    <w:tbl>
      <w:tblPr>
        <w:tblStyle w:val="TableGrid"/>
        <w:tblW w:w="0" w:type="auto"/>
        <w:tblInd w:w="53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23785E" w:rsidRPr="00A25386" w14:paraId="4C49953C" w14:textId="77777777" w:rsidTr="001076D4">
        <w:tc>
          <w:tcPr>
            <w:tcW w:w="8567" w:type="dxa"/>
          </w:tcPr>
          <w:p w14:paraId="58EA4052" w14:textId="77777777" w:rsidR="00EE40CB" w:rsidRPr="00C94656" w:rsidRDefault="00EE40CB" w:rsidP="001076D4">
            <w:pPr>
              <w:widowControl w:val="0"/>
              <w:tabs>
                <w:tab w:val="left" w:pos="220"/>
                <w:tab w:val="left" w:pos="720"/>
              </w:tabs>
              <w:jc w:val="both"/>
              <w:rPr>
                <w:smallCaps/>
                <w:color w:val="000000" w:themeColor="text1"/>
                <w:sz w:val="28"/>
                <w:szCs w:val="28"/>
                <w:lang w:val="en-GB"/>
              </w:rPr>
            </w:pPr>
          </w:p>
          <w:p w14:paraId="2DB27DB4" w14:textId="77777777" w:rsidR="0023785E" w:rsidRPr="00C94656" w:rsidRDefault="00E3341D" w:rsidP="001076D4">
            <w:pPr>
              <w:widowControl w:val="0"/>
              <w:tabs>
                <w:tab w:val="left" w:pos="220"/>
                <w:tab w:val="left" w:pos="720"/>
              </w:tabs>
              <w:jc w:val="both"/>
              <w:rPr>
                <w:smallCaps/>
                <w:sz w:val="28"/>
                <w:szCs w:val="28"/>
                <w:lang w:val="en-GB"/>
              </w:rPr>
            </w:pPr>
            <w:r w:rsidRPr="00C94656">
              <w:rPr>
                <w:smallCaps/>
                <w:color w:val="000000" w:themeColor="text1"/>
                <w:sz w:val="28"/>
                <w:szCs w:val="28"/>
                <w:lang w:val="en-GB"/>
              </w:rPr>
              <w:lastRenderedPageBreak/>
              <w:t>I</w:t>
            </w:r>
            <w:r w:rsidR="0023785E" w:rsidRPr="00C94656">
              <w:rPr>
                <w:smallCaps/>
                <w:color w:val="000000" w:themeColor="text1"/>
                <w:sz w:val="28"/>
                <w:szCs w:val="28"/>
                <w:lang w:val="en-GB"/>
              </w:rPr>
              <w:t xml:space="preserve">. </w:t>
            </w:r>
            <w:r w:rsidR="00CD5BB2" w:rsidRPr="00C94656">
              <w:rPr>
                <w:smallCaps/>
                <w:color w:val="000000" w:themeColor="text1"/>
                <w:sz w:val="28"/>
                <w:szCs w:val="28"/>
                <w:lang w:val="en-GB"/>
              </w:rPr>
              <w:t>Grants and Fellowships</w:t>
            </w:r>
          </w:p>
          <w:p w14:paraId="338D3C28" w14:textId="77777777" w:rsidR="001679DA" w:rsidRPr="00C94656" w:rsidRDefault="001679DA" w:rsidP="001076D4">
            <w:pPr>
              <w:widowControl w:val="0"/>
              <w:tabs>
                <w:tab w:val="left" w:pos="220"/>
                <w:tab w:val="left" w:pos="720"/>
              </w:tabs>
              <w:jc w:val="both"/>
              <w:rPr>
                <w:smallCaps/>
                <w:color w:val="FF0000"/>
                <w:sz w:val="28"/>
                <w:szCs w:val="28"/>
                <w:lang w:val="en-GB"/>
              </w:rPr>
            </w:pPr>
          </w:p>
        </w:tc>
      </w:tr>
    </w:tbl>
    <w:p w14:paraId="3DEEFC4F" w14:textId="77777777" w:rsidR="0023785E" w:rsidRPr="00C94656" w:rsidRDefault="0023785E" w:rsidP="004D2691">
      <w:pPr>
        <w:widowControl w:val="0"/>
        <w:tabs>
          <w:tab w:val="left" w:pos="220"/>
          <w:tab w:val="left" w:pos="720"/>
        </w:tabs>
        <w:ind w:firstLine="426"/>
        <w:jc w:val="both"/>
        <w:rPr>
          <w:smallCaps/>
          <w:color w:val="FF0000"/>
          <w:sz w:val="28"/>
          <w:szCs w:val="28"/>
          <w:lang w:val="en-GB"/>
        </w:rPr>
      </w:pPr>
    </w:p>
    <w:tbl>
      <w:tblPr>
        <w:tblW w:w="0" w:type="auto"/>
        <w:tblInd w:w="-15" w:type="dxa"/>
        <w:tblCellMar>
          <w:top w:w="98" w:type="dxa"/>
          <w:left w:w="98" w:type="dxa"/>
          <w:bottom w:w="98" w:type="dxa"/>
          <w:right w:w="98" w:type="dxa"/>
        </w:tblCellMar>
        <w:tblLook w:val="0000" w:firstRow="0" w:lastRow="0" w:firstColumn="0" w:lastColumn="0" w:noHBand="0" w:noVBand="0"/>
      </w:tblPr>
      <w:tblGrid>
        <w:gridCol w:w="1413"/>
        <w:gridCol w:w="7600"/>
      </w:tblGrid>
      <w:tr w:rsidR="004D2691" w:rsidRPr="00A25386" w14:paraId="720BC8B7" w14:textId="77777777" w:rsidTr="002F5190">
        <w:tc>
          <w:tcPr>
            <w:tcW w:w="1413" w:type="dxa"/>
            <w:shd w:val="clear" w:color="auto" w:fill="FFFFFF"/>
          </w:tcPr>
          <w:p w14:paraId="1452308D" w14:textId="77777777" w:rsidR="004D2691" w:rsidRPr="00C94656" w:rsidRDefault="004D2691" w:rsidP="002F5190">
            <w:pPr>
              <w:jc w:val="both"/>
              <w:rPr>
                <w:lang w:val="en-GB"/>
              </w:rPr>
            </w:pPr>
            <w:r w:rsidRPr="00C94656">
              <w:rPr>
                <w:lang w:val="en-GB"/>
              </w:rPr>
              <w:t>2017-2022</w:t>
            </w:r>
          </w:p>
        </w:tc>
        <w:tc>
          <w:tcPr>
            <w:tcW w:w="7600" w:type="dxa"/>
            <w:shd w:val="clear" w:color="auto" w:fill="FFFFFF"/>
          </w:tcPr>
          <w:p w14:paraId="301D6080" w14:textId="3AE864EE" w:rsidR="004D2691" w:rsidRPr="00C94656" w:rsidRDefault="009863FA" w:rsidP="002F5190">
            <w:pPr>
              <w:spacing w:after="57"/>
              <w:jc w:val="both"/>
              <w:rPr>
                <w:lang w:val="en-GB"/>
              </w:rPr>
            </w:pPr>
            <w:r w:rsidRPr="00C94656">
              <w:rPr>
                <w:lang w:val="en-GB"/>
              </w:rPr>
              <w:t>FCT</w:t>
            </w:r>
            <w:r w:rsidR="00CD5BB2" w:rsidRPr="00C94656">
              <w:rPr>
                <w:lang w:val="en-GB"/>
              </w:rPr>
              <w:t xml:space="preserve"> Exploratory Project:</w:t>
            </w:r>
            <w:r w:rsidR="004D2691" w:rsidRPr="00C94656">
              <w:rPr>
                <w:lang w:val="en-GB"/>
              </w:rPr>
              <w:t xml:space="preserve"> </w:t>
            </w:r>
            <w:r w:rsidR="00C64AE0" w:rsidRPr="00C94656">
              <w:rPr>
                <w:lang w:val="en-GB"/>
              </w:rPr>
              <w:t>“</w:t>
            </w:r>
            <w:r w:rsidR="004D2691" w:rsidRPr="00C94656">
              <w:rPr>
                <w:lang w:val="en-GB"/>
              </w:rPr>
              <w:t>Performing the Self: A Phenomenological Approach to the Problem of Subjectivity</w:t>
            </w:r>
            <w:r w:rsidR="00C64AE0" w:rsidRPr="00C94656">
              <w:rPr>
                <w:lang w:val="en-GB"/>
              </w:rPr>
              <w:t>”</w:t>
            </w:r>
            <w:r w:rsidR="00CD5BB2" w:rsidRPr="00C94656">
              <w:rPr>
                <w:lang w:val="en-GB"/>
              </w:rPr>
              <w:t>, Universi</w:t>
            </w:r>
            <w:r w:rsidR="00CE6DCE" w:rsidRPr="00C94656">
              <w:rPr>
                <w:lang w:val="en-GB"/>
              </w:rPr>
              <w:t>dade</w:t>
            </w:r>
            <w:r w:rsidR="00CD5BB2" w:rsidRPr="00C94656">
              <w:rPr>
                <w:lang w:val="en-GB"/>
              </w:rPr>
              <w:t xml:space="preserve"> </w:t>
            </w:r>
            <w:r w:rsidR="00CE6DCE" w:rsidRPr="00C94656">
              <w:rPr>
                <w:lang w:val="en-GB"/>
              </w:rPr>
              <w:t>de</w:t>
            </w:r>
            <w:r w:rsidR="00CD5BB2" w:rsidRPr="00C94656">
              <w:rPr>
                <w:lang w:val="en-GB"/>
              </w:rPr>
              <w:t xml:space="preserve"> Lisbo</w:t>
            </w:r>
            <w:r w:rsidR="00CE6DCE" w:rsidRPr="00C94656">
              <w:rPr>
                <w:lang w:val="en-GB"/>
              </w:rPr>
              <w:t>a</w:t>
            </w:r>
            <w:r w:rsidR="004D2691" w:rsidRPr="00C94656">
              <w:rPr>
                <w:lang w:val="en-GB"/>
              </w:rPr>
              <w:t xml:space="preserve"> (Starting Grant</w:t>
            </w:r>
            <w:r w:rsidR="00CD5BB2" w:rsidRPr="00C94656">
              <w:rPr>
                <w:lang w:val="en-GB"/>
              </w:rPr>
              <w:t>)</w:t>
            </w:r>
            <w:r w:rsidR="00027E55">
              <w:rPr>
                <w:lang w:val="en-GB"/>
              </w:rPr>
              <w:t xml:space="preserve"> (Research budget: </w:t>
            </w:r>
            <w:r w:rsidR="00CD5BB2" w:rsidRPr="00C94656">
              <w:rPr>
                <w:lang w:val="en-GB"/>
              </w:rPr>
              <w:t>50</w:t>
            </w:r>
            <w:r w:rsidR="00777017" w:rsidRPr="00777017">
              <w:rPr>
                <w:lang w:val="en-GB"/>
              </w:rPr>
              <w:t>,</w:t>
            </w:r>
            <w:r w:rsidR="00CD5BB2" w:rsidRPr="00C94656">
              <w:rPr>
                <w:lang w:val="en-GB"/>
              </w:rPr>
              <w:t>000</w:t>
            </w:r>
            <w:r w:rsidR="001757CC">
              <w:rPr>
                <w:lang w:val="en-GB"/>
              </w:rPr>
              <w:t>€</w:t>
            </w:r>
            <w:r w:rsidR="00CD5BB2" w:rsidRPr="00C94656">
              <w:rPr>
                <w:lang w:val="en-GB"/>
              </w:rPr>
              <w:t>)</w:t>
            </w:r>
          </w:p>
        </w:tc>
      </w:tr>
      <w:tr w:rsidR="004D2691" w:rsidRPr="00A25386" w14:paraId="01D587BC" w14:textId="77777777" w:rsidTr="002F5190">
        <w:tc>
          <w:tcPr>
            <w:tcW w:w="1413" w:type="dxa"/>
            <w:shd w:val="clear" w:color="auto" w:fill="FFFFFF"/>
          </w:tcPr>
          <w:p w14:paraId="492019DA" w14:textId="77777777" w:rsidR="004D2691" w:rsidRPr="00C94656" w:rsidRDefault="004D2691" w:rsidP="002F5190">
            <w:pPr>
              <w:jc w:val="both"/>
              <w:rPr>
                <w:lang w:val="en-GB"/>
              </w:rPr>
            </w:pPr>
            <w:r w:rsidRPr="00C94656">
              <w:rPr>
                <w:lang w:val="en-GB"/>
              </w:rPr>
              <w:t>2012-2016</w:t>
            </w:r>
          </w:p>
        </w:tc>
        <w:tc>
          <w:tcPr>
            <w:tcW w:w="7600" w:type="dxa"/>
            <w:shd w:val="clear" w:color="auto" w:fill="FFFFFF"/>
          </w:tcPr>
          <w:p w14:paraId="6F8CA652" w14:textId="3F5E06D2" w:rsidR="004D2691" w:rsidRPr="00C94656" w:rsidRDefault="00DE04BC" w:rsidP="002F5190">
            <w:pPr>
              <w:spacing w:after="57"/>
              <w:jc w:val="both"/>
              <w:rPr>
                <w:lang w:val="en-GB"/>
              </w:rPr>
            </w:pPr>
            <w:r w:rsidRPr="00C94656">
              <w:rPr>
                <w:lang w:val="en-GB"/>
              </w:rPr>
              <w:t>Post-doc FCT research scholarship</w:t>
            </w:r>
            <w:r w:rsidR="004D2691" w:rsidRPr="00C94656">
              <w:rPr>
                <w:lang w:val="en-GB"/>
              </w:rPr>
              <w:t xml:space="preserve"> [</w:t>
            </w:r>
            <w:r w:rsidR="00E34008" w:rsidRPr="00C94656">
              <w:rPr>
                <w:lang w:val="en-GB"/>
              </w:rPr>
              <w:t xml:space="preserve">First three years: </w:t>
            </w:r>
            <w:r w:rsidR="004D2691" w:rsidRPr="00C94656">
              <w:rPr>
                <w:lang w:val="en-GB"/>
              </w:rPr>
              <w:t xml:space="preserve">2012-2015 </w:t>
            </w:r>
            <w:r w:rsidR="00E34008" w:rsidRPr="00C94656">
              <w:rPr>
                <w:lang w:val="en-GB"/>
              </w:rPr>
              <w:t>and, after renewal,</w:t>
            </w:r>
            <w:r w:rsidR="004D2691" w:rsidRPr="00C94656">
              <w:rPr>
                <w:lang w:val="en-GB"/>
              </w:rPr>
              <w:t xml:space="preserve"> 2015-2018 (</w:t>
            </w:r>
            <w:r w:rsidR="00E34008" w:rsidRPr="00C94656">
              <w:rPr>
                <w:lang w:val="en-GB"/>
              </w:rPr>
              <w:t>interrupted</w:t>
            </w:r>
            <w:r w:rsidR="004D2691" w:rsidRPr="00C94656">
              <w:rPr>
                <w:lang w:val="en-GB"/>
              </w:rPr>
              <w:t xml:space="preserve"> </w:t>
            </w:r>
            <w:r w:rsidR="00E34008" w:rsidRPr="00C94656">
              <w:rPr>
                <w:lang w:val="en-GB"/>
              </w:rPr>
              <w:t>in De</w:t>
            </w:r>
            <w:r w:rsidR="004D2691" w:rsidRPr="00C94656">
              <w:rPr>
                <w:lang w:val="en-GB"/>
              </w:rPr>
              <w:t>cembe</w:t>
            </w:r>
            <w:r w:rsidR="00E34008" w:rsidRPr="00C94656">
              <w:rPr>
                <w:lang w:val="en-GB"/>
              </w:rPr>
              <w:t>r</w:t>
            </w:r>
            <w:r w:rsidR="004D2691" w:rsidRPr="00C94656">
              <w:rPr>
                <w:lang w:val="en-GB"/>
              </w:rPr>
              <w:t xml:space="preserve"> 2016)]</w:t>
            </w:r>
            <w:r w:rsidR="00E34008" w:rsidRPr="00C94656">
              <w:rPr>
                <w:lang w:val="en-GB"/>
              </w:rPr>
              <w:t>, Universi</w:t>
            </w:r>
            <w:r w:rsidR="00CE6DCE" w:rsidRPr="00C94656">
              <w:rPr>
                <w:lang w:val="en-GB"/>
              </w:rPr>
              <w:t>dade</w:t>
            </w:r>
            <w:r w:rsidR="00E34008" w:rsidRPr="00C94656">
              <w:rPr>
                <w:lang w:val="en-GB"/>
              </w:rPr>
              <w:t xml:space="preserve"> </w:t>
            </w:r>
            <w:r w:rsidR="00CE6DCE" w:rsidRPr="00C94656">
              <w:rPr>
                <w:lang w:val="en-GB"/>
              </w:rPr>
              <w:t>de</w:t>
            </w:r>
            <w:r w:rsidR="00E34008" w:rsidRPr="00C94656">
              <w:rPr>
                <w:lang w:val="en-GB"/>
              </w:rPr>
              <w:t xml:space="preserve"> Lisbo</w:t>
            </w:r>
            <w:r w:rsidR="00CE6DCE" w:rsidRPr="00C94656">
              <w:rPr>
                <w:lang w:val="en-GB"/>
              </w:rPr>
              <w:t>a</w:t>
            </w:r>
            <w:r w:rsidR="00657B2C" w:rsidRPr="00C94656">
              <w:rPr>
                <w:lang w:val="en-GB"/>
              </w:rPr>
              <w:t xml:space="preserve">, </w:t>
            </w:r>
            <w:r w:rsidR="00E34008" w:rsidRPr="00C94656">
              <w:rPr>
                <w:lang w:val="en-GB"/>
              </w:rPr>
              <w:t>Universi</w:t>
            </w:r>
            <w:r w:rsidR="00CE6DCE" w:rsidRPr="00C94656">
              <w:rPr>
                <w:lang w:val="en-GB"/>
              </w:rPr>
              <w:t>dade</w:t>
            </w:r>
            <w:r w:rsidR="00E34008" w:rsidRPr="00C94656">
              <w:rPr>
                <w:lang w:val="en-GB"/>
              </w:rPr>
              <w:t xml:space="preserve"> </w:t>
            </w:r>
            <w:r w:rsidR="00CE6DCE" w:rsidRPr="00C94656">
              <w:rPr>
                <w:lang w:val="en-GB"/>
              </w:rPr>
              <w:t>de É</w:t>
            </w:r>
            <w:r w:rsidR="00E34008" w:rsidRPr="00C94656">
              <w:rPr>
                <w:lang w:val="en-GB"/>
              </w:rPr>
              <w:t>vora</w:t>
            </w:r>
            <w:r w:rsidR="00657B2C" w:rsidRPr="00C94656">
              <w:rPr>
                <w:lang w:val="en-GB"/>
              </w:rPr>
              <w:t xml:space="preserve">, </w:t>
            </w:r>
            <w:r w:rsidR="00CE6DCE" w:rsidRPr="00C94656">
              <w:rPr>
                <w:lang w:val="en-GB"/>
              </w:rPr>
              <w:t xml:space="preserve">Universidade Católica </w:t>
            </w:r>
            <w:r w:rsidR="00E34008" w:rsidRPr="00C94656">
              <w:rPr>
                <w:lang w:val="en-GB"/>
              </w:rPr>
              <w:t>Portugues</w:t>
            </w:r>
            <w:r w:rsidR="00CE6DCE" w:rsidRPr="00C94656">
              <w:rPr>
                <w:lang w:val="en-GB"/>
              </w:rPr>
              <w:t>a</w:t>
            </w:r>
            <w:r w:rsidR="00E34008" w:rsidRPr="00C94656">
              <w:rPr>
                <w:lang w:val="en-GB"/>
              </w:rPr>
              <w:t xml:space="preserve"> </w:t>
            </w:r>
            <w:r w:rsidR="00F20323" w:rsidRPr="00C94656">
              <w:rPr>
                <w:lang w:val="en-GB"/>
              </w:rPr>
              <w:t>(Total amount: 61</w:t>
            </w:r>
            <w:r w:rsidR="00777017">
              <w:rPr>
                <w:lang w:val="en-GB"/>
              </w:rPr>
              <w:t>,</w:t>
            </w:r>
            <w:r w:rsidR="00F20323" w:rsidRPr="00C94656">
              <w:rPr>
                <w:lang w:val="en-GB"/>
              </w:rPr>
              <w:t>460</w:t>
            </w:r>
            <w:r w:rsidR="009E55CE">
              <w:rPr>
                <w:lang w:val="en-GB"/>
              </w:rPr>
              <w:t>€</w:t>
            </w:r>
            <w:r w:rsidR="00F20323" w:rsidRPr="00C94656">
              <w:rPr>
                <w:lang w:val="en-GB"/>
              </w:rPr>
              <w:t>)</w:t>
            </w:r>
          </w:p>
        </w:tc>
      </w:tr>
      <w:tr w:rsidR="004D2691" w:rsidRPr="00A25386" w14:paraId="7D4E926B" w14:textId="77777777" w:rsidTr="002F5190">
        <w:tc>
          <w:tcPr>
            <w:tcW w:w="1413" w:type="dxa"/>
            <w:shd w:val="clear" w:color="auto" w:fill="FFFFFF"/>
          </w:tcPr>
          <w:p w14:paraId="77C4F928" w14:textId="77777777" w:rsidR="004D2691" w:rsidRPr="00C94656" w:rsidRDefault="004D2691" w:rsidP="002F5190">
            <w:pPr>
              <w:jc w:val="both"/>
              <w:rPr>
                <w:lang w:val="en-GB"/>
              </w:rPr>
            </w:pPr>
            <w:r w:rsidRPr="00C94656">
              <w:rPr>
                <w:lang w:val="en-GB"/>
              </w:rPr>
              <w:t>2006-2009</w:t>
            </w:r>
          </w:p>
        </w:tc>
        <w:tc>
          <w:tcPr>
            <w:tcW w:w="7600" w:type="dxa"/>
            <w:shd w:val="clear" w:color="auto" w:fill="FFFFFF"/>
          </w:tcPr>
          <w:p w14:paraId="5A9766C6" w14:textId="659469D1" w:rsidR="004D2691" w:rsidRPr="00C94656" w:rsidRDefault="00E34008" w:rsidP="002F5190">
            <w:pPr>
              <w:spacing w:after="57"/>
              <w:jc w:val="both"/>
              <w:rPr>
                <w:lang w:val="en-GB"/>
              </w:rPr>
            </w:pPr>
            <w:r w:rsidRPr="00C94656">
              <w:rPr>
                <w:lang w:val="en-GB"/>
              </w:rPr>
              <w:t xml:space="preserve">Research allowance at </w:t>
            </w:r>
            <w:r w:rsidR="004D2691" w:rsidRPr="00C94656">
              <w:rPr>
                <w:lang w:val="en-GB"/>
              </w:rPr>
              <w:t>Universit</w:t>
            </w:r>
            <w:r w:rsidR="00CE6DCE" w:rsidRPr="00C94656">
              <w:rPr>
                <w:lang w:val="en-GB"/>
              </w:rPr>
              <w:t>à</w:t>
            </w:r>
            <w:r w:rsidR="004D2691" w:rsidRPr="00C94656">
              <w:rPr>
                <w:lang w:val="en-GB"/>
              </w:rPr>
              <w:t xml:space="preserve"> </w:t>
            </w:r>
            <w:r w:rsidR="00CE6DCE" w:rsidRPr="00C94656">
              <w:rPr>
                <w:lang w:val="en-GB"/>
              </w:rPr>
              <w:t>del</w:t>
            </w:r>
            <w:r w:rsidRPr="00C94656">
              <w:rPr>
                <w:lang w:val="en-GB"/>
              </w:rPr>
              <w:t xml:space="preserve"> </w:t>
            </w:r>
            <w:r w:rsidR="004D2691" w:rsidRPr="00C94656">
              <w:rPr>
                <w:lang w:val="en-GB"/>
              </w:rPr>
              <w:t xml:space="preserve">Salento (Lecce). </w:t>
            </w:r>
            <w:r w:rsidRPr="00C94656">
              <w:rPr>
                <w:lang w:val="en-GB"/>
              </w:rPr>
              <w:t>PhD</w:t>
            </w:r>
            <w:r w:rsidR="004D2691" w:rsidRPr="00C94656">
              <w:rPr>
                <w:lang w:val="en-GB"/>
              </w:rPr>
              <w:t xml:space="preserve"> </w:t>
            </w:r>
            <w:r w:rsidRPr="00C94656">
              <w:rPr>
                <w:lang w:val="en-GB"/>
              </w:rPr>
              <w:t>under joint supervision</w:t>
            </w:r>
            <w:r w:rsidR="004D2691" w:rsidRPr="00C94656">
              <w:rPr>
                <w:lang w:val="en-GB"/>
              </w:rPr>
              <w:t xml:space="preserve"> </w:t>
            </w:r>
            <w:r w:rsidRPr="00C94656">
              <w:rPr>
                <w:lang w:val="en-GB"/>
              </w:rPr>
              <w:t xml:space="preserve">with the </w:t>
            </w:r>
            <w:r w:rsidR="004D2691" w:rsidRPr="00C94656">
              <w:rPr>
                <w:lang w:val="en-GB"/>
              </w:rPr>
              <w:t>Universit</w:t>
            </w:r>
            <w:r w:rsidR="00CE6DCE" w:rsidRPr="00C94656">
              <w:rPr>
                <w:lang w:val="en-GB"/>
              </w:rPr>
              <w:t>é</w:t>
            </w:r>
            <w:r w:rsidR="004D2691" w:rsidRPr="00C94656">
              <w:rPr>
                <w:lang w:val="en-GB"/>
              </w:rPr>
              <w:t xml:space="preserve"> Paris-Sorbonne (Paris IV)</w:t>
            </w:r>
            <w:r w:rsidR="00F20323" w:rsidRPr="00C94656">
              <w:rPr>
                <w:lang w:val="en-GB"/>
              </w:rPr>
              <w:t xml:space="preserve"> (Total amount: 36</w:t>
            </w:r>
            <w:r w:rsidR="00777017">
              <w:rPr>
                <w:lang w:val="en-GB"/>
              </w:rPr>
              <w:t>,</w:t>
            </w:r>
            <w:r w:rsidR="00F20323" w:rsidRPr="00C94656">
              <w:rPr>
                <w:lang w:val="en-GB"/>
              </w:rPr>
              <w:t>000</w:t>
            </w:r>
            <w:r w:rsidR="000A7776">
              <w:rPr>
                <w:lang w:val="en-GB"/>
              </w:rPr>
              <w:t>€</w:t>
            </w:r>
            <w:r w:rsidR="00F20323" w:rsidRPr="00C94656">
              <w:rPr>
                <w:lang w:val="en-GB"/>
              </w:rPr>
              <w:t>)</w:t>
            </w:r>
            <w:r w:rsidR="000A7776">
              <w:rPr>
                <w:lang w:val="en-GB"/>
              </w:rPr>
              <w:t xml:space="preserve">  </w:t>
            </w:r>
          </w:p>
        </w:tc>
      </w:tr>
      <w:tr w:rsidR="004D2691" w:rsidRPr="00A25386" w14:paraId="66C010E3" w14:textId="77777777" w:rsidTr="002F5190">
        <w:tc>
          <w:tcPr>
            <w:tcW w:w="1413" w:type="dxa"/>
            <w:shd w:val="clear" w:color="auto" w:fill="FFFFFF"/>
          </w:tcPr>
          <w:p w14:paraId="4A540091" w14:textId="77777777" w:rsidR="004D2691" w:rsidRPr="00C94656" w:rsidRDefault="004D2691" w:rsidP="002F5190">
            <w:pPr>
              <w:jc w:val="both"/>
              <w:rPr>
                <w:lang w:val="en-GB"/>
              </w:rPr>
            </w:pPr>
            <w:r w:rsidRPr="00C94656">
              <w:rPr>
                <w:lang w:val="en-GB"/>
              </w:rPr>
              <w:t>Sept.2003</w:t>
            </w:r>
          </w:p>
          <w:p w14:paraId="13A69185" w14:textId="77777777" w:rsidR="004D2691" w:rsidRPr="00C94656" w:rsidRDefault="004D2691" w:rsidP="002F5190">
            <w:pPr>
              <w:jc w:val="both"/>
              <w:rPr>
                <w:lang w:val="en-GB"/>
              </w:rPr>
            </w:pPr>
            <w:r w:rsidRPr="00C94656">
              <w:rPr>
                <w:lang w:val="en-GB"/>
              </w:rPr>
              <w:t>Juin 2004</w:t>
            </w:r>
          </w:p>
        </w:tc>
        <w:tc>
          <w:tcPr>
            <w:tcW w:w="7600" w:type="dxa"/>
            <w:shd w:val="clear" w:color="auto" w:fill="FFFFFF"/>
          </w:tcPr>
          <w:p w14:paraId="782962CB" w14:textId="7FB9A65D" w:rsidR="004D2691" w:rsidRPr="00C94656" w:rsidRDefault="007C6A5C" w:rsidP="002F5190">
            <w:pPr>
              <w:spacing w:after="57"/>
              <w:jc w:val="both"/>
              <w:rPr>
                <w:lang w:val="en-GB"/>
              </w:rPr>
            </w:pPr>
            <w:r w:rsidRPr="00C94656">
              <w:rPr>
                <w:lang w:val="en-GB"/>
              </w:rPr>
              <w:t xml:space="preserve">Research allowance from the </w:t>
            </w:r>
            <w:r w:rsidR="004D2691" w:rsidRPr="00C94656">
              <w:rPr>
                <w:lang w:val="en-GB"/>
              </w:rPr>
              <w:t xml:space="preserve">Alma Mater Studiorum </w:t>
            </w:r>
            <w:r w:rsidRPr="00C94656">
              <w:rPr>
                <w:lang w:val="en-GB"/>
              </w:rPr>
              <w:t>U</w:t>
            </w:r>
            <w:r w:rsidR="004D2691" w:rsidRPr="00C94656">
              <w:rPr>
                <w:lang w:val="en-GB"/>
              </w:rPr>
              <w:t>niversit</w:t>
            </w:r>
            <w:r w:rsidR="00CE6DCE" w:rsidRPr="00C94656">
              <w:rPr>
                <w:lang w:val="en-GB"/>
              </w:rPr>
              <w:t>à</w:t>
            </w:r>
            <w:r w:rsidR="004D2691" w:rsidRPr="00C94656">
              <w:rPr>
                <w:lang w:val="en-GB"/>
              </w:rPr>
              <w:t xml:space="preserve"> </w:t>
            </w:r>
            <w:r w:rsidR="00CE6DCE" w:rsidRPr="00C94656">
              <w:rPr>
                <w:lang w:val="en-GB"/>
              </w:rPr>
              <w:t>di</w:t>
            </w:r>
            <w:r w:rsidR="004D2691" w:rsidRPr="00C94656">
              <w:rPr>
                <w:lang w:val="en-GB"/>
              </w:rPr>
              <w:t xml:space="preserve"> Bologn</w:t>
            </w:r>
            <w:r w:rsidRPr="00C94656">
              <w:rPr>
                <w:lang w:val="en-GB"/>
              </w:rPr>
              <w:t>a</w:t>
            </w:r>
            <w:r w:rsidR="004D2691" w:rsidRPr="00C94656">
              <w:rPr>
                <w:lang w:val="en-GB"/>
              </w:rPr>
              <w:t xml:space="preserve"> </w:t>
            </w:r>
            <w:r w:rsidRPr="00C94656">
              <w:rPr>
                <w:lang w:val="en-GB"/>
              </w:rPr>
              <w:t>for a Research Stay Abroad</w:t>
            </w:r>
            <w:r w:rsidR="004D2691" w:rsidRPr="00C94656">
              <w:rPr>
                <w:lang w:val="en-GB"/>
              </w:rPr>
              <w:t>: D.E.A.</w:t>
            </w:r>
            <w:r w:rsidRPr="00C94656">
              <w:rPr>
                <w:lang w:val="en-GB"/>
              </w:rPr>
              <w:t xml:space="preserve"> (equivalent to: Master)</w:t>
            </w:r>
            <w:r w:rsidR="004D2691" w:rsidRPr="00C94656">
              <w:rPr>
                <w:lang w:val="en-GB"/>
              </w:rPr>
              <w:t xml:space="preserve"> </w:t>
            </w:r>
            <w:r w:rsidRPr="00C94656">
              <w:rPr>
                <w:lang w:val="en-GB"/>
              </w:rPr>
              <w:t xml:space="preserve">at </w:t>
            </w:r>
            <w:r w:rsidR="004D2691" w:rsidRPr="00C94656">
              <w:rPr>
                <w:lang w:val="en-GB"/>
              </w:rPr>
              <w:t>Universi</w:t>
            </w:r>
            <w:r w:rsidRPr="00C94656">
              <w:rPr>
                <w:lang w:val="en-GB"/>
              </w:rPr>
              <w:t>t</w:t>
            </w:r>
            <w:r w:rsidR="00846481" w:rsidRPr="00C94656">
              <w:rPr>
                <w:lang w:val="en-GB"/>
              </w:rPr>
              <w:t>é</w:t>
            </w:r>
            <w:r w:rsidR="004D2691" w:rsidRPr="00C94656">
              <w:rPr>
                <w:lang w:val="en-GB"/>
              </w:rPr>
              <w:t xml:space="preserve"> Paris-Sorbonne</w:t>
            </w:r>
            <w:r w:rsidRPr="00C94656">
              <w:rPr>
                <w:lang w:val="en-GB"/>
              </w:rPr>
              <w:t xml:space="preserve"> (10</w:t>
            </w:r>
            <w:r w:rsidR="00777017">
              <w:rPr>
                <w:lang w:val="en-GB"/>
              </w:rPr>
              <w:t>,</w:t>
            </w:r>
            <w:r w:rsidRPr="00C94656">
              <w:rPr>
                <w:lang w:val="en-GB"/>
              </w:rPr>
              <w:t>000</w:t>
            </w:r>
            <w:r w:rsidR="00150DCB">
              <w:rPr>
                <w:lang w:val="en-GB"/>
              </w:rPr>
              <w:t>€</w:t>
            </w:r>
            <w:r w:rsidRPr="00C94656">
              <w:rPr>
                <w:lang w:val="en-GB"/>
              </w:rPr>
              <w:t>)</w:t>
            </w:r>
            <w:r w:rsidR="00EA4771">
              <w:rPr>
                <w:lang w:val="en-GB"/>
              </w:rPr>
              <w:t xml:space="preserve"> </w:t>
            </w:r>
          </w:p>
        </w:tc>
      </w:tr>
      <w:tr w:rsidR="004D2691" w:rsidRPr="00A25386" w14:paraId="77A858D6" w14:textId="77777777" w:rsidTr="002F5190">
        <w:tc>
          <w:tcPr>
            <w:tcW w:w="1413" w:type="dxa"/>
            <w:shd w:val="clear" w:color="auto" w:fill="FFFFFF"/>
          </w:tcPr>
          <w:p w14:paraId="7154BA24" w14:textId="77777777" w:rsidR="004D2691" w:rsidRPr="00C94656" w:rsidRDefault="004D2691" w:rsidP="002F5190">
            <w:pPr>
              <w:jc w:val="both"/>
              <w:rPr>
                <w:lang w:val="en-GB"/>
              </w:rPr>
            </w:pPr>
            <w:r w:rsidRPr="00C94656">
              <w:rPr>
                <w:lang w:val="en-GB"/>
              </w:rPr>
              <w:t>2002</w:t>
            </w:r>
          </w:p>
        </w:tc>
        <w:tc>
          <w:tcPr>
            <w:tcW w:w="7600" w:type="dxa"/>
            <w:shd w:val="clear" w:color="auto" w:fill="FFFFFF"/>
          </w:tcPr>
          <w:p w14:paraId="5A75E393" w14:textId="56BA3F16" w:rsidR="004D2691" w:rsidRPr="00C94656" w:rsidRDefault="007C6A5C" w:rsidP="002F5190">
            <w:pPr>
              <w:spacing w:after="57"/>
              <w:jc w:val="both"/>
              <w:rPr>
                <w:lang w:val="en-GB"/>
              </w:rPr>
            </w:pPr>
            <w:r w:rsidRPr="00C94656">
              <w:rPr>
                <w:lang w:val="en-GB"/>
              </w:rPr>
              <w:t xml:space="preserve">Research allowance </w:t>
            </w:r>
            <w:r w:rsidR="00777017">
              <w:rPr>
                <w:lang w:val="en-GB"/>
              </w:rPr>
              <w:t>from</w:t>
            </w:r>
            <w:r w:rsidR="00777017" w:rsidRPr="00C94656">
              <w:rPr>
                <w:lang w:val="en-GB"/>
              </w:rPr>
              <w:t xml:space="preserve"> </w:t>
            </w:r>
            <w:r w:rsidR="00867DE9" w:rsidRPr="00C94656">
              <w:rPr>
                <w:lang w:val="en-GB"/>
              </w:rPr>
              <w:t>“</w:t>
            </w:r>
            <w:r w:rsidR="004D2691" w:rsidRPr="00C94656">
              <w:rPr>
                <w:lang w:val="en-GB"/>
              </w:rPr>
              <w:t>Banca di Credito Cooperativo</w:t>
            </w:r>
            <w:r w:rsidR="00867DE9" w:rsidRPr="00C94656">
              <w:rPr>
                <w:lang w:val="en-GB"/>
              </w:rPr>
              <w:t>”</w:t>
            </w:r>
            <w:r w:rsidR="004D2691" w:rsidRPr="00C94656">
              <w:rPr>
                <w:lang w:val="en-GB"/>
              </w:rPr>
              <w:t xml:space="preserve"> (Faenza, Ital</w:t>
            </w:r>
            <w:r w:rsidRPr="00C94656">
              <w:rPr>
                <w:lang w:val="en-GB"/>
              </w:rPr>
              <w:t>y</w:t>
            </w:r>
            <w:r w:rsidR="004D2691" w:rsidRPr="00C94656">
              <w:rPr>
                <w:lang w:val="en-GB"/>
              </w:rPr>
              <w:t xml:space="preserve">) </w:t>
            </w:r>
            <w:r w:rsidRPr="00C94656">
              <w:rPr>
                <w:lang w:val="en-GB"/>
              </w:rPr>
              <w:t>for a project on E</w:t>
            </w:r>
            <w:r w:rsidR="004D2691" w:rsidRPr="00C94656">
              <w:rPr>
                <w:lang w:val="en-GB"/>
              </w:rPr>
              <w:t>nzo Melandri</w:t>
            </w:r>
            <w:r w:rsidRPr="00C94656">
              <w:rPr>
                <w:lang w:val="en-GB"/>
              </w:rPr>
              <w:t>’s philosophy</w:t>
            </w:r>
            <w:r w:rsidR="004D2691" w:rsidRPr="00C94656">
              <w:rPr>
                <w:lang w:val="en-GB"/>
              </w:rPr>
              <w:t xml:space="preserve"> </w:t>
            </w:r>
            <w:r w:rsidRPr="00C94656">
              <w:rPr>
                <w:lang w:val="en-GB"/>
              </w:rPr>
              <w:t>(</w:t>
            </w:r>
            <w:r w:rsidR="004D2691" w:rsidRPr="00C94656">
              <w:rPr>
                <w:lang w:val="en-GB"/>
              </w:rPr>
              <w:t>5</w:t>
            </w:r>
            <w:r w:rsidR="00777017">
              <w:rPr>
                <w:lang w:val="en-GB"/>
              </w:rPr>
              <w:t>,</w:t>
            </w:r>
            <w:r w:rsidR="004D2691" w:rsidRPr="00C94656">
              <w:rPr>
                <w:lang w:val="en-GB"/>
              </w:rPr>
              <w:t>000</w:t>
            </w:r>
            <w:r w:rsidR="0000049D">
              <w:rPr>
                <w:lang w:val="en-GB"/>
              </w:rPr>
              <w:t>€</w:t>
            </w:r>
            <w:r w:rsidRPr="00C94656">
              <w:rPr>
                <w:lang w:val="en-GB"/>
              </w:rPr>
              <w:t>)</w:t>
            </w:r>
            <w:r w:rsidR="00895ADF">
              <w:rPr>
                <w:lang w:val="en-GB"/>
              </w:rPr>
              <w:t xml:space="preserve"> </w:t>
            </w:r>
          </w:p>
        </w:tc>
      </w:tr>
      <w:tr w:rsidR="00180B12" w:rsidRPr="00A25386" w14:paraId="1498DA0D" w14:textId="77777777" w:rsidTr="002F5190">
        <w:tc>
          <w:tcPr>
            <w:tcW w:w="1413" w:type="dxa"/>
            <w:shd w:val="clear" w:color="auto" w:fill="FFFFFF"/>
          </w:tcPr>
          <w:p w14:paraId="1065132A" w14:textId="77777777" w:rsidR="00180B12" w:rsidRPr="00C94656" w:rsidRDefault="00180B12" w:rsidP="002F5190">
            <w:pPr>
              <w:jc w:val="both"/>
              <w:rPr>
                <w:lang w:val="en-GB"/>
              </w:rPr>
            </w:pPr>
            <w:r w:rsidRPr="00C94656">
              <w:rPr>
                <w:lang w:val="en-GB"/>
              </w:rPr>
              <w:t>1999</w:t>
            </w:r>
          </w:p>
        </w:tc>
        <w:tc>
          <w:tcPr>
            <w:tcW w:w="7600" w:type="dxa"/>
            <w:shd w:val="clear" w:color="auto" w:fill="FFFFFF"/>
          </w:tcPr>
          <w:p w14:paraId="6BEB8CF5" w14:textId="77777777" w:rsidR="00180B12" w:rsidRDefault="00180B12" w:rsidP="0014369B">
            <w:pPr>
              <w:spacing w:after="57"/>
              <w:jc w:val="both"/>
              <w:rPr>
                <w:lang w:val="en-GB"/>
              </w:rPr>
            </w:pPr>
            <w:r w:rsidRPr="00C94656">
              <w:rPr>
                <w:lang w:val="en-GB"/>
              </w:rPr>
              <w:t>Erasmus grant at the Universiteit van Amsterdam</w:t>
            </w:r>
          </w:p>
          <w:p w14:paraId="6EE9A62C" w14:textId="7DD83EBB" w:rsidR="0014369B" w:rsidRPr="00C94656" w:rsidRDefault="0014369B" w:rsidP="0014369B">
            <w:pPr>
              <w:spacing w:after="57"/>
              <w:jc w:val="both"/>
              <w:rPr>
                <w:lang w:val="en-GB"/>
              </w:rPr>
            </w:pPr>
          </w:p>
        </w:tc>
      </w:tr>
    </w:tbl>
    <w:p w14:paraId="46F1E623" w14:textId="77777777" w:rsidR="007D1D7D" w:rsidRPr="00C94656" w:rsidRDefault="007D1D7D">
      <w:pPr>
        <w:pStyle w:val="ListParagraph"/>
        <w:ind w:left="0"/>
        <w:jc w:val="both"/>
        <w:rPr>
          <w:lang w:val="en-GB"/>
        </w:rPr>
      </w:pPr>
    </w:p>
    <w:tbl>
      <w:tblPr>
        <w:tblStyle w:val="TableGrid"/>
        <w:tblW w:w="0" w:type="auto"/>
        <w:tblInd w:w="53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755EC7" w:rsidRPr="00A25386" w14:paraId="25499250" w14:textId="77777777" w:rsidTr="001076D4">
        <w:tc>
          <w:tcPr>
            <w:tcW w:w="8708" w:type="dxa"/>
          </w:tcPr>
          <w:p w14:paraId="49169625" w14:textId="3395F817" w:rsidR="00755EC7" w:rsidRPr="00C94656" w:rsidRDefault="00E3341D" w:rsidP="001076D4">
            <w:pPr>
              <w:pStyle w:val="ListParagraph"/>
              <w:ind w:left="0"/>
              <w:jc w:val="both"/>
              <w:rPr>
                <w:smallCaps/>
                <w:sz w:val="28"/>
                <w:szCs w:val="28"/>
                <w:lang w:val="en-GB"/>
              </w:rPr>
            </w:pPr>
            <w:r w:rsidRPr="00C94656">
              <w:rPr>
                <w:smallCaps/>
                <w:color w:val="000000" w:themeColor="text1"/>
                <w:sz w:val="28"/>
                <w:szCs w:val="28"/>
                <w:lang w:val="en-GB"/>
              </w:rPr>
              <w:t>J</w:t>
            </w:r>
            <w:r w:rsidR="00755EC7" w:rsidRPr="00C94656">
              <w:rPr>
                <w:smallCaps/>
                <w:color w:val="000000" w:themeColor="text1"/>
                <w:sz w:val="28"/>
                <w:szCs w:val="28"/>
                <w:lang w:val="en-GB"/>
              </w:rPr>
              <w:t xml:space="preserve">. </w:t>
            </w:r>
            <w:r w:rsidR="005F2252">
              <w:rPr>
                <w:smallCaps/>
                <w:color w:val="000000" w:themeColor="text1"/>
                <w:sz w:val="28"/>
                <w:szCs w:val="28"/>
                <w:lang w:val="en-GB"/>
              </w:rPr>
              <w:t xml:space="preserve">PhD &amp; </w:t>
            </w:r>
            <w:r w:rsidR="00CD5BB2" w:rsidRPr="00C94656">
              <w:rPr>
                <w:smallCaps/>
                <w:color w:val="000000" w:themeColor="text1"/>
                <w:sz w:val="28"/>
                <w:szCs w:val="28"/>
                <w:lang w:val="en-GB"/>
              </w:rPr>
              <w:t xml:space="preserve">Master </w:t>
            </w:r>
            <w:r w:rsidR="00180B12" w:rsidRPr="00C94656">
              <w:rPr>
                <w:smallCaps/>
                <w:color w:val="000000" w:themeColor="text1"/>
                <w:sz w:val="28"/>
                <w:szCs w:val="28"/>
                <w:lang w:val="en-GB"/>
              </w:rPr>
              <w:t>Dissertation</w:t>
            </w:r>
            <w:r w:rsidR="00CD5BB2" w:rsidRPr="00C94656">
              <w:rPr>
                <w:smallCaps/>
                <w:color w:val="000000" w:themeColor="text1"/>
                <w:sz w:val="28"/>
                <w:szCs w:val="28"/>
                <w:lang w:val="en-GB"/>
              </w:rPr>
              <w:t xml:space="preserve"> Supervision</w:t>
            </w:r>
          </w:p>
          <w:p w14:paraId="028AE396" w14:textId="77777777" w:rsidR="00451AD9" w:rsidRPr="00C94656" w:rsidRDefault="00451AD9" w:rsidP="001076D4">
            <w:pPr>
              <w:pStyle w:val="ListParagraph"/>
              <w:ind w:left="0"/>
              <w:jc w:val="both"/>
              <w:rPr>
                <w:lang w:val="en-GB"/>
              </w:rPr>
            </w:pPr>
          </w:p>
        </w:tc>
      </w:tr>
    </w:tbl>
    <w:p w14:paraId="127ECFF9" w14:textId="77777777" w:rsidR="00755EC7" w:rsidRPr="00C94656" w:rsidRDefault="00755EC7">
      <w:pPr>
        <w:pStyle w:val="ListParagraph"/>
        <w:ind w:left="0"/>
        <w:jc w:val="both"/>
        <w:rPr>
          <w:lang w:val="en-GB"/>
        </w:rPr>
      </w:pPr>
    </w:p>
    <w:p w14:paraId="77DD1E13" w14:textId="01E3BA50" w:rsidR="005F2252" w:rsidRDefault="00ED079A" w:rsidP="005464A8">
      <w:pPr>
        <w:pStyle w:val="ListParagraph"/>
        <w:tabs>
          <w:tab w:val="left" w:pos="709"/>
          <w:tab w:val="left" w:pos="1134"/>
        </w:tabs>
        <w:ind w:left="0"/>
        <w:jc w:val="both"/>
        <w:rPr>
          <w:sz w:val="24"/>
          <w:szCs w:val="24"/>
          <w:lang w:val="en-GB"/>
        </w:rPr>
      </w:pPr>
      <w:r w:rsidRPr="00C94656">
        <w:rPr>
          <w:sz w:val="24"/>
          <w:szCs w:val="24"/>
          <w:lang w:val="en-GB"/>
        </w:rPr>
        <w:tab/>
      </w:r>
      <w:r w:rsidR="005464A8">
        <w:rPr>
          <w:sz w:val="24"/>
          <w:szCs w:val="24"/>
          <w:lang w:val="en-GB"/>
        </w:rPr>
        <w:tab/>
      </w:r>
      <w:r w:rsidR="005F2252">
        <w:rPr>
          <w:sz w:val="24"/>
          <w:szCs w:val="24"/>
          <w:lang w:val="en-GB"/>
        </w:rPr>
        <w:t>PhD Supervision</w:t>
      </w:r>
    </w:p>
    <w:p w14:paraId="26ADA83F" w14:textId="0268A337" w:rsidR="005F2252" w:rsidRDefault="005F2252" w:rsidP="005F2252">
      <w:pPr>
        <w:pStyle w:val="ListParagraph"/>
        <w:ind w:left="0" w:firstLine="720"/>
        <w:jc w:val="both"/>
        <w:rPr>
          <w:sz w:val="24"/>
          <w:szCs w:val="24"/>
          <w:lang w:val="en-GB"/>
        </w:rPr>
      </w:pPr>
      <w:r>
        <w:rPr>
          <w:sz w:val="24"/>
          <w:szCs w:val="24"/>
          <w:lang w:val="en-GB"/>
        </w:rPr>
        <w:t>(at Alma Mater Studiorum Università di Bologna</w:t>
      </w:r>
      <w:r w:rsidR="006F0E70">
        <w:rPr>
          <w:sz w:val="24"/>
          <w:szCs w:val="24"/>
          <w:lang w:val="en-GB"/>
        </w:rPr>
        <w:t xml:space="preserve">, </w:t>
      </w:r>
      <w:r w:rsidR="006F0E70" w:rsidRPr="00A25386">
        <w:rPr>
          <w:lang w:val="en-GB"/>
        </w:rPr>
        <w:t xml:space="preserve">50% co-supervised with </w:t>
      </w:r>
      <w:r w:rsidR="006F0E70">
        <w:rPr>
          <w:lang w:val="en-GB"/>
        </w:rPr>
        <w:t>L. Guidetti</w:t>
      </w:r>
      <w:r>
        <w:rPr>
          <w:sz w:val="24"/>
          <w:szCs w:val="24"/>
          <w:lang w:val="en-GB"/>
        </w:rPr>
        <w:t>)</w:t>
      </w:r>
    </w:p>
    <w:p w14:paraId="25BF8A53" w14:textId="77777777" w:rsidR="005F2252" w:rsidRPr="004B2A91" w:rsidRDefault="005F2252">
      <w:pPr>
        <w:pStyle w:val="ListParagraph"/>
        <w:ind w:left="0"/>
        <w:jc w:val="both"/>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5F2252" w:rsidRPr="004B2A91" w14:paraId="4B585FF6" w14:textId="77777777" w:rsidTr="006F0E70">
        <w:tc>
          <w:tcPr>
            <w:tcW w:w="988" w:type="dxa"/>
          </w:tcPr>
          <w:p w14:paraId="13D25925" w14:textId="77777777" w:rsidR="005F2252" w:rsidRPr="004B2A91" w:rsidRDefault="005F2252">
            <w:pPr>
              <w:pStyle w:val="ListParagraph"/>
              <w:ind w:left="0"/>
              <w:jc w:val="both"/>
              <w:rPr>
                <w:sz w:val="24"/>
                <w:szCs w:val="24"/>
                <w:lang w:val="en-GB"/>
              </w:rPr>
            </w:pPr>
            <w:r w:rsidRPr="004B2A91">
              <w:rPr>
                <w:sz w:val="24"/>
                <w:szCs w:val="24"/>
                <w:lang w:val="en-GB"/>
              </w:rPr>
              <w:t>2020</w:t>
            </w:r>
          </w:p>
          <w:p w14:paraId="74BF8576" w14:textId="5A2A2CBD" w:rsidR="005F2252" w:rsidRPr="004B2A91" w:rsidRDefault="005F2252">
            <w:pPr>
              <w:pStyle w:val="ListParagraph"/>
              <w:ind w:left="0"/>
              <w:jc w:val="both"/>
              <w:rPr>
                <w:sz w:val="24"/>
                <w:szCs w:val="24"/>
                <w:lang w:val="en-GB"/>
              </w:rPr>
            </w:pPr>
            <w:r w:rsidRPr="004B2A91">
              <w:rPr>
                <w:sz w:val="24"/>
                <w:szCs w:val="24"/>
                <w:lang w:val="en-GB"/>
              </w:rPr>
              <w:t>2021</w:t>
            </w:r>
          </w:p>
        </w:tc>
        <w:tc>
          <w:tcPr>
            <w:tcW w:w="8028" w:type="dxa"/>
          </w:tcPr>
          <w:p w14:paraId="726FF008" w14:textId="64E92B60" w:rsidR="005F2252" w:rsidRPr="004B2A91" w:rsidRDefault="005F2252">
            <w:pPr>
              <w:pStyle w:val="ListParagraph"/>
              <w:ind w:left="0"/>
              <w:jc w:val="both"/>
              <w:rPr>
                <w:sz w:val="24"/>
                <w:szCs w:val="24"/>
                <w:lang w:val="en-GB"/>
              </w:rPr>
            </w:pPr>
            <w:r w:rsidRPr="004B2A91">
              <w:rPr>
                <w:sz w:val="24"/>
                <w:szCs w:val="24"/>
                <w:lang w:val="fr-FR"/>
              </w:rPr>
              <w:t xml:space="preserve">Sara Dameno, </w:t>
            </w:r>
            <w:r w:rsidRPr="004B2A91">
              <w:rPr>
                <w:sz w:val="24"/>
                <w:szCs w:val="24"/>
                <w:lang w:val="en-GB"/>
              </w:rPr>
              <w:t>“</w:t>
            </w:r>
            <w:r w:rsidRPr="004B2A91">
              <w:rPr>
                <w:sz w:val="24"/>
                <w:szCs w:val="24"/>
                <w:lang w:val="fr-FR"/>
              </w:rPr>
              <w:t>Il ruolo delle emozioni nella fenomenologia di Husserl</w:t>
            </w:r>
            <w:r w:rsidRPr="004B2A91">
              <w:rPr>
                <w:sz w:val="24"/>
                <w:szCs w:val="24"/>
                <w:lang w:val="en-GB"/>
              </w:rPr>
              <w:t>”</w:t>
            </w:r>
          </w:p>
        </w:tc>
      </w:tr>
    </w:tbl>
    <w:p w14:paraId="2A991286" w14:textId="3296CF6B" w:rsidR="005F2252" w:rsidRPr="004B2A91" w:rsidRDefault="005F2252">
      <w:pPr>
        <w:pStyle w:val="ListParagraph"/>
        <w:ind w:left="0"/>
        <w:jc w:val="both"/>
        <w:rPr>
          <w:sz w:val="24"/>
          <w:szCs w:val="24"/>
          <w:lang w:val="en-GB"/>
        </w:rPr>
      </w:pPr>
    </w:p>
    <w:p w14:paraId="5EA002FA" w14:textId="7DAF0CF2" w:rsidR="005F2252" w:rsidRDefault="005F2252" w:rsidP="005464A8">
      <w:pPr>
        <w:pStyle w:val="ListParagraph"/>
        <w:tabs>
          <w:tab w:val="left" w:pos="1134"/>
        </w:tabs>
        <w:ind w:left="0"/>
        <w:jc w:val="both"/>
        <w:rPr>
          <w:sz w:val="24"/>
          <w:szCs w:val="24"/>
          <w:lang w:val="en-GB"/>
        </w:rPr>
      </w:pPr>
      <w:r>
        <w:rPr>
          <w:sz w:val="24"/>
          <w:szCs w:val="24"/>
          <w:lang w:val="en-GB"/>
        </w:rPr>
        <w:tab/>
        <w:t>Master Supervision</w:t>
      </w:r>
    </w:p>
    <w:p w14:paraId="25FD43D3" w14:textId="1D995EED" w:rsidR="00ED079A" w:rsidRPr="00C94656" w:rsidRDefault="005F2252" w:rsidP="005F2252">
      <w:pPr>
        <w:pStyle w:val="ListParagraph"/>
        <w:ind w:left="0" w:firstLine="720"/>
        <w:jc w:val="both"/>
        <w:rPr>
          <w:sz w:val="24"/>
          <w:szCs w:val="24"/>
          <w:lang w:val="en-GB"/>
        </w:rPr>
      </w:pPr>
      <w:r>
        <w:rPr>
          <w:sz w:val="24"/>
          <w:szCs w:val="24"/>
          <w:lang w:val="en-GB"/>
        </w:rPr>
        <w:t>(a</w:t>
      </w:r>
      <w:r w:rsidR="00CD5BB2" w:rsidRPr="00C94656">
        <w:rPr>
          <w:sz w:val="24"/>
          <w:szCs w:val="24"/>
          <w:lang w:val="en-GB"/>
        </w:rPr>
        <w:t>t Universi</w:t>
      </w:r>
      <w:r w:rsidR="0018312B" w:rsidRPr="00C94656">
        <w:rPr>
          <w:sz w:val="24"/>
          <w:szCs w:val="24"/>
          <w:lang w:val="en-GB"/>
        </w:rPr>
        <w:t>dade</w:t>
      </w:r>
      <w:r w:rsidR="00CD5BB2" w:rsidRPr="00C94656">
        <w:rPr>
          <w:sz w:val="24"/>
          <w:szCs w:val="24"/>
          <w:lang w:val="en-GB"/>
        </w:rPr>
        <w:t xml:space="preserve"> </w:t>
      </w:r>
      <w:r w:rsidR="0018312B" w:rsidRPr="00C94656">
        <w:rPr>
          <w:sz w:val="24"/>
          <w:szCs w:val="24"/>
          <w:lang w:val="en-GB"/>
        </w:rPr>
        <w:t>de</w:t>
      </w:r>
      <w:r w:rsidR="00CD5BB2" w:rsidRPr="00C94656">
        <w:rPr>
          <w:sz w:val="24"/>
          <w:szCs w:val="24"/>
          <w:lang w:val="en-GB"/>
        </w:rPr>
        <w:t xml:space="preserve"> Lisbo</w:t>
      </w:r>
      <w:r w:rsidR="0018312B" w:rsidRPr="00C94656">
        <w:rPr>
          <w:sz w:val="24"/>
          <w:szCs w:val="24"/>
          <w:lang w:val="en-GB"/>
        </w:rPr>
        <w:t>a</w:t>
      </w:r>
      <w:r>
        <w:rPr>
          <w:sz w:val="24"/>
          <w:szCs w:val="24"/>
          <w:lang w:val="en-GB"/>
        </w:rPr>
        <w:t>)</w:t>
      </w:r>
    </w:p>
    <w:p w14:paraId="001FAA42" w14:textId="77777777" w:rsidR="00CD5BB2" w:rsidRPr="00C94656" w:rsidRDefault="00CD5BB2">
      <w:pPr>
        <w:pStyle w:val="ListParagraph"/>
        <w:ind w:left="0"/>
        <w:jc w:val="both"/>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CD5BB2" w:rsidRPr="00A25386" w14:paraId="41EDC5B7" w14:textId="77777777" w:rsidTr="006F0E70">
        <w:tc>
          <w:tcPr>
            <w:tcW w:w="988" w:type="dxa"/>
          </w:tcPr>
          <w:p w14:paraId="59D346B8" w14:textId="77777777" w:rsidR="00CD5BB2" w:rsidRPr="00C94656" w:rsidRDefault="00CD5BB2">
            <w:pPr>
              <w:pStyle w:val="ListParagraph"/>
              <w:ind w:left="0"/>
              <w:jc w:val="both"/>
              <w:rPr>
                <w:sz w:val="24"/>
                <w:szCs w:val="24"/>
                <w:lang w:val="en-GB"/>
              </w:rPr>
            </w:pPr>
            <w:r w:rsidRPr="00C94656">
              <w:rPr>
                <w:sz w:val="24"/>
                <w:szCs w:val="24"/>
                <w:lang w:val="en-GB"/>
              </w:rPr>
              <w:t>2019</w:t>
            </w:r>
          </w:p>
          <w:p w14:paraId="194CE926" w14:textId="77777777" w:rsidR="00CD5BB2" w:rsidRPr="00C94656" w:rsidRDefault="00CD5BB2">
            <w:pPr>
              <w:pStyle w:val="ListParagraph"/>
              <w:ind w:left="0"/>
              <w:jc w:val="both"/>
              <w:rPr>
                <w:sz w:val="24"/>
                <w:szCs w:val="24"/>
                <w:lang w:val="en-GB"/>
              </w:rPr>
            </w:pPr>
            <w:r w:rsidRPr="00C94656">
              <w:rPr>
                <w:sz w:val="24"/>
                <w:szCs w:val="24"/>
                <w:lang w:val="en-GB"/>
              </w:rPr>
              <w:t>2020</w:t>
            </w:r>
          </w:p>
        </w:tc>
        <w:tc>
          <w:tcPr>
            <w:tcW w:w="8028" w:type="dxa"/>
          </w:tcPr>
          <w:p w14:paraId="369912AC" w14:textId="060B590F" w:rsidR="00CD5BB2" w:rsidRPr="00C94656" w:rsidRDefault="00CD5BB2" w:rsidP="00CD5BB2">
            <w:pPr>
              <w:spacing w:after="57"/>
              <w:jc w:val="both"/>
              <w:rPr>
                <w:lang w:val="en-GB"/>
              </w:rPr>
            </w:pPr>
            <w:r w:rsidRPr="00C94656">
              <w:rPr>
                <w:lang w:val="en-GB"/>
              </w:rPr>
              <w:t>Pedro Natário</w:t>
            </w:r>
            <w:r w:rsidR="00CF1168">
              <w:rPr>
                <w:lang w:val="en-GB"/>
              </w:rPr>
              <w:t>:</w:t>
            </w:r>
            <w:r w:rsidRPr="00C94656">
              <w:rPr>
                <w:lang w:val="en-GB"/>
              </w:rPr>
              <w:t xml:space="preserve"> </w:t>
            </w:r>
            <w:r w:rsidR="00180B12" w:rsidRPr="00C94656">
              <w:rPr>
                <w:lang w:val="en-GB"/>
              </w:rPr>
              <w:t>“Para além da psicologia: a subjectividade em fenomenologia e o problema do psicologismo”</w:t>
            </w:r>
          </w:p>
          <w:p w14:paraId="031B1B2A" w14:textId="77777777" w:rsidR="00CD5BB2" w:rsidRPr="00C94656" w:rsidRDefault="00CD5BB2">
            <w:pPr>
              <w:pStyle w:val="ListParagraph"/>
              <w:ind w:left="0"/>
              <w:jc w:val="both"/>
              <w:rPr>
                <w:sz w:val="24"/>
                <w:szCs w:val="24"/>
                <w:lang w:val="en-GB"/>
              </w:rPr>
            </w:pPr>
          </w:p>
        </w:tc>
      </w:tr>
      <w:tr w:rsidR="00E847EF" w:rsidRPr="00A25386" w14:paraId="4D27B363" w14:textId="77777777" w:rsidTr="006F0E70">
        <w:tc>
          <w:tcPr>
            <w:tcW w:w="988" w:type="dxa"/>
          </w:tcPr>
          <w:p w14:paraId="59C6E4CF" w14:textId="77777777" w:rsidR="00E847EF" w:rsidRPr="00C94656" w:rsidRDefault="00E847EF">
            <w:pPr>
              <w:pStyle w:val="ListParagraph"/>
              <w:ind w:left="0"/>
              <w:jc w:val="both"/>
              <w:rPr>
                <w:sz w:val="24"/>
                <w:szCs w:val="24"/>
                <w:lang w:val="en-GB"/>
              </w:rPr>
            </w:pPr>
            <w:r w:rsidRPr="00C94656">
              <w:rPr>
                <w:sz w:val="24"/>
                <w:szCs w:val="24"/>
                <w:lang w:val="en-GB"/>
              </w:rPr>
              <w:t>2019</w:t>
            </w:r>
          </w:p>
          <w:p w14:paraId="3E44B630" w14:textId="77777777" w:rsidR="00E847EF" w:rsidRPr="00C94656" w:rsidRDefault="00E847EF">
            <w:pPr>
              <w:pStyle w:val="ListParagraph"/>
              <w:ind w:left="0"/>
              <w:jc w:val="both"/>
              <w:rPr>
                <w:sz w:val="24"/>
                <w:szCs w:val="24"/>
                <w:lang w:val="en-GB"/>
              </w:rPr>
            </w:pPr>
            <w:r w:rsidRPr="00C94656">
              <w:rPr>
                <w:sz w:val="24"/>
                <w:szCs w:val="24"/>
                <w:lang w:val="en-GB"/>
              </w:rPr>
              <w:t>2020</w:t>
            </w:r>
          </w:p>
        </w:tc>
        <w:tc>
          <w:tcPr>
            <w:tcW w:w="8028" w:type="dxa"/>
          </w:tcPr>
          <w:p w14:paraId="6D0E12DF" w14:textId="2EA69B15" w:rsidR="00E847EF" w:rsidRPr="00A83D0A" w:rsidRDefault="00E847EF" w:rsidP="00E847EF">
            <w:pPr>
              <w:spacing w:after="57"/>
              <w:jc w:val="both"/>
              <w:rPr>
                <w:lang w:val="en-GB"/>
              </w:rPr>
            </w:pPr>
            <w:r w:rsidRPr="00C94656">
              <w:rPr>
                <w:lang w:val="en-GB"/>
              </w:rPr>
              <w:t>Lilian Alencar</w:t>
            </w:r>
            <w:r w:rsidR="00CF1168">
              <w:rPr>
                <w:lang w:val="en-GB"/>
              </w:rPr>
              <w:t>:</w:t>
            </w:r>
            <w:r w:rsidRPr="00C94656">
              <w:rPr>
                <w:lang w:val="en-GB"/>
              </w:rPr>
              <w:t xml:space="preserve"> </w:t>
            </w:r>
            <w:r w:rsidR="008047F9" w:rsidRPr="00A25386">
              <w:rPr>
                <w:lang w:val="en-GB"/>
              </w:rPr>
              <w:t>“</w:t>
            </w:r>
            <w:r w:rsidRPr="00C94656">
              <w:rPr>
                <w:lang w:val="en-GB"/>
              </w:rPr>
              <w:t>A perceção originaria em Merleau-Ponty</w:t>
            </w:r>
            <w:r w:rsidR="008047F9" w:rsidRPr="00A25386">
              <w:rPr>
                <w:lang w:val="en-GB"/>
              </w:rPr>
              <w:t>”</w:t>
            </w:r>
          </w:p>
          <w:p w14:paraId="4FF6E122" w14:textId="77777777" w:rsidR="00E847EF" w:rsidRPr="00C94656" w:rsidRDefault="00E847EF" w:rsidP="00E847EF">
            <w:pPr>
              <w:spacing w:after="57"/>
              <w:jc w:val="both"/>
              <w:rPr>
                <w:lang w:val="en-GB"/>
              </w:rPr>
            </w:pPr>
          </w:p>
        </w:tc>
      </w:tr>
    </w:tbl>
    <w:p w14:paraId="0719B53C" w14:textId="6A091B9A" w:rsidR="0018312B" w:rsidRDefault="0018312B">
      <w:pPr>
        <w:rPr>
          <w:lang w:val="en-GB"/>
        </w:rPr>
      </w:pPr>
    </w:p>
    <w:p w14:paraId="034F87AA" w14:textId="77777777" w:rsidR="006F0E70" w:rsidRDefault="006F0E70" w:rsidP="003A2E2B">
      <w:pPr>
        <w:pStyle w:val="ListParagraph"/>
        <w:tabs>
          <w:tab w:val="left" w:pos="1134"/>
          <w:tab w:val="left" w:pos="1276"/>
        </w:tabs>
        <w:ind w:left="0"/>
        <w:jc w:val="both"/>
        <w:rPr>
          <w:sz w:val="24"/>
          <w:szCs w:val="24"/>
          <w:lang w:val="en-GB"/>
        </w:rPr>
      </w:pPr>
      <w:r>
        <w:rPr>
          <w:lang w:val="en-GB"/>
        </w:rPr>
        <w:tab/>
      </w:r>
      <w:r>
        <w:rPr>
          <w:sz w:val="24"/>
          <w:szCs w:val="24"/>
          <w:lang w:val="en-GB"/>
        </w:rPr>
        <w:t>Master Supervision</w:t>
      </w:r>
    </w:p>
    <w:p w14:paraId="42E67AEA" w14:textId="51E52AD5" w:rsidR="0018312B" w:rsidRPr="00A83D0A" w:rsidRDefault="0018312B">
      <w:pPr>
        <w:rPr>
          <w:lang w:val="en-GB"/>
        </w:rPr>
      </w:pPr>
      <w:r w:rsidRPr="00C94656">
        <w:rPr>
          <w:lang w:val="en-GB"/>
        </w:rPr>
        <w:tab/>
      </w:r>
      <w:r w:rsidR="006F0E70">
        <w:rPr>
          <w:lang w:val="en-GB"/>
        </w:rPr>
        <w:t>(a</w:t>
      </w:r>
      <w:r w:rsidRPr="00C94656">
        <w:rPr>
          <w:lang w:val="en-GB"/>
        </w:rPr>
        <w:t>t Université de Lille</w:t>
      </w:r>
      <w:r w:rsidR="006F0E70">
        <w:rPr>
          <w:lang w:val="en-GB"/>
        </w:rPr>
        <w:t xml:space="preserve">, </w:t>
      </w:r>
      <w:r w:rsidRPr="00A25386">
        <w:rPr>
          <w:lang w:val="en-GB"/>
        </w:rPr>
        <w:t>50% co-supervised with C. Majolino</w:t>
      </w:r>
      <w:r w:rsidR="006F0E70">
        <w:rPr>
          <w:lang w:val="en-GB"/>
        </w:rPr>
        <w:t>)</w:t>
      </w:r>
    </w:p>
    <w:p w14:paraId="1F06295F" w14:textId="77777777" w:rsidR="0018312B" w:rsidRPr="00C94656" w:rsidRDefault="0018312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18312B" w:rsidRPr="00A25386" w14:paraId="10153926" w14:textId="77777777" w:rsidTr="00BA0AD6">
        <w:tc>
          <w:tcPr>
            <w:tcW w:w="988" w:type="dxa"/>
          </w:tcPr>
          <w:p w14:paraId="4A6DD284" w14:textId="77777777" w:rsidR="0018312B" w:rsidRPr="00C94656" w:rsidRDefault="0018312B">
            <w:pPr>
              <w:pStyle w:val="ListParagraph"/>
              <w:ind w:left="0"/>
              <w:jc w:val="both"/>
              <w:rPr>
                <w:sz w:val="24"/>
                <w:szCs w:val="24"/>
                <w:lang w:val="en-GB"/>
              </w:rPr>
            </w:pPr>
            <w:r w:rsidRPr="00C94656">
              <w:rPr>
                <w:sz w:val="24"/>
                <w:szCs w:val="24"/>
                <w:lang w:val="en-GB"/>
              </w:rPr>
              <w:lastRenderedPageBreak/>
              <w:t>2019</w:t>
            </w:r>
          </w:p>
          <w:p w14:paraId="7231E3D9" w14:textId="77777777" w:rsidR="0018312B" w:rsidRPr="00C94656" w:rsidRDefault="0018312B">
            <w:pPr>
              <w:pStyle w:val="ListParagraph"/>
              <w:ind w:left="0"/>
              <w:jc w:val="both"/>
              <w:rPr>
                <w:sz w:val="24"/>
                <w:szCs w:val="24"/>
                <w:lang w:val="en-GB"/>
              </w:rPr>
            </w:pPr>
            <w:r w:rsidRPr="00C94656">
              <w:rPr>
                <w:sz w:val="24"/>
                <w:szCs w:val="24"/>
                <w:lang w:val="en-GB"/>
              </w:rPr>
              <w:t>2020</w:t>
            </w:r>
          </w:p>
        </w:tc>
        <w:tc>
          <w:tcPr>
            <w:tcW w:w="8028" w:type="dxa"/>
          </w:tcPr>
          <w:p w14:paraId="7EFEEA1F" w14:textId="6F42F49E" w:rsidR="0018312B" w:rsidRPr="00C94656" w:rsidRDefault="0018312B" w:rsidP="0018312B">
            <w:pPr>
              <w:spacing w:after="57"/>
              <w:jc w:val="both"/>
              <w:rPr>
                <w:lang w:val="fr-RE"/>
              </w:rPr>
            </w:pPr>
            <w:r w:rsidRPr="00C94656">
              <w:rPr>
                <w:lang w:val="fr-RE"/>
              </w:rPr>
              <w:t>Sara Brunet</w:t>
            </w:r>
            <w:r w:rsidR="00BA05D5">
              <w:rPr>
                <w:lang w:val="fr-RE"/>
              </w:rPr>
              <w:t>:</w:t>
            </w:r>
            <w:r w:rsidRPr="00C94656">
              <w:rPr>
                <w:lang w:val="fr-RE"/>
              </w:rPr>
              <w:t xml:space="preserve"> “Les personnes d’ordre supérieur”</w:t>
            </w:r>
          </w:p>
          <w:p w14:paraId="1468B5DA" w14:textId="77777777" w:rsidR="0018312B" w:rsidRPr="00C94656" w:rsidRDefault="0018312B" w:rsidP="0018312B">
            <w:pPr>
              <w:spacing w:after="57"/>
              <w:jc w:val="both"/>
              <w:rPr>
                <w:lang w:val="en-GB"/>
              </w:rPr>
            </w:pPr>
            <w:r w:rsidRPr="00C94656">
              <w:rPr>
                <w:lang w:val="en-GB"/>
              </w:rPr>
              <w:t>(Master2)</w:t>
            </w:r>
          </w:p>
        </w:tc>
      </w:tr>
      <w:tr w:rsidR="0018312B" w:rsidRPr="00A25386" w14:paraId="1EE57EEF" w14:textId="77777777" w:rsidTr="00BA0AD6">
        <w:tc>
          <w:tcPr>
            <w:tcW w:w="988" w:type="dxa"/>
          </w:tcPr>
          <w:p w14:paraId="193E2F30" w14:textId="77777777" w:rsidR="0018312B" w:rsidRPr="00C94656" w:rsidRDefault="0018312B" w:rsidP="0018312B">
            <w:pPr>
              <w:pStyle w:val="ListParagraph"/>
              <w:ind w:left="0"/>
              <w:jc w:val="both"/>
              <w:rPr>
                <w:sz w:val="24"/>
                <w:szCs w:val="24"/>
                <w:lang w:val="en-GB"/>
              </w:rPr>
            </w:pPr>
            <w:r w:rsidRPr="00C94656">
              <w:rPr>
                <w:sz w:val="24"/>
                <w:szCs w:val="24"/>
                <w:lang w:val="en-GB"/>
              </w:rPr>
              <w:t>2019</w:t>
            </w:r>
          </w:p>
          <w:p w14:paraId="01A509C0" w14:textId="77777777" w:rsidR="0018312B" w:rsidRPr="00C94656" w:rsidRDefault="0018312B" w:rsidP="0018312B">
            <w:pPr>
              <w:pStyle w:val="ListParagraph"/>
              <w:ind w:left="0"/>
              <w:jc w:val="both"/>
              <w:rPr>
                <w:sz w:val="24"/>
                <w:szCs w:val="24"/>
                <w:lang w:val="en-GB"/>
              </w:rPr>
            </w:pPr>
            <w:r w:rsidRPr="00C94656">
              <w:rPr>
                <w:sz w:val="24"/>
                <w:szCs w:val="24"/>
                <w:lang w:val="en-GB"/>
              </w:rPr>
              <w:t>2020</w:t>
            </w:r>
          </w:p>
        </w:tc>
        <w:tc>
          <w:tcPr>
            <w:tcW w:w="8028" w:type="dxa"/>
          </w:tcPr>
          <w:p w14:paraId="3373BEE7" w14:textId="26463A9A" w:rsidR="0018312B" w:rsidRPr="00C94656" w:rsidRDefault="0018312B" w:rsidP="0018312B">
            <w:pPr>
              <w:spacing w:after="57"/>
              <w:jc w:val="both"/>
              <w:rPr>
                <w:lang w:val="fr-RE"/>
              </w:rPr>
            </w:pPr>
            <w:r w:rsidRPr="00C94656">
              <w:rPr>
                <w:lang w:val="fr-RE"/>
              </w:rPr>
              <w:t>Laurélenn Mikurda</w:t>
            </w:r>
            <w:r w:rsidR="002713E8">
              <w:rPr>
                <w:lang w:val="fr-RE"/>
              </w:rPr>
              <w:t>:</w:t>
            </w:r>
            <w:r w:rsidRPr="00C94656">
              <w:rPr>
                <w:lang w:val="fr-RE"/>
              </w:rPr>
              <w:t xml:space="preserve"> “Catégories de langue, catégories de l’être : Aristote, Trendelenburg, Benveniste”</w:t>
            </w:r>
          </w:p>
          <w:p w14:paraId="7A6F6793" w14:textId="77777777" w:rsidR="0018312B" w:rsidRPr="00C94656" w:rsidRDefault="0018312B" w:rsidP="0018312B">
            <w:pPr>
              <w:spacing w:after="57"/>
              <w:jc w:val="both"/>
              <w:rPr>
                <w:lang w:val="en-GB"/>
              </w:rPr>
            </w:pPr>
            <w:r w:rsidRPr="00C94656">
              <w:rPr>
                <w:lang w:val="en-GB"/>
              </w:rPr>
              <w:t>(Master 2)</w:t>
            </w:r>
          </w:p>
        </w:tc>
      </w:tr>
      <w:tr w:rsidR="0018312B" w:rsidRPr="00A25386" w14:paraId="41514C4C" w14:textId="77777777" w:rsidTr="00BA0AD6">
        <w:tc>
          <w:tcPr>
            <w:tcW w:w="988" w:type="dxa"/>
          </w:tcPr>
          <w:p w14:paraId="654350BE" w14:textId="77777777" w:rsidR="0018312B" w:rsidRPr="00C94656" w:rsidRDefault="0018312B" w:rsidP="0018312B">
            <w:pPr>
              <w:pStyle w:val="ListParagraph"/>
              <w:ind w:left="0"/>
              <w:jc w:val="both"/>
              <w:rPr>
                <w:sz w:val="24"/>
                <w:szCs w:val="24"/>
                <w:lang w:val="en-GB"/>
              </w:rPr>
            </w:pPr>
            <w:r w:rsidRPr="00C94656">
              <w:rPr>
                <w:sz w:val="24"/>
                <w:szCs w:val="24"/>
                <w:lang w:val="en-GB"/>
              </w:rPr>
              <w:t>2019</w:t>
            </w:r>
          </w:p>
          <w:p w14:paraId="627D7285" w14:textId="77777777" w:rsidR="0018312B" w:rsidRPr="00C94656" w:rsidRDefault="0018312B" w:rsidP="0018312B">
            <w:pPr>
              <w:pStyle w:val="ListParagraph"/>
              <w:ind w:left="0"/>
              <w:jc w:val="both"/>
              <w:rPr>
                <w:sz w:val="24"/>
                <w:szCs w:val="24"/>
                <w:lang w:val="en-GB"/>
              </w:rPr>
            </w:pPr>
            <w:r w:rsidRPr="00C94656">
              <w:rPr>
                <w:sz w:val="24"/>
                <w:szCs w:val="24"/>
                <w:lang w:val="en-GB"/>
              </w:rPr>
              <w:t>2020</w:t>
            </w:r>
          </w:p>
        </w:tc>
        <w:tc>
          <w:tcPr>
            <w:tcW w:w="8028" w:type="dxa"/>
          </w:tcPr>
          <w:p w14:paraId="019F4EEF" w14:textId="0C474C49" w:rsidR="0018312B" w:rsidRPr="00C94656" w:rsidRDefault="0018312B" w:rsidP="0018312B">
            <w:pPr>
              <w:spacing w:after="57"/>
              <w:jc w:val="both"/>
              <w:rPr>
                <w:lang w:val="fr-RE"/>
              </w:rPr>
            </w:pPr>
            <w:r w:rsidRPr="00C94656">
              <w:rPr>
                <w:lang w:val="fr-RE"/>
              </w:rPr>
              <w:t>Inês Pereira</w:t>
            </w:r>
            <w:r w:rsidR="0069063A">
              <w:rPr>
                <w:lang w:val="fr-RE"/>
              </w:rPr>
              <w:t>:</w:t>
            </w:r>
            <w:r w:rsidRPr="00C94656">
              <w:rPr>
                <w:lang w:val="fr-RE"/>
              </w:rPr>
              <w:t xml:space="preserve"> “Le problème de la communication dans la phénoménologie husserlienne”</w:t>
            </w:r>
          </w:p>
          <w:p w14:paraId="57A3C88A" w14:textId="77777777" w:rsidR="0018312B" w:rsidRPr="00C94656" w:rsidRDefault="0018312B" w:rsidP="0018312B">
            <w:pPr>
              <w:spacing w:after="57"/>
              <w:jc w:val="both"/>
              <w:rPr>
                <w:lang w:val="en-GB"/>
              </w:rPr>
            </w:pPr>
            <w:r w:rsidRPr="00C94656">
              <w:rPr>
                <w:lang w:val="en-GB"/>
              </w:rPr>
              <w:t xml:space="preserve">(Master2) </w:t>
            </w:r>
          </w:p>
        </w:tc>
      </w:tr>
      <w:tr w:rsidR="0018312B" w:rsidRPr="00A25386" w14:paraId="261DBC9E" w14:textId="77777777" w:rsidTr="00BA0AD6">
        <w:tc>
          <w:tcPr>
            <w:tcW w:w="988" w:type="dxa"/>
          </w:tcPr>
          <w:p w14:paraId="66E8CFB5" w14:textId="77777777" w:rsidR="0018312B" w:rsidRPr="00C94656" w:rsidRDefault="0018312B" w:rsidP="0018312B">
            <w:pPr>
              <w:pStyle w:val="ListParagraph"/>
              <w:ind w:left="0"/>
              <w:jc w:val="both"/>
              <w:rPr>
                <w:sz w:val="24"/>
                <w:szCs w:val="24"/>
                <w:lang w:val="en-GB"/>
              </w:rPr>
            </w:pPr>
            <w:r w:rsidRPr="00C94656">
              <w:rPr>
                <w:sz w:val="24"/>
                <w:szCs w:val="24"/>
                <w:lang w:val="en-GB"/>
              </w:rPr>
              <w:t>2019</w:t>
            </w:r>
          </w:p>
          <w:p w14:paraId="0C753344" w14:textId="77777777" w:rsidR="0018312B" w:rsidRPr="00C94656" w:rsidRDefault="0018312B" w:rsidP="0018312B">
            <w:pPr>
              <w:pStyle w:val="ListParagraph"/>
              <w:ind w:left="0"/>
              <w:jc w:val="both"/>
              <w:rPr>
                <w:sz w:val="24"/>
                <w:szCs w:val="24"/>
                <w:lang w:val="en-GB"/>
              </w:rPr>
            </w:pPr>
            <w:r w:rsidRPr="00C94656">
              <w:rPr>
                <w:sz w:val="24"/>
                <w:szCs w:val="24"/>
                <w:lang w:val="en-GB"/>
              </w:rPr>
              <w:t>2020</w:t>
            </w:r>
          </w:p>
        </w:tc>
        <w:tc>
          <w:tcPr>
            <w:tcW w:w="8028" w:type="dxa"/>
          </w:tcPr>
          <w:p w14:paraId="073C6962" w14:textId="493392AC" w:rsidR="0018312B" w:rsidRPr="00C94656" w:rsidRDefault="0018312B" w:rsidP="0018312B">
            <w:pPr>
              <w:spacing w:after="57"/>
              <w:jc w:val="both"/>
              <w:rPr>
                <w:lang w:val="fr-RE"/>
              </w:rPr>
            </w:pPr>
            <w:r w:rsidRPr="00C94656">
              <w:rPr>
                <w:lang w:val="fr-RE"/>
              </w:rPr>
              <w:t>Aline Merlin</w:t>
            </w:r>
            <w:r w:rsidR="00A71715">
              <w:rPr>
                <w:lang w:val="fr-RE"/>
              </w:rPr>
              <w:t>:</w:t>
            </w:r>
            <w:r w:rsidRPr="00C94656">
              <w:rPr>
                <w:lang w:val="fr-RE"/>
              </w:rPr>
              <w:t xml:space="preserve"> “La constitution du corps propre chez Husserl”</w:t>
            </w:r>
          </w:p>
          <w:p w14:paraId="33A3987D" w14:textId="77777777" w:rsidR="0018312B" w:rsidRPr="00C94656" w:rsidRDefault="0018312B" w:rsidP="0018312B">
            <w:pPr>
              <w:spacing w:after="57"/>
              <w:jc w:val="both"/>
              <w:rPr>
                <w:lang w:val="en-GB"/>
              </w:rPr>
            </w:pPr>
            <w:r w:rsidRPr="00C94656">
              <w:rPr>
                <w:lang w:val="en-GB"/>
              </w:rPr>
              <w:t>(Master1)</w:t>
            </w:r>
          </w:p>
        </w:tc>
      </w:tr>
      <w:tr w:rsidR="0018312B" w:rsidRPr="00A25386" w14:paraId="027FF407" w14:textId="77777777" w:rsidTr="00BA0AD6">
        <w:tc>
          <w:tcPr>
            <w:tcW w:w="988" w:type="dxa"/>
          </w:tcPr>
          <w:p w14:paraId="5DD9BEA1" w14:textId="77777777" w:rsidR="0018312B" w:rsidRPr="00C94656" w:rsidRDefault="0018312B" w:rsidP="0018312B">
            <w:pPr>
              <w:pStyle w:val="ListParagraph"/>
              <w:ind w:left="0"/>
              <w:jc w:val="both"/>
              <w:rPr>
                <w:sz w:val="24"/>
                <w:szCs w:val="24"/>
                <w:lang w:val="en-GB"/>
              </w:rPr>
            </w:pPr>
            <w:r w:rsidRPr="00C94656">
              <w:rPr>
                <w:sz w:val="24"/>
                <w:szCs w:val="24"/>
                <w:lang w:val="en-GB"/>
              </w:rPr>
              <w:t>2019</w:t>
            </w:r>
          </w:p>
          <w:p w14:paraId="05732067" w14:textId="77777777" w:rsidR="0018312B" w:rsidRPr="00C94656" w:rsidRDefault="0018312B" w:rsidP="0018312B">
            <w:pPr>
              <w:pStyle w:val="ListParagraph"/>
              <w:ind w:left="0"/>
              <w:jc w:val="both"/>
              <w:rPr>
                <w:sz w:val="24"/>
                <w:szCs w:val="24"/>
                <w:lang w:val="en-GB"/>
              </w:rPr>
            </w:pPr>
            <w:r w:rsidRPr="00C94656">
              <w:rPr>
                <w:sz w:val="24"/>
                <w:szCs w:val="24"/>
                <w:lang w:val="en-GB"/>
              </w:rPr>
              <w:t>2020</w:t>
            </w:r>
          </w:p>
        </w:tc>
        <w:tc>
          <w:tcPr>
            <w:tcW w:w="8028" w:type="dxa"/>
          </w:tcPr>
          <w:p w14:paraId="2CAEB0D6" w14:textId="4D52C654" w:rsidR="0018312B" w:rsidRPr="00C94656" w:rsidRDefault="0018312B" w:rsidP="0018312B">
            <w:pPr>
              <w:spacing w:after="57"/>
              <w:jc w:val="both"/>
              <w:rPr>
                <w:lang w:val="fr-RE"/>
              </w:rPr>
            </w:pPr>
            <w:r w:rsidRPr="00C94656">
              <w:rPr>
                <w:lang w:val="fr-RE"/>
              </w:rPr>
              <w:t>Valentine Faraci</w:t>
            </w:r>
            <w:r w:rsidR="00040299">
              <w:rPr>
                <w:lang w:val="fr-RE"/>
              </w:rPr>
              <w:t>:</w:t>
            </w:r>
            <w:r w:rsidRPr="00C94656">
              <w:rPr>
                <w:lang w:val="fr-RE"/>
              </w:rPr>
              <w:t xml:space="preserve"> “</w:t>
            </w:r>
            <w:r w:rsidR="000A03C0">
              <w:rPr>
                <w:lang w:val="fr-RE"/>
              </w:rPr>
              <w:t>La constitution de l’unité de la communauté de personnes dans la phénoménologie de Husserl</w:t>
            </w:r>
            <w:r w:rsidRPr="00C94656">
              <w:rPr>
                <w:lang w:val="fr-RE"/>
              </w:rPr>
              <w:t>”</w:t>
            </w:r>
          </w:p>
          <w:p w14:paraId="44C2DC08" w14:textId="77777777" w:rsidR="0018312B" w:rsidRPr="00C94656" w:rsidRDefault="0018312B" w:rsidP="0018312B">
            <w:pPr>
              <w:tabs>
                <w:tab w:val="left" w:pos="3282"/>
              </w:tabs>
              <w:spacing w:after="57"/>
              <w:jc w:val="both"/>
              <w:rPr>
                <w:lang w:val="en-GB"/>
              </w:rPr>
            </w:pPr>
            <w:r w:rsidRPr="00C94656">
              <w:rPr>
                <w:lang w:val="en-GB"/>
              </w:rPr>
              <w:t>(Master1)</w:t>
            </w:r>
          </w:p>
        </w:tc>
      </w:tr>
      <w:tr w:rsidR="0018312B" w:rsidRPr="00A25386" w14:paraId="1FBAD64E" w14:textId="77777777" w:rsidTr="00BA0AD6">
        <w:tc>
          <w:tcPr>
            <w:tcW w:w="988" w:type="dxa"/>
          </w:tcPr>
          <w:p w14:paraId="01C17136" w14:textId="77777777" w:rsidR="0018312B" w:rsidRPr="00C94656" w:rsidRDefault="0018312B" w:rsidP="0018312B">
            <w:pPr>
              <w:pStyle w:val="ListParagraph"/>
              <w:ind w:left="0"/>
              <w:jc w:val="both"/>
              <w:rPr>
                <w:sz w:val="24"/>
                <w:szCs w:val="24"/>
                <w:lang w:val="en-GB"/>
              </w:rPr>
            </w:pPr>
            <w:r w:rsidRPr="00C94656">
              <w:rPr>
                <w:sz w:val="24"/>
                <w:szCs w:val="24"/>
                <w:lang w:val="en-GB"/>
              </w:rPr>
              <w:t>2019</w:t>
            </w:r>
          </w:p>
          <w:p w14:paraId="7520CEBA" w14:textId="77777777" w:rsidR="0018312B" w:rsidRPr="00C94656" w:rsidRDefault="0018312B" w:rsidP="0018312B">
            <w:pPr>
              <w:pStyle w:val="ListParagraph"/>
              <w:ind w:left="0"/>
              <w:jc w:val="both"/>
              <w:rPr>
                <w:sz w:val="24"/>
                <w:szCs w:val="24"/>
                <w:lang w:val="en-GB"/>
              </w:rPr>
            </w:pPr>
            <w:r w:rsidRPr="00C94656">
              <w:rPr>
                <w:sz w:val="24"/>
                <w:szCs w:val="24"/>
                <w:lang w:val="en-GB"/>
              </w:rPr>
              <w:t>2020</w:t>
            </w:r>
          </w:p>
        </w:tc>
        <w:tc>
          <w:tcPr>
            <w:tcW w:w="8028" w:type="dxa"/>
          </w:tcPr>
          <w:p w14:paraId="06A7A98F" w14:textId="460DA819" w:rsidR="0018312B" w:rsidRPr="00C94656" w:rsidRDefault="0018312B" w:rsidP="0018312B">
            <w:pPr>
              <w:spacing w:after="57"/>
              <w:jc w:val="both"/>
              <w:rPr>
                <w:lang w:val="fr-RE"/>
              </w:rPr>
            </w:pPr>
            <w:r w:rsidRPr="00C94656">
              <w:rPr>
                <w:lang w:val="fr-RE"/>
              </w:rPr>
              <w:t>Matthieu Feignez</w:t>
            </w:r>
            <w:r w:rsidR="00040299">
              <w:rPr>
                <w:lang w:val="fr-RE"/>
              </w:rPr>
              <w:t>:</w:t>
            </w:r>
            <w:r w:rsidRPr="00C94656">
              <w:rPr>
                <w:lang w:val="fr-RE"/>
              </w:rPr>
              <w:t xml:space="preserve"> “La synthèse passive chez Husserl”</w:t>
            </w:r>
          </w:p>
          <w:p w14:paraId="692085D3" w14:textId="77777777" w:rsidR="0018312B" w:rsidRPr="00C94656" w:rsidRDefault="0018312B" w:rsidP="00A25171">
            <w:pPr>
              <w:spacing w:after="57"/>
              <w:jc w:val="both"/>
              <w:rPr>
                <w:lang w:val="en-GB"/>
              </w:rPr>
            </w:pPr>
            <w:r w:rsidRPr="00C94656">
              <w:rPr>
                <w:lang w:val="en-GB"/>
              </w:rPr>
              <w:t xml:space="preserve">(Master1) </w:t>
            </w:r>
          </w:p>
        </w:tc>
      </w:tr>
    </w:tbl>
    <w:p w14:paraId="5DBC4254" w14:textId="77777777" w:rsidR="00F920DE" w:rsidRPr="00C644FD" w:rsidRDefault="00F920DE">
      <w:pPr>
        <w:rPr>
          <w:sz w:val="12"/>
          <w:szCs w:val="12"/>
          <w:lang w:val="en-GB"/>
        </w:rPr>
      </w:pPr>
    </w:p>
    <w:p w14:paraId="1A49821C" w14:textId="360C6FF8" w:rsidR="00F920DE" w:rsidRPr="00C94656" w:rsidRDefault="00F920DE" w:rsidP="003A2E2B">
      <w:pPr>
        <w:tabs>
          <w:tab w:val="left" w:pos="993"/>
        </w:tabs>
        <w:rPr>
          <w:lang w:val="en-GB"/>
        </w:rPr>
      </w:pPr>
      <w:r w:rsidRPr="00C94656">
        <w:rPr>
          <w:lang w:val="en-GB"/>
        </w:rPr>
        <w:tab/>
        <w:t>Tutor</w:t>
      </w:r>
      <w:r w:rsidR="00E00D64">
        <w:rPr>
          <w:lang w:val="en-GB"/>
        </w:rPr>
        <w:t>ing</w:t>
      </w:r>
    </w:p>
    <w:p w14:paraId="11112DBD" w14:textId="77777777" w:rsidR="00F920DE" w:rsidRPr="00C644FD" w:rsidRDefault="00F920DE">
      <w:pPr>
        <w:rPr>
          <w:sz w:val="12"/>
          <w:szCs w:val="12"/>
          <w:lang w:val="en-GB"/>
        </w:rPr>
      </w:pP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988"/>
        <w:gridCol w:w="8018"/>
      </w:tblGrid>
      <w:tr w:rsidR="00ED079A" w:rsidRPr="00A25386" w14:paraId="56196FF6" w14:textId="77777777" w:rsidTr="00BA0AD6">
        <w:tc>
          <w:tcPr>
            <w:tcW w:w="988" w:type="dxa"/>
            <w:shd w:val="clear" w:color="auto" w:fill="FFFFFF"/>
          </w:tcPr>
          <w:p w14:paraId="5B145CA9" w14:textId="77777777" w:rsidR="00ED079A" w:rsidRPr="00C94656" w:rsidRDefault="00ED079A" w:rsidP="00ED079A">
            <w:pPr>
              <w:pStyle w:val="ListParagraph"/>
              <w:spacing w:after="57"/>
              <w:ind w:left="0"/>
              <w:jc w:val="both"/>
              <w:rPr>
                <w:lang w:val="en-GB"/>
              </w:rPr>
            </w:pPr>
            <w:r w:rsidRPr="00C94656">
              <w:rPr>
                <w:smallCaps/>
                <w:sz w:val="24"/>
                <w:szCs w:val="24"/>
                <w:lang w:val="en-GB"/>
              </w:rPr>
              <w:t>2016-2018</w:t>
            </w:r>
          </w:p>
        </w:tc>
        <w:tc>
          <w:tcPr>
            <w:tcW w:w="8018" w:type="dxa"/>
            <w:shd w:val="clear" w:color="auto" w:fill="FFFFFF"/>
          </w:tcPr>
          <w:p w14:paraId="3733B7A8" w14:textId="77777777" w:rsidR="00ED079A" w:rsidRPr="00C94656" w:rsidRDefault="00E84F06" w:rsidP="00ED079A">
            <w:pPr>
              <w:spacing w:after="57"/>
              <w:jc w:val="both"/>
              <w:rPr>
                <w:lang w:val="en-GB"/>
              </w:rPr>
            </w:pPr>
            <w:r w:rsidRPr="00C94656">
              <w:rPr>
                <w:lang w:val="en-GB"/>
              </w:rPr>
              <w:t xml:space="preserve">Tutoring at </w:t>
            </w:r>
            <w:r w:rsidR="00ED079A" w:rsidRPr="00C94656">
              <w:rPr>
                <w:lang w:val="en-GB"/>
              </w:rPr>
              <w:t>IIFA</w:t>
            </w:r>
            <w:r w:rsidR="00DD6D5D" w:rsidRPr="00C94656">
              <w:rPr>
                <w:lang w:val="en-GB"/>
              </w:rPr>
              <w:t xml:space="preserve">, </w:t>
            </w:r>
            <w:r w:rsidR="00ED079A" w:rsidRPr="00C94656">
              <w:rPr>
                <w:lang w:val="en-GB"/>
              </w:rPr>
              <w:t>Instituto de Investigação e Formação Avançada, Universi</w:t>
            </w:r>
            <w:r w:rsidR="00DD6D5D" w:rsidRPr="00C94656">
              <w:rPr>
                <w:lang w:val="en-GB"/>
              </w:rPr>
              <w:t>dade</w:t>
            </w:r>
            <w:r w:rsidRPr="00C94656">
              <w:rPr>
                <w:lang w:val="en-GB"/>
              </w:rPr>
              <w:t xml:space="preserve"> </w:t>
            </w:r>
            <w:r w:rsidR="00DD6D5D" w:rsidRPr="00C94656">
              <w:rPr>
                <w:lang w:val="en-GB"/>
              </w:rPr>
              <w:t>de</w:t>
            </w:r>
            <w:r w:rsidRPr="00C94656">
              <w:rPr>
                <w:lang w:val="en-GB"/>
              </w:rPr>
              <w:t xml:space="preserve"> </w:t>
            </w:r>
            <w:r w:rsidR="00DD6D5D" w:rsidRPr="00C94656">
              <w:rPr>
                <w:lang w:val="en-GB"/>
              </w:rPr>
              <w:t>É</w:t>
            </w:r>
            <w:r w:rsidR="00ED079A" w:rsidRPr="00C94656">
              <w:rPr>
                <w:lang w:val="en-GB"/>
              </w:rPr>
              <w:t>vora</w:t>
            </w:r>
          </w:p>
        </w:tc>
      </w:tr>
      <w:tr w:rsidR="00ED079A" w:rsidRPr="00A25386" w14:paraId="5CB11C7E" w14:textId="77777777" w:rsidTr="00BA0AD6">
        <w:tc>
          <w:tcPr>
            <w:tcW w:w="988" w:type="dxa"/>
            <w:shd w:val="clear" w:color="auto" w:fill="FFFFFF"/>
          </w:tcPr>
          <w:p w14:paraId="28E91898" w14:textId="77777777" w:rsidR="00ED079A" w:rsidRPr="00C94656" w:rsidRDefault="00ED079A" w:rsidP="00ED079A">
            <w:pPr>
              <w:pStyle w:val="ListParagraph"/>
              <w:spacing w:after="57"/>
              <w:ind w:left="0"/>
              <w:jc w:val="both"/>
              <w:rPr>
                <w:lang w:val="en-GB"/>
              </w:rPr>
            </w:pPr>
            <w:r w:rsidRPr="00C94656">
              <w:rPr>
                <w:smallCaps/>
                <w:sz w:val="24"/>
                <w:szCs w:val="24"/>
                <w:lang w:val="en-GB"/>
              </w:rPr>
              <w:t>2011-2012</w:t>
            </w:r>
          </w:p>
        </w:tc>
        <w:tc>
          <w:tcPr>
            <w:tcW w:w="8018" w:type="dxa"/>
            <w:shd w:val="clear" w:color="auto" w:fill="FFFFFF"/>
          </w:tcPr>
          <w:p w14:paraId="11614C19" w14:textId="7841759A" w:rsidR="00ED079A" w:rsidRPr="00C94656" w:rsidRDefault="00AF3E33" w:rsidP="00ED079A">
            <w:pPr>
              <w:spacing w:after="57"/>
              <w:jc w:val="both"/>
              <w:rPr>
                <w:lang w:val="en-GB"/>
              </w:rPr>
            </w:pPr>
            <w:r w:rsidRPr="00C94656">
              <w:rPr>
                <w:lang w:val="en-GB"/>
              </w:rPr>
              <w:t xml:space="preserve">Tutoring at PhD School </w:t>
            </w:r>
            <w:r w:rsidR="00A31FBD" w:rsidRPr="00C94656">
              <w:rPr>
                <w:lang w:val="en-GB"/>
              </w:rPr>
              <w:t>“Forma e Storia de</w:t>
            </w:r>
            <w:r w:rsidR="00781B82">
              <w:rPr>
                <w:lang w:val="en-GB"/>
              </w:rPr>
              <w:t>i</w:t>
            </w:r>
            <w:r w:rsidR="00A31FBD" w:rsidRPr="00C94656">
              <w:rPr>
                <w:lang w:val="en-GB"/>
              </w:rPr>
              <w:t xml:space="preserve"> Saperi Filosofici nell’Europa Moderna e Contemporanea”</w:t>
            </w:r>
            <w:r w:rsidR="005D7219">
              <w:rPr>
                <w:lang w:val="en-GB"/>
              </w:rPr>
              <w:t xml:space="preserve">, </w:t>
            </w:r>
            <w:r w:rsidR="00ED079A" w:rsidRPr="00C94656">
              <w:rPr>
                <w:lang w:val="en-GB"/>
              </w:rPr>
              <w:t>Universit</w:t>
            </w:r>
            <w:r w:rsidR="00A31FBD" w:rsidRPr="00C94656">
              <w:rPr>
                <w:lang w:val="en-GB"/>
              </w:rPr>
              <w:t>à</w:t>
            </w:r>
            <w:r w:rsidR="00ED079A" w:rsidRPr="00C94656">
              <w:rPr>
                <w:lang w:val="en-GB"/>
              </w:rPr>
              <w:t xml:space="preserve"> </w:t>
            </w:r>
            <w:r w:rsidR="00A31FBD" w:rsidRPr="00C94656">
              <w:rPr>
                <w:lang w:val="en-GB"/>
              </w:rPr>
              <w:t>del</w:t>
            </w:r>
            <w:r w:rsidR="00ED079A" w:rsidRPr="00C94656">
              <w:rPr>
                <w:lang w:val="en-GB"/>
              </w:rPr>
              <w:t xml:space="preserve"> Salento</w:t>
            </w:r>
            <w:r w:rsidRPr="00C94656">
              <w:rPr>
                <w:lang w:val="en-GB"/>
              </w:rPr>
              <w:t xml:space="preserve"> </w:t>
            </w:r>
            <w:r w:rsidR="005D7219">
              <w:rPr>
                <w:lang w:val="en-GB"/>
              </w:rPr>
              <w:t>(</w:t>
            </w:r>
            <w:r w:rsidRPr="00C94656">
              <w:rPr>
                <w:lang w:val="en-GB"/>
              </w:rPr>
              <w:t>Lecce</w:t>
            </w:r>
            <w:r w:rsidR="00ED079A" w:rsidRPr="00C94656">
              <w:rPr>
                <w:lang w:val="en-GB"/>
              </w:rPr>
              <w:t xml:space="preserve">) </w:t>
            </w:r>
          </w:p>
        </w:tc>
      </w:tr>
    </w:tbl>
    <w:p w14:paraId="64B9D6D9" w14:textId="77777777" w:rsidR="00101CCC" w:rsidRPr="00C94656" w:rsidRDefault="00101CCC">
      <w:pPr>
        <w:pStyle w:val="ListParagraph"/>
        <w:ind w:left="0"/>
        <w:jc w:val="both"/>
        <w:rPr>
          <w:lang w:val="en-GB"/>
        </w:rPr>
      </w:pPr>
    </w:p>
    <w:tbl>
      <w:tblPr>
        <w:tblStyle w:val="TableGrid"/>
        <w:tblW w:w="0" w:type="auto"/>
        <w:tblInd w:w="53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755EC7" w:rsidRPr="00A25386" w14:paraId="5BF93513" w14:textId="77777777" w:rsidTr="005F407D">
        <w:tc>
          <w:tcPr>
            <w:tcW w:w="8708" w:type="dxa"/>
          </w:tcPr>
          <w:p w14:paraId="1B727DD1" w14:textId="0DD122AD" w:rsidR="00755EC7" w:rsidRPr="00C94656" w:rsidRDefault="00E3341D" w:rsidP="001076D4">
            <w:pPr>
              <w:pStyle w:val="ListParagraph"/>
              <w:ind w:left="0" w:firstLine="34"/>
              <w:jc w:val="both"/>
              <w:rPr>
                <w:smallCaps/>
                <w:color w:val="000000" w:themeColor="text1"/>
                <w:sz w:val="28"/>
                <w:szCs w:val="28"/>
                <w:lang w:val="en-GB"/>
              </w:rPr>
            </w:pPr>
            <w:r w:rsidRPr="00C94656">
              <w:rPr>
                <w:smallCaps/>
                <w:color w:val="000000" w:themeColor="text1"/>
                <w:sz w:val="28"/>
                <w:szCs w:val="28"/>
                <w:lang w:val="en-GB"/>
              </w:rPr>
              <w:t>K</w:t>
            </w:r>
            <w:r w:rsidR="00755EC7" w:rsidRPr="00C94656">
              <w:rPr>
                <w:smallCaps/>
                <w:color w:val="000000" w:themeColor="text1"/>
                <w:sz w:val="28"/>
                <w:szCs w:val="28"/>
                <w:lang w:val="en-GB"/>
              </w:rPr>
              <w:t xml:space="preserve">. </w:t>
            </w:r>
            <w:r w:rsidR="00BD4BAB">
              <w:rPr>
                <w:smallCaps/>
                <w:color w:val="000000" w:themeColor="text1"/>
                <w:sz w:val="28"/>
                <w:szCs w:val="28"/>
                <w:lang w:val="en-GB"/>
              </w:rPr>
              <w:t xml:space="preserve">PhD and </w:t>
            </w:r>
            <w:r w:rsidR="00AF3E33" w:rsidRPr="00C94656">
              <w:rPr>
                <w:smallCaps/>
                <w:color w:val="000000" w:themeColor="text1"/>
                <w:sz w:val="28"/>
                <w:szCs w:val="28"/>
                <w:lang w:val="en-GB"/>
              </w:rPr>
              <w:t xml:space="preserve">Master </w:t>
            </w:r>
            <w:r w:rsidR="00213A8D" w:rsidRPr="00C94656">
              <w:rPr>
                <w:smallCaps/>
                <w:color w:val="000000" w:themeColor="text1"/>
                <w:sz w:val="28"/>
                <w:szCs w:val="28"/>
                <w:lang w:val="en-GB"/>
              </w:rPr>
              <w:t>Committees</w:t>
            </w:r>
          </w:p>
          <w:p w14:paraId="1251821C" w14:textId="77777777" w:rsidR="00451AD9" w:rsidRPr="00C94656" w:rsidRDefault="00451AD9" w:rsidP="001076D4">
            <w:pPr>
              <w:pStyle w:val="ListParagraph"/>
              <w:ind w:left="0" w:firstLine="34"/>
              <w:jc w:val="both"/>
              <w:rPr>
                <w:color w:val="000000" w:themeColor="text1"/>
                <w:lang w:val="en-GB"/>
              </w:rPr>
            </w:pPr>
          </w:p>
        </w:tc>
      </w:tr>
    </w:tbl>
    <w:p w14:paraId="02760FFE" w14:textId="77777777" w:rsidR="00BF7F49" w:rsidRPr="00C94656" w:rsidRDefault="00BF7F49">
      <w:pPr>
        <w:pStyle w:val="ListParagraph"/>
        <w:ind w:left="0"/>
        <w:jc w:val="both"/>
        <w:rPr>
          <w:lang w:val="en-GB"/>
        </w:rPr>
      </w:pPr>
    </w:p>
    <w:p w14:paraId="065040F1" w14:textId="77777777" w:rsidR="009B39EA" w:rsidRPr="00C94656" w:rsidRDefault="009B39EA">
      <w:pPr>
        <w:pStyle w:val="ListParagraph"/>
        <w:ind w:left="0"/>
        <w:jc w:val="both"/>
        <w:rPr>
          <w:sz w:val="24"/>
          <w:szCs w:val="24"/>
          <w:lang w:val="en-GB"/>
        </w:rPr>
      </w:pPr>
      <w:r w:rsidRPr="00C94656">
        <w:rPr>
          <w:sz w:val="24"/>
          <w:szCs w:val="24"/>
          <w:lang w:val="en-GB"/>
        </w:rPr>
        <w:tab/>
        <w:t>PhD Dissertation</w:t>
      </w: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9010"/>
      </w:tblGrid>
      <w:tr w:rsidR="00DE6D33" w:rsidRPr="00A25386" w14:paraId="31E3A1C0" w14:textId="77777777" w:rsidTr="009B39EA">
        <w:tc>
          <w:tcPr>
            <w:tcW w:w="9010" w:type="dxa"/>
            <w:shd w:val="clear" w:color="auto" w:fill="FFFFFF"/>
          </w:tcPr>
          <w:p w14:paraId="4FD823D6" w14:textId="6BD5D5E0" w:rsidR="00DE6D33" w:rsidRPr="00C94656" w:rsidRDefault="00DE6D33">
            <w:pPr>
              <w:pStyle w:val="ListParagraph"/>
              <w:ind w:left="0"/>
              <w:jc w:val="both"/>
              <w:rPr>
                <w:sz w:val="24"/>
                <w:szCs w:val="24"/>
                <w:lang w:val="en-GB"/>
              </w:rPr>
            </w:pPr>
            <w:r w:rsidRPr="00C94656">
              <w:rPr>
                <w:sz w:val="24"/>
                <w:szCs w:val="24"/>
                <w:lang w:val="en-GB"/>
              </w:rPr>
              <w:t xml:space="preserve">PhD Dissertation </w:t>
            </w:r>
            <w:r w:rsidR="00CF57CF" w:rsidRPr="00C94656">
              <w:rPr>
                <w:sz w:val="24"/>
                <w:szCs w:val="24"/>
                <w:lang w:val="en-GB"/>
              </w:rPr>
              <w:t xml:space="preserve">committee </w:t>
            </w:r>
            <w:r w:rsidRPr="00C94656">
              <w:rPr>
                <w:sz w:val="24"/>
                <w:szCs w:val="24"/>
                <w:lang w:val="en-GB"/>
              </w:rPr>
              <w:t xml:space="preserve">as </w:t>
            </w:r>
            <w:r w:rsidR="00D60D34">
              <w:rPr>
                <w:sz w:val="24"/>
                <w:szCs w:val="24"/>
                <w:lang w:val="en-GB"/>
              </w:rPr>
              <w:t>main arguer</w:t>
            </w:r>
            <w:r w:rsidR="00EB625B" w:rsidRPr="00C94656">
              <w:rPr>
                <w:sz w:val="24"/>
                <w:szCs w:val="24"/>
                <w:lang w:val="en-GB"/>
              </w:rPr>
              <w:t xml:space="preserve"> (“arguente principal”</w:t>
            </w:r>
            <w:r w:rsidR="00CF57CF" w:rsidRPr="00C94656">
              <w:rPr>
                <w:sz w:val="24"/>
                <w:szCs w:val="24"/>
                <w:lang w:val="en-GB"/>
              </w:rPr>
              <w:t>)</w:t>
            </w:r>
            <w:r w:rsidRPr="00C94656">
              <w:rPr>
                <w:sz w:val="24"/>
                <w:szCs w:val="24"/>
                <w:lang w:val="en-GB"/>
              </w:rPr>
              <w:t>: André Toso</w:t>
            </w:r>
            <w:r w:rsidR="00633BF4">
              <w:rPr>
                <w:sz w:val="24"/>
                <w:szCs w:val="24"/>
                <w:lang w:val="en-GB"/>
              </w:rPr>
              <w:t>,</w:t>
            </w:r>
            <w:r w:rsidRPr="00C94656">
              <w:rPr>
                <w:sz w:val="24"/>
                <w:szCs w:val="24"/>
                <w:lang w:val="en-GB"/>
              </w:rPr>
              <w:t xml:space="preserve"> “A angústia como possibilidade de rearticulação de sentido na psicoterapia fenomenológico-hermenêutica”. Universidade de Évora</w:t>
            </w:r>
            <w:r w:rsidR="003A67F4">
              <w:rPr>
                <w:sz w:val="24"/>
                <w:szCs w:val="24"/>
                <w:lang w:val="en-GB"/>
              </w:rPr>
              <w:t>,</w:t>
            </w:r>
            <w:r w:rsidRPr="00C94656">
              <w:rPr>
                <w:sz w:val="24"/>
                <w:szCs w:val="24"/>
                <w:lang w:val="en-GB"/>
              </w:rPr>
              <w:t xml:space="preserve"> </w:t>
            </w:r>
            <w:r w:rsidR="00FB1D5B">
              <w:rPr>
                <w:sz w:val="24"/>
                <w:szCs w:val="24"/>
                <w:lang w:val="en-GB"/>
              </w:rPr>
              <w:t>19</w:t>
            </w:r>
            <w:r w:rsidR="00B463FD" w:rsidRPr="00B463FD">
              <w:rPr>
                <w:sz w:val="24"/>
                <w:szCs w:val="24"/>
                <w:vertAlign w:val="superscript"/>
                <w:lang w:val="en-GB"/>
              </w:rPr>
              <w:t>th</w:t>
            </w:r>
            <w:r w:rsidR="00EB625B" w:rsidRPr="00C94656">
              <w:rPr>
                <w:sz w:val="24"/>
                <w:szCs w:val="24"/>
                <w:lang w:val="en-GB"/>
              </w:rPr>
              <w:t xml:space="preserve"> of </w:t>
            </w:r>
            <w:r w:rsidR="00FB1D5B">
              <w:rPr>
                <w:sz w:val="24"/>
                <w:szCs w:val="24"/>
                <w:lang w:val="en-GB"/>
              </w:rPr>
              <w:t>June</w:t>
            </w:r>
            <w:r w:rsidRPr="00C94656">
              <w:rPr>
                <w:sz w:val="24"/>
                <w:szCs w:val="24"/>
                <w:lang w:val="en-GB"/>
              </w:rPr>
              <w:t xml:space="preserve"> 2020. Committee members: I. Borges-Duarte</w:t>
            </w:r>
            <w:r w:rsidR="00152270">
              <w:rPr>
                <w:sz w:val="24"/>
                <w:szCs w:val="24"/>
                <w:lang w:val="en-GB"/>
              </w:rPr>
              <w:t xml:space="preserve"> (supervisor)</w:t>
            </w:r>
            <w:r w:rsidRPr="00C94656">
              <w:rPr>
                <w:sz w:val="24"/>
                <w:szCs w:val="24"/>
                <w:lang w:val="en-GB"/>
              </w:rPr>
              <w:t>, V.</w:t>
            </w:r>
            <w:r w:rsidR="002436A6" w:rsidRPr="00C94656">
              <w:rPr>
                <w:sz w:val="24"/>
                <w:szCs w:val="24"/>
                <w:lang w:val="en-GB"/>
              </w:rPr>
              <w:t xml:space="preserve"> </w:t>
            </w:r>
            <w:r w:rsidRPr="00C94656">
              <w:rPr>
                <w:sz w:val="24"/>
                <w:szCs w:val="24"/>
                <w:lang w:val="en-GB"/>
              </w:rPr>
              <w:t>A</w:t>
            </w:r>
            <w:r w:rsidR="002436A6" w:rsidRPr="00C94656">
              <w:rPr>
                <w:sz w:val="24"/>
                <w:szCs w:val="24"/>
                <w:lang w:val="en-GB"/>
              </w:rPr>
              <w:t>morim</w:t>
            </w:r>
            <w:r w:rsidRPr="00C94656">
              <w:rPr>
                <w:sz w:val="24"/>
                <w:szCs w:val="24"/>
                <w:lang w:val="en-GB"/>
              </w:rPr>
              <w:t xml:space="preserve"> Rodrigues, C. Vaz Velho, C. Monteiro Mattar</w:t>
            </w:r>
          </w:p>
        </w:tc>
      </w:tr>
      <w:tr w:rsidR="00BF7F49" w:rsidRPr="00A25386" w14:paraId="05676C8D" w14:textId="77777777" w:rsidTr="009B39EA">
        <w:tc>
          <w:tcPr>
            <w:tcW w:w="9010" w:type="dxa"/>
            <w:shd w:val="clear" w:color="auto" w:fill="FFFFFF"/>
          </w:tcPr>
          <w:p w14:paraId="04C10537" w14:textId="35969A66" w:rsidR="00BF7F49" w:rsidRDefault="00DE6D33">
            <w:pPr>
              <w:pStyle w:val="ListParagraph"/>
              <w:ind w:left="0"/>
              <w:jc w:val="both"/>
              <w:rPr>
                <w:sz w:val="24"/>
                <w:szCs w:val="24"/>
                <w:lang w:val="en-GB"/>
              </w:rPr>
            </w:pPr>
            <w:r w:rsidRPr="00C94656">
              <w:rPr>
                <w:sz w:val="24"/>
                <w:szCs w:val="24"/>
                <w:lang w:val="en-GB"/>
              </w:rPr>
              <w:t xml:space="preserve">PhD </w:t>
            </w:r>
            <w:r w:rsidR="00213A8D" w:rsidRPr="00C94656">
              <w:rPr>
                <w:sz w:val="24"/>
                <w:szCs w:val="24"/>
                <w:lang w:val="en-GB"/>
              </w:rPr>
              <w:t>Dissertation committee as committee member</w:t>
            </w:r>
            <w:r w:rsidR="00AF3E33" w:rsidRPr="00C94656">
              <w:rPr>
                <w:sz w:val="24"/>
                <w:szCs w:val="24"/>
                <w:lang w:val="en-GB"/>
              </w:rPr>
              <w:t xml:space="preserve">: </w:t>
            </w:r>
            <w:r w:rsidR="00080F58" w:rsidRPr="00C94656">
              <w:rPr>
                <w:sz w:val="24"/>
                <w:szCs w:val="24"/>
                <w:lang w:val="en-GB"/>
              </w:rPr>
              <w:t>Vincenzo Nuzzo</w:t>
            </w:r>
            <w:r w:rsidR="00633BF4">
              <w:rPr>
                <w:sz w:val="24"/>
                <w:szCs w:val="24"/>
                <w:lang w:val="en-GB"/>
              </w:rPr>
              <w:t>,</w:t>
            </w:r>
            <w:r w:rsidR="00080F58" w:rsidRPr="00C94656">
              <w:rPr>
                <w:sz w:val="24"/>
                <w:szCs w:val="24"/>
                <w:lang w:val="en-GB"/>
              </w:rPr>
              <w:t xml:space="preserve"> </w:t>
            </w:r>
            <w:r w:rsidRPr="00C94656">
              <w:rPr>
                <w:sz w:val="24"/>
                <w:szCs w:val="24"/>
                <w:lang w:val="en-GB"/>
              </w:rPr>
              <w:t>“</w:t>
            </w:r>
            <w:r w:rsidR="00080F58" w:rsidRPr="00C94656">
              <w:rPr>
                <w:sz w:val="24"/>
                <w:szCs w:val="24"/>
                <w:lang w:val="en-GB"/>
              </w:rPr>
              <w:t>L’idealismo realista di Edith Stein e i suoi presupposti platonici</w:t>
            </w:r>
            <w:r w:rsidRPr="00C94656">
              <w:rPr>
                <w:sz w:val="24"/>
                <w:szCs w:val="24"/>
                <w:lang w:val="en-GB"/>
              </w:rPr>
              <w:t>”</w:t>
            </w:r>
            <w:r w:rsidR="00AF3E33" w:rsidRPr="00C94656">
              <w:rPr>
                <w:sz w:val="24"/>
                <w:szCs w:val="24"/>
                <w:lang w:val="en-GB"/>
              </w:rPr>
              <w:t xml:space="preserve"> [in Italian]</w:t>
            </w:r>
            <w:r w:rsidR="00213A8D" w:rsidRPr="00C94656">
              <w:rPr>
                <w:sz w:val="24"/>
                <w:szCs w:val="24"/>
                <w:lang w:val="en-GB"/>
              </w:rPr>
              <w:t>, Universi</w:t>
            </w:r>
            <w:r w:rsidRPr="00C94656">
              <w:rPr>
                <w:sz w:val="24"/>
                <w:szCs w:val="24"/>
                <w:lang w:val="en-GB"/>
              </w:rPr>
              <w:t>dade</w:t>
            </w:r>
            <w:r w:rsidR="00213A8D" w:rsidRPr="00C94656">
              <w:rPr>
                <w:sz w:val="24"/>
                <w:szCs w:val="24"/>
                <w:lang w:val="en-GB"/>
              </w:rPr>
              <w:t xml:space="preserve"> </w:t>
            </w:r>
            <w:r w:rsidRPr="00C94656">
              <w:rPr>
                <w:sz w:val="24"/>
                <w:szCs w:val="24"/>
                <w:lang w:val="en-GB"/>
              </w:rPr>
              <w:t>de</w:t>
            </w:r>
            <w:r w:rsidR="00213A8D" w:rsidRPr="00C94656">
              <w:rPr>
                <w:sz w:val="24"/>
                <w:szCs w:val="24"/>
                <w:lang w:val="en-GB"/>
              </w:rPr>
              <w:t xml:space="preserve"> Lisbo</w:t>
            </w:r>
            <w:r w:rsidRPr="00C94656">
              <w:rPr>
                <w:sz w:val="24"/>
                <w:szCs w:val="24"/>
                <w:lang w:val="en-GB"/>
              </w:rPr>
              <w:t>a</w:t>
            </w:r>
            <w:r w:rsidR="00AF3E33" w:rsidRPr="00C94656">
              <w:rPr>
                <w:sz w:val="24"/>
                <w:szCs w:val="24"/>
                <w:lang w:val="en-GB"/>
              </w:rPr>
              <w:t>.</w:t>
            </w:r>
            <w:r w:rsidR="00080F58" w:rsidRPr="00C94656">
              <w:rPr>
                <w:sz w:val="24"/>
                <w:szCs w:val="24"/>
                <w:lang w:val="en-GB"/>
              </w:rPr>
              <w:t xml:space="preserve"> 20</w:t>
            </w:r>
            <w:r w:rsidR="00AF3E33" w:rsidRPr="00C94656">
              <w:rPr>
                <w:sz w:val="24"/>
                <w:szCs w:val="24"/>
                <w:vertAlign w:val="superscript"/>
                <w:lang w:val="en-GB"/>
              </w:rPr>
              <w:t>th</w:t>
            </w:r>
            <w:r w:rsidR="00080F58" w:rsidRPr="00C94656">
              <w:rPr>
                <w:sz w:val="24"/>
                <w:szCs w:val="24"/>
                <w:lang w:val="en-GB"/>
              </w:rPr>
              <w:t xml:space="preserve"> </w:t>
            </w:r>
            <w:r w:rsidR="00AF3E33" w:rsidRPr="00C94656">
              <w:rPr>
                <w:sz w:val="24"/>
                <w:szCs w:val="24"/>
                <w:lang w:val="en-GB"/>
              </w:rPr>
              <w:t>S</w:t>
            </w:r>
            <w:r w:rsidR="00080F58" w:rsidRPr="00C94656">
              <w:rPr>
                <w:sz w:val="24"/>
                <w:szCs w:val="24"/>
                <w:lang w:val="en-GB"/>
              </w:rPr>
              <w:t>eptembe</w:t>
            </w:r>
            <w:r w:rsidR="00AF3E33" w:rsidRPr="00C94656">
              <w:rPr>
                <w:sz w:val="24"/>
                <w:szCs w:val="24"/>
                <w:lang w:val="en-GB"/>
              </w:rPr>
              <w:t>r</w:t>
            </w:r>
            <w:r w:rsidR="00080F58" w:rsidRPr="00C94656">
              <w:rPr>
                <w:sz w:val="24"/>
                <w:szCs w:val="24"/>
                <w:lang w:val="en-GB"/>
              </w:rPr>
              <w:t xml:space="preserve"> 2018. </w:t>
            </w:r>
            <w:r w:rsidR="00B36A89" w:rsidRPr="00C94656">
              <w:rPr>
                <w:sz w:val="24"/>
                <w:szCs w:val="24"/>
                <w:lang w:val="en-GB"/>
              </w:rPr>
              <w:t>Committee members</w:t>
            </w:r>
            <w:r w:rsidR="00080F58" w:rsidRPr="00C94656">
              <w:rPr>
                <w:sz w:val="24"/>
                <w:szCs w:val="24"/>
                <w:lang w:val="en-GB"/>
              </w:rPr>
              <w:t xml:space="preserve">: </w:t>
            </w:r>
            <w:r w:rsidR="00281DF9">
              <w:rPr>
                <w:sz w:val="24"/>
                <w:szCs w:val="24"/>
                <w:lang w:val="en-GB"/>
              </w:rPr>
              <w:t>P. Alves (</w:t>
            </w:r>
            <w:r w:rsidR="006D6DEC">
              <w:rPr>
                <w:sz w:val="24"/>
                <w:szCs w:val="24"/>
                <w:lang w:val="en-GB"/>
              </w:rPr>
              <w:t>s</w:t>
            </w:r>
            <w:r w:rsidR="00281DF9">
              <w:rPr>
                <w:sz w:val="24"/>
                <w:szCs w:val="24"/>
                <w:lang w:val="en-GB"/>
              </w:rPr>
              <w:t xml:space="preserve">upervisor), </w:t>
            </w:r>
            <w:r w:rsidR="00080F58" w:rsidRPr="00C94656">
              <w:rPr>
                <w:sz w:val="24"/>
                <w:szCs w:val="24"/>
                <w:lang w:val="en-GB"/>
              </w:rPr>
              <w:t>J. Branquinho, A. Ales Bello, C. Morujão, M. Blanc</w:t>
            </w:r>
          </w:p>
          <w:p w14:paraId="7CA299A5" w14:textId="04ED5524" w:rsidR="005364A8" w:rsidRDefault="005364A8">
            <w:pPr>
              <w:pStyle w:val="ListParagraph"/>
              <w:ind w:left="0"/>
              <w:jc w:val="both"/>
              <w:rPr>
                <w:sz w:val="24"/>
                <w:szCs w:val="24"/>
                <w:lang w:val="en-GB"/>
              </w:rPr>
            </w:pPr>
          </w:p>
          <w:p w14:paraId="19053968" w14:textId="77777777" w:rsidR="00BE274C" w:rsidRDefault="00FB1735">
            <w:pPr>
              <w:pStyle w:val="ListParagraph"/>
              <w:ind w:left="0"/>
              <w:jc w:val="both"/>
              <w:rPr>
                <w:sz w:val="24"/>
                <w:szCs w:val="24"/>
                <w:lang w:val="en-GB"/>
              </w:rPr>
            </w:pPr>
            <w:r>
              <w:rPr>
                <w:sz w:val="24"/>
                <w:szCs w:val="24"/>
                <w:lang w:val="en-GB"/>
              </w:rPr>
              <w:t>PhD Dissertation reviewer of: Marina Pisano, “Cosa resta dell’uomo. La fenomenologia immanentistica di M. Henry”, Università di Cagliari</w:t>
            </w:r>
            <w:r w:rsidR="00813B29">
              <w:rPr>
                <w:sz w:val="24"/>
                <w:szCs w:val="24"/>
                <w:lang w:val="en-GB"/>
              </w:rPr>
              <w:t>.</w:t>
            </w:r>
            <w:r w:rsidR="00011C42">
              <w:rPr>
                <w:sz w:val="24"/>
                <w:szCs w:val="24"/>
                <w:lang w:val="en-GB"/>
              </w:rPr>
              <w:t xml:space="preserve"> </w:t>
            </w:r>
            <w:r w:rsidR="00281DF9">
              <w:rPr>
                <w:sz w:val="24"/>
                <w:szCs w:val="24"/>
                <w:lang w:val="en-GB"/>
              </w:rPr>
              <w:t>(</w:t>
            </w:r>
            <w:r w:rsidR="00813B29">
              <w:rPr>
                <w:sz w:val="24"/>
                <w:szCs w:val="24"/>
                <w:lang w:val="en-GB"/>
              </w:rPr>
              <w:t>S</w:t>
            </w:r>
            <w:r w:rsidR="00011C42">
              <w:rPr>
                <w:sz w:val="24"/>
                <w:szCs w:val="24"/>
                <w:lang w:val="en-GB"/>
              </w:rPr>
              <w:t>upervisor: Pierpaolo Ciccarelli</w:t>
            </w:r>
            <w:r w:rsidR="00281DF9">
              <w:rPr>
                <w:sz w:val="24"/>
                <w:szCs w:val="24"/>
                <w:lang w:val="en-GB"/>
              </w:rPr>
              <w:t xml:space="preserve">) [thesis defence scheduled for: </w:t>
            </w:r>
            <w:r w:rsidR="00686095">
              <w:rPr>
                <w:sz w:val="24"/>
                <w:szCs w:val="24"/>
                <w:lang w:val="en-GB"/>
              </w:rPr>
              <w:t>Avril</w:t>
            </w:r>
            <w:r w:rsidR="00281DF9">
              <w:rPr>
                <w:sz w:val="24"/>
                <w:szCs w:val="24"/>
                <w:lang w:val="en-GB"/>
              </w:rPr>
              <w:t xml:space="preserve"> 2021]</w:t>
            </w:r>
            <w:r>
              <w:rPr>
                <w:sz w:val="24"/>
                <w:szCs w:val="24"/>
                <w:lang w:val="en-GB"/>
              </w:rPr>
              <w:t xml:space="preserve"> </w:t>
            </w:r>
          </w:p>
          <w:p w14:paraId="7BF1C6E0" w14:textId="59331DA5" w:rsidR="00C644FD" w:rsidRPr="00C94656" w:rsidRDefault="00C644FD">
            <w:pPr>
              <w:pStyle w:val="ListParagraph"/>
              <w:ind w:left="0"/>
              <w:jc w:val="both"/>
              <w:rPr>
                <w:sz w:val="24"/>
                <w:szCs w:val="24"/>
                <w:lang w:val="en-GB"/>
              </w:rPr>
            </w:pPr>
          </w:p>
        </w:tc>
      </w:tr>
    </w:tbl>
    <w:p w14:paraId="6BBC035C" w14:textId="46A64FEE" w:rsidR="009B39EA" w:rsidRDefault="009B39EA">
      <w:pPr>
        <w:rPr>
          <w:lang w:val="en-GB"/>
        </w:rPr>
      </w:pPr>
      <w:r w:rsidRPr="00A25386">
        <w:rPr>
          <w:lang w:val="en-GB"/>
        </w:rPr>
        <w:tab/>
        <w:t>Master Dissertation</w:t>
      </w:r>
      <w:r w:rsidRPr="00A25386">
        <w:rPr>
          <w:lang w:val="en-GB"/>
        </w:rPr>
        <w:tab/>
      </w: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9010"/>
      </w:tblGrid>
      <w:tr w:rsidR="00BF7F49" w:rsidRPr="00A25386" w14:paraId="5BA03627" w14:textId="77777777" w:rsidTr="000A03C0">
        <w:tc>
          <w:tcPr>
            <w:tcW w:w="9010" w:type="dxa"/>
            <w:shd w:val="clear" w:color="auto" w:fill="FFFFFF"/>
          </w:tcPr>
          <w:p w14:paraId="26D9CBB9" w14:textId="4BE87C34" w:rsidR="00BF7F49" w:rsidRDefault="009B39EA">
            <w:pPr>
              <w:pStyle w:val="ListParagraph"/>
              <w:ind w:left="0"/>
              <w:jc w:val="both"/>
              <w:rPr>
                <w:sz w:val="24"/>
                <w:szCs w:val="24"/>
                <w:lang w:val="en-GB"/>
              </w:rPr>
            </w:pPr>
            <w:r w:rsidRPr="00C94656">
              <w:rPr>
                <w:sz w:val="24"/>
                <w:szCs w:val="24"/>
                <w:lang w:val="en-GB"/>
              </w:rPr>
              <w:t xml:space="preserve">Master </w:t>
            </w:r>
            <w:r w:rsidR="00B36A89" w:rsidRPr="00C94656">
              <w:rPr>
                <w:sz w:val="24"/>
                <w:szCs w:val="24"/>
                <w:lang w:val="en-GB"/>
              </w:rPr>
              <w:t>Dissertation committee as committee member:</w:t>
            </w:r>
            <w:r w:rsidR="00080F58" w:rsidRPr="00C94656">
              <w:rPr>
                <w:sz w:val="24"/>
                <w:szCs w:val="24"/>
                <w:lang w:val="en-GB"/>
              </w:rPr>
              <w:t xml:space="preserve"> Guilherme Riscali: </w:t>
            </w:r>
            <w:r w:rsidRPr="00C94656">
              <w:rPr>
                <w:sz w:val="24"/>
                <w:szCs w:val="24"/>
                <w:lang w:val="en-GB"/>
              </w:rPr>
              <w:t>“</w:t>
            </w:r>
            <w:r w:rsidR="00080F58" w:rsidRPr="00C94656">
              <w:rPr>
                <w:sz w:val="24"/>
                <w:szCs w:val="24"/>
                <w:lang w:val="en-GB"/>
              </w:rPr>
              <w:t xml:space="preserve">The place of description: a methodological concept in the philosophy of </w:t>
            </w:r>
            <w:r w:rsidRPr="00C94656">
              <w:rPr>
                <w:sz w:val="24"/>
                <w:szCs w:val="24"/>
                <w:lang w:val="en-GB"/>
              </w:rPr>
              <w:t>Franz Brentano”</w:t>
            </w:r>
            <w:r w:rsidR="00B36A89" w:rsidRPr="00C94656">
              <w:rPr>
                <w:sz w:val="24"/>
                <w:szCs w:val="24"/>
                <w:lang w:val="en-GB"/>
              </w:rPr>
              <w:t>,</w:t>
            </w:r>
            <w:r w:rsidR="00080F58" w:rsidRPr="00C94656">
              <w:rPr>
                <w:sz w:val="24"/>
                <w:szCs w:val="24"/>
                <w:lang w:val="en-GB"/>
              </w:rPr>
              <w:t xml:space="preserve"> </w:t>
            </w:r>
            <w:r w:rsidR="00B36A89" w:rsidRPr="00C94656">
              <w:rPr>
                <w:sz w:val="24"/>
                <w:szCs w:val="24"/>
                <w:lang w:val="en-GB"/>
              </w:rPr>
              <w:t>Universi</w:t>
            </w:r>
            <w:r w:rsidRPr="00C94656">
              <w:rPr>
                <w:sz w:val="24"/>
                <w:szCs w:val="24"/>
                <w:lang w:val="en-GB"/>
              </w:rPr>
              <w:t>dade</w:t>
            </w:r>
            <w:r w:rsidR="00B36A89" w:rsidRPr="00C94656">
              <w:rPr>
                <w:sz w:val="24"/>
                <w:szCs w:val="24"/>
                <w:lang w:val="en-GB"/>
              </w:rPr>
              <w:t xml:space="preserve"> </w:t>
            </w:r>
            <w:r w:rsidRPr="00C94656">
              <w:rPr>
                <w:sz w:val="24"/>
                <w:szCs w:val="24"/>
                <w:lang w:val="en-GB"/>
              </w:rPr>
              <w:t xml:space="preserve">de </w:t>
            </w:r>
            <w:r w:rsidR="00B36A89" w:rsidRPr="00C94656">
              <w:rPr>
                <w:sz w:val="24"/>
                <w:szCs w:val="24"/>
                <w:lang w:val="en-GB"/>
              </w:rPr>
              <w:t>Lisbo</w:t>
            </w:r>
            <w:r w:rsidRPr="00C94656">
              <w:rPr>
                <w:sz w:val="24"/>
                <w:szCs w:val="24"/>
                <w:lang w:val="en-GB"/>
              </w:rPr>
              <w:t>a</w:t>
            </w:r>
            <w:r w:rsidR="00813B29">
              <w:rPr>
                <w:sz w:val="24"/>
                <w:szCs w:val="24"/>
                <w:lang w:val="en-GB"/>
              </w:rPr>
              <w:t>.</w:t>
            </w:r>
            <w:r w:rsidR="00D33A46">
              <w:rPr>
                <w:sz w:val="24"/>
                <w:szCs w:val="24"/>
                <w:lang w:val="en-GB"/>
              </w:rPr>
              <w:t xml:space="preserve"> </w:t>
            </w:r>
            <w:r w:rsidR="007C2CD3">
              <w:rPr>
                <w:sz w:val="24"/>
                <w:szCs w:val="24"/>
                <w:lang w:val="en-GB"/>
              </w:rPr>
              <w:t>29</w:t>
            </w:r>
            <w:r w:rsidR="007C2CD3" w:rsidRPr="007C2CD3">
              <w:rPr>
                <w:sz w:val="24"/>
                <w:szCs w:val="24"/>
                <w:vertAlign w:val="superscript"/>
                <w:lang w:val="en-GB"/>
              </w:rPr>
              <w:t>th</w:t>
            </w:r>
            <w:r w:rsidR="007C2CD3">
              <w:rPr>
                <w:sz w:val="24"/>
                <w:szCs w:val="24"/>
                <w:lang w:val="en-GB"/>
              </w:rPr>
              <w:t xml:space="preserve"> of March 2021. </w:t>
            </w:r>
            <w:r w:rsidR="00D33A46">
              <w:rPr>
                <w:sz w:val="24"/>
                <w:szCs w:val="24"/>
                <w:lang w:val="en-GB"/>
              </w:rPr>
              <w:t>(</w:t>
            </w:r>
            <w:r w:rsidR="00813B29">
              <w:rPr>
                <w:sz w:val="24"/>
                <w:szCs w:val="24"/>
                <w:lang w:val="en-GB"/>
              </w:rPr>
              <w:t>S</w:t>
            </w:r>
            <w:r w:rsidRPr="00C94656">
              <w:rPr>
                <w:sz w:val="24"/>
                <w:szCs w:val="24"/>
                <w:lang w:val="en-GB"/>
              </w:rPr>
              <w:t>upervisor: P. Alves)</w:t>
            </w:r>
          </w:p>
          <w:p w14:paraId="228EEC96" w14:textId="6016EA6A" w:rsidR="000A03C0" w:rsidRDefault="000A03C0">
            <w:pPr>
              <w:pStyle w:val="ListParagraph"/>
              <w:ind w:left="0"/>
              <w:jc w:val="both"/>
              <w:rPr>
                <w:sz w:val="24"/>
                <w:szCs w:val="24"/>
                <w:lang w:val="en-GB"/>
              </w:rPr>
            </w:pPr>
          </w:p>
          <w:p w14:paraId="6A2BDFFD" w14:textId="0FB00C67" w:rsidR="000A03C0" w:rsidRPr="00813B29" w:rsidRDefault="000A03C0" w:rsidP="00813B29">
            <w:pPr>
              <w:spacing w:after="57"/>
              <w:jc w:val="both"/>
              <w:rPr>
                <w:lang w:val="fr-RE"/>
              </w:rPr>
            </w:pPr>
            <w:r w:rsidRPr="00C94656">
              <w:rPr>
                <w:lang w:val="en-GB"/>
              </w:rPr>
              <w:t>Master Dissertation committee (M1) as committee member:</w:t>
            </w:r>
            <w:r>
              <w:rPr>
                <w:lang w:val="en-GB"/>
              </w:rPr>
              <w:t xml:space="preserve"> Valentine Faraci,</w:t>
            </w:r>
            <w:r w:rsidRPr="00C94656">
              <w:rPr>
                <w:lang w:val="fr-RE"/>
              </w:rPr>
              <w:t xml:space="preserve"> “</w:t>
            </w:r>
            <w:r>
              <w:rPr>
                <w:lang w:val="fr-RE"/>
              </w:rPr>
              <w:t>La constitution de l’unité de la communauté de personnes dans la phénoménologie de Husserl</w:t>
            </w:r>
            <w:r w:rsidRPr="00C94656">
              <w:rPr>
                <w:lang w:val="fr-RE"/>
              </w:rPr>
              <w:t>”</w:t>
            </w:r>
            <w:r>
              <w:rPr>
                <w:lang w:val="en-GB"/>
              </w:rPr>
              <w:t>. 14</w:t>
            </w:r>
            <w:r w:rsidRPr="008A5C03">
              <w:rPr>
                <w:vertAlign w:val="superscript"/>
                <w:lang w:val="en-GB"/>
              </w:rPr>
              <w:t>th</w:t>
            </w:r>
            <w:r>
              <w:rPr>
                <w:lang w:val="en-GB"/>
              </w:rPr>
              <w:t xml:space="preserve"> of September 2020</w:t>
            </w:r>
            <w:r w:rsidR="00B02819">
              <w:rPr>
                <w:lang w:val="en-GB"/>
              </w:rPr>
              <w:t>.</w:t>
            </w:r>
            <w:r>
              <w:rPr>
                <w:lang w:val="en-GB"/>
              </w:rPr>
              <w:t xml:space="preserve"> (</w:t>
            </w:r>
            <w:r w:rsidR="00813B29">
              <w:rPr>
                <w:lang w:val="en-GB"/>
              </w:rPr>
              <w:t>S</w:t>
            </w:r>
            <w:r>
              <w:rPr>
                <w:lang w:val="en-GB"/>
              </w:rPr>
              <w:t>upervisor: C. Majolino)</w:t>
            </w:r>
          </w:p>
          <w:p w14:paraId="0C692FE2" w14:textId="1F3C632C" w:rsidR="00610CBA" w:rsidRDefault="00610CBA">
            <w:pPr>
              <w:pStyle w:val="ListParagraph"/>
              <w:ind w:left="0"/>
              <w:jc w:val="both"/>
              <w:rPr>
                <w:sz w:val="24"/>
                <w:szCs w:val="24"/>
                <w:lang w:val="en-GB"/>
              </w:rPr>
            </w:pPr>
          </w:p>
          <w:p w14:paraId="6AB546CE" w14:textId="010F369A" w:rsidR="008A5C03" w:rsidRDefault="008A5C03">
            <w:pPr>
              <w:pStyle w:val="ListParagraph"/>
              <w:ind w:left="0"/>
              <w:jc w:val="both"/>
              <w:rPr>
                <w:sz w:val="24"/>
                <w:szCs w:val="24"/>
                <w:lang w:val="en-GB"/>
              </w:rPr>
            </w:pPr>
            <w:r w:rsidRPr="00C94656">
              <w:rPr>
                <w:sz w:val="24"/>
                <w:szCs w:val="24"/>
                <w:lang w:val="en-GB"/>
              </w:rPr>
              <w:t>Master Dissertation committee (M1) as committee member:</w:t>
            </w:r>
            <w:r>
              <w:rPr>
                <w:sz w:val="24"/>
                <w:szCs w:val="24"/>
                <w:lang w:val="en-GB"/>
              </w:rPr>
              <w:t xml:space="preserve"> Aline Merlin, “</w:t>
            </w:r>
            <w:r w:rsidRPr="00C94656">
              <w:rPr>
                <w:sz w:val="24"/>
                <w:szCs w:val="24"/>
                <w:lang w:val="fr-RE"/>
              </w:rPr>
              <w:t>La constitution du corps propre chez Husserl</w:t>
            </w:r>
            <w:r>
              <w:rPr>
                <w:sz w:val="24"/>
                <w:szCs w:val="24"/>
                <w:lang w:val="en-GB"/>
              </w:rPr>
              <w:t>”. 26</w:t>
            </w:r>
            <w:r w:rsidRPr="008A5C03">
              <w:rPr>
                <w:sz w:val="24"/>
                <w:szCs w:val="24"/>
                <w:vertAlign w:val="superscript"/>
                <w:lang w:val="en-GB"/>
              </w:rPr>
              <w:t>th</w:t>
            </w:r>
            <w:r>
              <w:rPr>
                <w:sz w:val="24"/>
                <w:szCs w:val="24"/>
                <w:lang w:val="en-GB"/>
              </w:rPr>
              <w:t xml:space="preserve"> of June 2020 (</w:t>
            </w:r>
            <w:r w:rsidR="00813B29">
              <w:rPr>
                <w:sz w:val="24"/>
                <w:szCs w:val="24"/>
                <w:lang w:val="en-GB"/>
              </w:rPr>
              <w:t>S</w:t>
            </w:r>
            <w:r>
              <w:rPr>
                <w:sz w:val="24"/>
                <w:szCs w:val="24"/>
                <w:lang w:val="en-GB"/>
              </w:rPr>
              <w:t>upervisor: C. Majolino)</w:t>
            </w:r>
          </w:p>
          <w:p w14:paraId="5034D72E" w14:textId="77777777" w:rsidR="008A5C03" w:rsidRPr="00C94656" w:rsidRDefault="008A5C03">
            <w:pPr>
              <w:pStyle w:val="ListParagraph"/>
              <w:ind w:left="0"/>
              <w:jc w:val="both"/>
              <w:rPr>
                <w:sz w:val="24"/>
                <w:szCs w:val="24"/>
                <w:lang w:val="en-GB"/>
              </w:rPr>
            </w:pPr>
          </w:p>
          <w:p w14:paraId="3F100AE1" w14:textId="310951D1" w:rsidR="00610CBA" w:rsidRDefault="009B39EA">
            <w:pPr>
              <w:pStyle w:val="ListParagraph"/>
              <w:ind w:left="0"/>
              <w:jc w:val="both"/>
              <w:rPr>
                <w:sz w:val="24"/>
                <w:szCs w:val="24"/>
                <w:lang w:val="en-GB"/>
              </w:rPr>
            </w:pPr>
            <w:r w:rsidRPr="00C94656">
              <w:rPr>
                <w:sz w:val="24"/>
                <w:szCs w:val="24"/>
                <w:lang w:val="en-GB"/>
              </w:rPr>
              <w:t xml:space="preserve">Master </w:t>
            </w:r>
            <w:r w:rsidR="00B36A89" w:rsidRPr="00C94656">
              <w:rPr>
                <w:sz w:val="24"/>
                <w:szCs w:val="24"/>
                <w:lang w:val="en-GB"/>
              </w:rPr>
              <w:t xml:space="preserve">Dissertation </w:t>
            </w:r>
            <w:r w:rsidR="00E3177A" w:rsidRPr="00C94656">
              <w:rPr>
                <w:sz w:val="24"/>
                <w:szCs w:val="24"/>
                <w:lang w:val="en-GB"/>
              </w:rPr>
              <w:t xml:space="preserve">committee </w:t>
            </w:r>
            <w:r w:rsidRPr="00C94656">
              <w:rPr>
                <w:sz w:val="24"/>
                <w:szCs w:val="24"/>
                <w:lang w:val="en-GB"/>
              </w:rPr>
              <w:t xml:space="preserve">(M1) </w:t>
            </w:r>
            <w:r w:rsidR="00B36A89" w:rsidRPr="00C94656">
              <w:rPr>
                <w:sz w:val="24"/>
                <w:szCs w:val="24"/>
                <w:lang w:val="en-GB"/>
              </w:rPr>
              <w:t xml:space="preserve">as committee member: </w:t>
            </w:r>
            <w:r w:rsidR="00610CBA" w:rsidRPr="00C94656">
              <w:rPr>
                <w:sz w:val="24"/>
                <w:szCs w:val="24"/>
                <w:lang w:val="en-GB"/>
              </w:rPr>
              <w:t>Sara Brunet</w:t>
            </w:r>
            <w:r w:rsidR="00633BF4">
              <w:rPr>
                <w:sz w:val="24"/>
                <w:szCs w:val="24"/>
                <w:lang w:val="en-GB"/>
              </w:rPr>
              <w:t>,</w:t>
            </w:r>
            <w:r w:rsidR="00610CBA" w:rsidRPr="00C94656">
              <w:rPr>
                <w:sz w:val="24"/>
                <w:szCs w:val="24"/>
                <w:lang w:val="en-GB"/>
              </w:rPr>
              <w:t xml:space="preserve"> </w:t>
            </w:r>
            <w:r w:rsidRPr="00C94656">
              <w:rPr>
                <w:sz w:val="24"/>
                <w:szCs w:val="24"/>
                <w:lang w:val="en-GB"/>
              </w:rPr>
              <w:t>“</w:t>
            </w:r>
            <w:r w:rsidR="00610CBA" w:rsidRPr="00C94656">
              <w:rPr>
                <w:sz w:val="24"/>
                <w:szCs w:val="24"/>
                <w:lang w:val="en-GB"/>
              </w:rPr>
              <w:t>Le concept de personne chez Husser</w:t>
            </w:r>
            <w:r w:rsidRPr="00C94656">
              <w:rPr>
                <w:sz w:val="24"/>
                <w:szCs w:val="24"/>
                <w:lang w:val="en-GB"/>
              </w:rPr>
              <w:t>l”</w:t>
            </w:r>
            <w:r w:rsidR="00ED24B7" w:rsidRPr="00C94656">
              <w:rPr>
                <w:sz w:val="24"/>
                <w:szCs w:val="24"/>
                <w:lang w:val="en-GB"/>
              </w:rPr>
              <w:t>.</w:t>
            </w:r>
            <w:r w:rsidR="00610CBA" w:rsidRPr="00C94656">
              <w:rPr>
                <w:sz w:val="24"/>
                <w:szCs w:val="24"/>
                <w:lang w:val="en-GB"/>
              </w:rPr>
              <w:t xml:space="preserve"> </w:t>
            </w:r>
            <w:r w:rsidR="00ED24B7" w:rsidRPr="00C94656">
              <w:rPr>
                <w:sz w:val="24"/>
                <w:szCs w:val="24"/>
                <w:lang w:val="en-GB"/>
              </w:rPr>
              <w:t>25</w:t>
            </w:r>
            <w:r w:rsidR="00ED24B7" w:rsidRPr="00C94656">
              <w:rPr>
                <w:sz w:val="24"/>
                <w:szCs w:val="24"/>
                <w:vertAlign w:val="superscript"/>
                <w:lang w:val="en-GB"/>
              </w:rPr>
              <w:t>th</w:t>
            </w:r>
            <w:r w:rsidR="00610CBA" w:rsidRPr="00C94656">
              <w:rPr>
                <w:sz w:val="24"/>
                <w:szCs w:val="24"/>
                <w:lang w:val="en-GB"/>
              </w:rPr>
              <w:t xml:space="preserve"> </w:t>
            </w:r>
            <w:r w:rsidR="008C00D3">
              <w:rPr>
                <w:sz w:val="24"/>
                <w:szCs w:val="24"/>
                <w:lang w:val="en-GB"/>
              </w:rPr>
              <w:t>June</w:t>
            </w:r>
            <w:r w:rsidR="008C00D3" w:rsidRPr="00C94656">
              <w:rPr>
                <w:sz w:val="24"/>
                <w:szCs w:val="24"/>
                <w:lang w:val="en-GB"/>
              </w:rPr>
              <w:t xml:space="preserve"> </w:t>
            </w:r>
            <w:r w:rsidR="00610CBA" w:rsidRPr="00C94656">
              <w:rPr>
                <w:sz w:val="24"/>
                <w:szCs w:val="24"/>
                <w:lang w:val="en-GB"/>
              </w:rPr>
              <w:t>2019</w:t>
            </w:r>
            <w:r w:rsidR="00783724">
              <w:rPr>
                <w:sz w:val="24"/>
                <w:szCs w:val="24"/>
                <w:lang w:val="en-GB"/>
              </w:rPr>
              <w:t>.</w:t>
            </w:r>
            <w:r w:rsidR="00610CBA" w:rsidRPr="00C94656">
              <w:rPr>
                <w:sz w:val="24"/>
                <w:szCs w:val="24"/>
                <w:lang w:val="en-GB"/>
              </w:rPr>
              <w:t xml:space="preserve"> (</w:t>
            </w:r>
            <w:r w:rsidRPr="00C94656">
              <w:rPr>
                <w:sz w:val="24"/>
                <w:szCs w:val="24"/>
                <w:lang w:val="en-GB"/>
              </w:rPr>
              <w:t>Supervisor</w:t>
            </w:r>
            <w:r w:rsidR="00610CBA" w:rsidRPr="00C94656">
              <w:rPr>
                <w:sz w:val="24"/>
                <w:szCs w:val="24"/>
                <w:lang w:val="en-GB"/>
              </w:rPr>
              <w:t>: C. Majolino)</w:t>
            </w:r>
          </w:p>
          <w:p w14:paraId="46B733CC" w14:textId="77777777" w:rsidR="001B2852" w:rsidRDefault="001B2852">
            <w:pPr>
              <w:pStyle w:val="ListParagraph"/>
              <w:ind w:left="0"/>
              <w:jc w:val="both"/>
              <w:rPr>
                <w:sz w:val="24"/>
                <w:szCs w:val="24"/>
                <w:lang w:val="en-GB"/>
              </w:rPr>
            </w:pPr>
          </w:p>
          <w:p w14:paraId="3A5EA301" w14:textId="657E3BE4" w:rsidR="00C917D2" w:rsidRPr="00C94656" w:rsidRDefault="00C917D2">
            <w:pPr>
              <w:pStyle w:val="ListParagraph"/>
              <w:ind w:left="0"/>
              <w:jc w:val="both"/>
              <w:rPr>
                <w:sz w:val="24"/>
                <w:szCs w:val="24"/>
                <w:lang w:val="en-GB"/>
              </w:rPr>
            </w:pPr>
          </w:p>
        </w:tc>
      </w:tr>
    </w:tbl>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2"/>
      </w:tblGrid>
      <w:tr w:rsidR="00DE5FB1" w:rsidRPr="00A25386" w14:paraId="680B84FC" w14:textId="77777777" w:rsidTr="00A84860">
        <w:tc>
          <w:tcPr>
            <w:tcW w:w="8492" w:type="dxa"/>
            <w:tcBorders>
              <w:bottom w:val="double" w:sz="4" w:space="0" w:color="auto"/>
            </w:tcBorders>
          </w:tcPr>
          <w:p w14:paraId="003F6F2E" w14:textId="77777777" w:rsidR="00451AD9" w:rsidRDefault="00E3341D" w:rsidP="00A84860">
            <w:pPr>
              <w:pStyle w:val="ListParagraph"/>
              <w:ind w:left="0" w:firstLine="34"/>
              <w:jc w:val="both"/>
              <w:rPr>
                <w:smallCaps/>
                <w:sz w:val="28"/>
                <w:szCs w:val="28"/>
                <w:lang w:val="en-GB"/>
              </w:rPr>
            </w:pPr>
            <w:r w:rsidRPr="00C94656">
              <w:rPr>
                <w:smallCaps/>
                <w:sz w:val="28"/>
                <w:szCs w:val="28"/>
                <w:lang w:val="en-GB"/>
              </w:rPr>
              <w:lastRenderedPageBreak/>
              <w:t>L</w:t>
            </w:r>
            <w:r w:rsidR="00DE5FB1" w:rsidRPr="00C94656">
              <w:rPr>
                <w:smallCaps/>
                <w:sz w:val="28"/>
                <w:szCs w:val="28"/>
                <w:lang w:val="en-GB"/>
              </w:rPr>
              <w:t xml:space="preserve">. </w:t>
            </w:r>
            <w:r w:rsidR="00213A8D" w:rsidRPr="00C94656">
              <w:rPr>
                <w:smallCaps/>
                <w:sz w:val="28"/>
                <w:szCs w:val="28"/>
                <w:lang w:val="en-GB"/>
              </w:rPr>
              <w:t>Academic Service</w:t>
            </w:r>
          </w:p>
          <w:p w14:paraId="0D1E8CC8" w14:textId="5DB1921E" w:rsidR="00A84860" w:rsidRPr="00A84860" w:rsidRDefault="00A84860" w:rsidP="00A84860">
            <w:pPr>
              <w:pStyle w:val="ListParagraph"/>
              <w:ind w:left="0" w:firstLine="34"/>
              <w:jc w:val="both"/>
              <w:rPr>
                <w:lang w:val="en-GB"/>
              </w:rPr>
            </w:pPr>
          </w:p>
        </w:tc>
      </w:tr>
    </w:tbl>
    <w:p w14:paraId="1CF99775" w14:textId="77777777" w:rsidR="00DE5FB1" w:rsidRPr="00C94656" w:rsidRDefault="00DE5FB1">
      <w:pPr>
        <w:pStyle w:val="ListParagraph"/>
        <w:ind w:left="0"/>
        <w:jc w:val="both"/>
        <w:rPr>
          <w:lang w:val="en-GB"/>
        </w:rPr>
      </w:pPr>
    </w:p>
    <w:tbl>
      <w:tblPr>
        <w:tblW w:w="0" w:type="auto"/>
        <w:tblInd w:w="-10" w:type="dxa"/>
        <w:tblCellMar>
          <w:top w:w="103" w:type="dxa"/>
          <w:left w:w="103" w:type="dxa"/>
          <w:bottom w:w="103" w:type="dxa"/>
          <w:right w:w="103" w:type="dxa"/>
        </w:tblCellMar>
        <w:tblLook w:val="0000" w:firstRow="0" w:lastRow="0" w:firstColumn="0" w:lastColumn="0" w:noHBand="0" w:noVBand="0"/>
      </w:tblPr>
      <w:tblGrid>
        <w:gridCol w:w="1270"/>
        <w:gridCol w:w="7736"/>
      </w:tblGrid>
      <w:tr w:rsidR="00BF7F49" w:rsidRPr="00A25386" w14:paraId="53D16D14" w14:textId="77777777" w:rsidTr="00E220F2">
        <w:tc>
          <w:tcPr>
            <w:tcW w:w="1270" w:type="dxa"/>
            <w:shd w:val="clear" w:color="auto" w:fill="FFFFFF"/>
          </w:tcPr>
          <w:p w14:paraId="2E342A2A" w14:textId="77777777" w:rsidR="00A6023D" w:rsidRPr="00C94656" w:rsidRDefault="001A59D5">
            <w:pPr>
              <w:pStyle w:val="ListParagraph"/>
              <w:spacing w:after="57"/>
              <w:ind w:left="0"/>
              <w:jc w:val="both"/>
              <w:rPr>
                <w:sz w:val="24"/>
                <w:szCs w:val="24"/>
                <w:lang w:val="en-GB"/>
              </w:rPr>
            </w:pPr>
            <w:r w:rsidRPr="00C94656">
              <w:rPr>
                <w:sz w:val="24"/>
                <w:szCs w:val="24"/>
                <w:lang w:val="en-GB"/>
              </w:rPr>
              <w:t>From</w:t>
            </w:r>
            <w:r w:rsidR="00080F58" w:rsidRPr="00C94656">
              <w:rPr>
                <w:sz w:val="24"/>
                <w:szCs w:val="24"/>
                <w:lang w:val="en-GB"/>
              </w:rPr>
              <w:t xml:space="preserve"> </w:t>
            </w:r>
          </w:p>
          <w:p w14:paraId="22424BC0" w14:textId="77777777" w:rsidR="00D2555F" w:rsidRPr="00C94656" w:rsidRDefault="00080F58">
            <w:pPr>
              <w:pStyle w:val="ListParagraph"/>
              <w:spacing w:after="57"/>
              <w:ind w:left="0"/>
              <w:jc w:val="both"/>
              <w:rPr>
                <w:sz w:val="24"/>
                <w:szCs w:val="24"/>
                <w:lang w:val="en-GB"/>
              </w:rPr>
            </w:pPr>
            <w:r w:rsidRPr="00C94656">
              <w:rPr>
                <w:sz w:val="24"/>
                <w:szCs w:val="24"/>
                <w:lang w:val="en-GB"/>
              </w:rPr>
              <w:t>20</w:t>
            </w:r>
            <w:r w:rsidR="00334525" w:rsidRPr="00C94656">
              <w:rPr>
                <w:sz w:val="24"/>
                <w:szCs w:val="24"/>
                <w:lang w:val="en-GB"/>
              </w:rPr>
              <w:t>20</w:t>
            </w:r>
          </w:p>
          <w:p w14:paraId="6460CAF5" w14:textId="77777777" w:rsidR="00BF7F49" w:rsidRPr="00C94656" w:rsidRDefault="00080F58">
            <w:pPr>
              <w:pStyle w:val="ListParagraph"/>
              <w:spacing w:after="57"/>
              <w:ind w:left="0"/>
              <w:jc w:val="both"/>
              <w:rPr>
                <w:lang w:val="en-GB"/>
              </w:rPr>
            </w:pPr>
            <w:r w:rsidRPr="00C94656">
              <w:rPr>
                <w:sz w:val="24"/>
                <w:szCs w:val="24"/>
                <w:lang w:val="en-GB"/>
              </w:rPr>
              <w:t>202</w:t>
            </w:r>
            <w:r w:rsidR="00334525" w:rsidRPr="00C94656">
              <w:rPr>
                <w:sz w:val="24"/>
                <w:szCs w:val="24"/>
                <w:lang w:val="en-GB"/>
              </w:rPr>
              <w:t>1</w:t>
            </w:r>
          </w:p>
        </w:tc>
        <w:tc>
          <w:tcPr>
            <w:tcW w:w="7736" w:type="dxa"/>
            <w:shd w:val="clear" w:color="auto" w:fill="FFFFFF"/>
          </w:tcPr>
          <w:p w14:paraId="7056FA68" w14:textId="35433ABE" w:rsidR="00BF7F49" w:rsidRPr="00C94656" w:rsidRDefault="00A6023D">
            <w:pPr>
              <w:pStyle w:val="ListParagraph"/>
              <w:spacing w:after="57"/>
              <w:ind w:left="0"/>
              <w:jc w:val="both"/>
              <w:rPr>
                <w:lang w:val="en-GB"/>
              </w:rPr>
            </w:pPr>
            <w:r w:rsidRPr="00C94656">
              <w:rPr>
                <w:sz w:val="24"/>
                <w:szCs w:val="24"/>
                <w:lang w:val="en-GB"/>
              </w:rPr>
              <w:t>Head</w:t>
            </w:r>
            <w:r w:rsidR="001A59D5" w:rsidRPr="00C94656">
              <w:rPr>
                <w:sz w:val="24"/>
                <w:szCs w:val="24"/>
                <w:lang w:val="en-GB"/>
              </w:rPr>
              <w:t xml:space="preserve"> and</w:t>
            </w:r>
            <w:r w:rsidR="00080F58" w:rsidRPr="00C94656">
              <w:rPr>
                <w:sz w:val="24"/>
                <w:szCs w:val="24"/>
                <w:lang w:val="en-GB"/>
              </w:rPr>
              <w:t xml:space="preserve"> </w:t>
            </w:r>
            <w:r w:rsidR="001A59D5" w:rsidRPr="00C94656">
              <w:rPr>
                <w:sz w:val="24"/>
                <w:szCs w:val="24"/>
                <w:lang w:val="en-GB"/>
              </w:rPr>
              <w:t xml:space="preserve">Education Secretary </w:t>
            </w:r>
            <w:r w:rsidRPr="00C94656">
              <w:rPr>
                <w:sz w:val="24"/>
                <w:szCs w:val="24"/>
                <w:lang w:val="en-GB"/>
              </w:rPr>
              <w:t xml:space="preserve">(“Responsável pelo duplo diploma e secretário pedagógico”) </w:t>
            </w:r>
            <w:r w:rsidR="001A59D5" w:rsidRPr="00C94656">
              <w:rPr>
                <w:sz w:val="24"/>
                <w:szCs w:val="24"/>
                <w:lang w:val="en-GB"/>
              </w:rPr>
              <w:t>of</w:t>
            </w:r>
            <w:r w:rsidR="00080F58" w:rsidRPr="00C94656">
              <w:rPr>
                <w:sz w:val="24"/>
                <w:szCs w:val="24"/>
                <w:lang w:val="en-GB"/>
              </w:rPr>
              <w:t xml:space="preserve"> </w:t>
            </w:r>
            <w:r w:rsidR="001A59D5" w:rsidRPr="00C94656">
              <w:rPr>
                <w:color w:val="000000" w:themeColor="text1"/>
                <w:sz w:val="24"/>
                <w:szCs w:val="24"/>
                <w:lang w:val="en-GB"/>
              </w:rPr>
              <w:t xml:space="preserve">the </w:t>
            </w:r>
            <w:r w:rsidR="001A59D5" w:rsidRPr="00C94656">
              <w:rPr>
                <w:sz w:val="24"/>
                <w:szCs w:val="24"/>
                <w:lang w:val="en-GB"/>
              </w:rPr>
              <w:t>International</w:t>
            </w:r>
            <w:r w:rsidR="00080F58" w:rsidRPr="00C94656">
              <w:rPr>
                <w:sz w:val="24"/>
                <w:szCs w:val="24"/>
                <w:lang w:val="en-GB"/>
              </w:rPr>
              <w:t xml:space="preserve"> </w:t>
            </w:r>
            <w:r w:rsidR="00821DE2">
              <w:rPr>
                <w:sz w:val="24"/>
                <w:szCs w:val="24"/>
                <w:lang w:val="en-GB"/>
              </w:rPr>
              <w:t xml:space="preserve">Anglophone </w:t>
            </w:r>
            <w:r w:rsidR="00080F58" w:rsidRPr="00C94656">
              <w:rPr>
                <w:sz w:val="24"/>
                <w:szCs w:val="24"/>
                <w:lang w:val="en-GB"/>
              </w:rPr>
              <w:t>Master</w:t>
            </w:r>
            <w:r w:rsidR="00A4612F" w:rsidRPr="00C94656">
              <w:rPr>
                <w:sz w:val="24"/>
                <w:szCs w:val="24"/>
                <w:lang w:val="en-GB"/>
              </w:rPr>
              <w:t xml:space="preserve"> in</w:t>
            </w:r>
            <w:r w:rsidR="00080F58" w:rsidRPr="00C94656">
              <w:rPr>
                <w:sz w:val="24"/>
                <w:szCs w:val="24"/>
                <w:lang w:val="en-GB"/>
              </w:rPr>
              <w:t xml:space="preserve"> Philosophy </w:t>
            </w:r>
            <w:r w:rsidR="001A59D5" w:rsidRPr="00C94656">
              <w:rPr>
                <w:sz w:val="24"/>
                <w:szCs w:val="24"/>
                <w:lang w:val="en-GB"/>
              </w:rPr>
              <w:t>in joint partnership between</w:t>
            </w:r>
            <w:r w:rsidR="00080F58" w:rsidRPr="00C94656">
              <w:rPr>
                <w:sz w:val="24"/>
                <w:szCs w:val="24"/>
                <w:lang w:val="en-GB"/>
              </w:rPr>
              <w:t xml:space="preserve"> Universi</w:t>
            </w:r>
            <w:r w:rsidRPr="00C94656">
              <w:rPr>
                <w:sz w:val="24"/>
                <w:szCs w:val="24"/>
                <w:lang w:val="en-GB"/>
              </w:rPr>
              <w:t>dade</w:t>
            </w:r>
            <w:r w:rsidR="00080F58" w:rsidRPr="00C94656">
              <w:rPr>
                <w:sz w:val="24"/>
                <w:szCs w:val="24"/>
                <w:lang w:val="en-GB"/>
              </w:rPr>
              <w:t xml:space="preserve"> </w:t>
            </w:r>
            <w:r w:rsidRPr="00C94656">
              <w:rPr>
                <w:sz w:val="24"/>
                <w:szCs w:val="24"/>
                <w:lang w:val="en-GB"/>
              </w:rPr>
              <w:t>de</w:t>
            </w:r>
            <w:r w:rsidR="00080F58" w:rsidRPr="00C94656">
              <w:rPr>
                <w:sz w:val="24"/>
                <w:szCs w:val="24"/>
                <w:lang w:val="en-GB"/>
              </w:rPr>
              <w:t xml:space="preserve"> Lisbo</w:t>
            </w:r>
            <w:r w:rsidRPr="00C94656">
              <w:rPr>
                <w:sz w:val="24"/>
                <w:szCs w:val="24"/>
                <w:lang w:val="en-GB"/>
              </w:rPr>
              <w:t>a</w:t>
            </w:r>
            <w:r w:rsidR="00080F58" w:rsidRPr="00C94656">
              <w:rPr>
                <w:sz w:val="24"/>
                <w:szCs w:val="24"/>
                <w:lang w:val="en-GB"/>
              </w:rPr>
              <w:t xml:space="preserve"> </w:t>
            </w:r>
            <w:r w:rsidR="001A59D5" w:rsidRPr="00C94656">
              <w:rPr>
                <w:sz w:val="24"/>
                <w:szCs w:val="24"/>
                <w:lang w:val="en-GB"/>
              </w:rPr>
              <w:t xml:space="preserve">and </w:t>
            </w:r>
            <w:r w:rsidR="00080F58" w:rsidRPr="00C94656">
              <w:rPr>
                <w:sz w:val="24"/>
                <w:szCs w:val="24"/>
                <w:lang w:val="en-GB"/>
              </w:rPr>
              <w:t>Universit</w:t>
            </w:r>
            <w:r w:rsidRPr="00C94656">
              <w:rPr>
                <w:sz w:val="24"/>
                <w:szCs w:val="24"/>
                <w:lang w:val="en-GB"/>
              </w:rPr>
              <w:t>é</w:t>
            </w:r>
            <w:r w:rsidR="001A59D5" w:rsidRPr="00C94656">
              <w:rPr>
                <w:sz w:val="24"/>
                <w:szCs w:val="24"/>
                <w:lang w:val="en-GB"/>
              </w:rPr>
              <w:t xml:space="preserve"> </w:t>
            </w:r>
            <w:r w:rsidRPr="00C94656">
              <w:rPr>
                <w:sz w:val="24"/>
                <w:szCs w:val="24"/>
                <w:lang w:val="en-GB"/>
              </w:rPr>
              <w:t>de</w:t>
            </w:r>
            <w:r w:rsidR="00080F58" w:rsidRPr="00C94656">
              <w:rPr>
                <w:sz w:val="24"/>
                <w:szCs w:val="24"/>
                <w:lang w:val="en-GB"/>
              </w:rPr>
              <w:t xml:space="preserve"> Lille</w:t>
            </w:r>
            <w:r w:rsidR="00A4612F" w:rsidRPr="00C94656">
              <w:rPr>
                <w:sz w:val="24"/>
                <w:szCs w:val="24"/>
                <w:lang w:val="en-GB"/>
              </w:rPr>
              <w:t xml:space="preserve"> and with the support of the French Embassy </w:t>
            </w:r>
            <w:r w:rsidR="00821DE2">
              <w:rPr>
                <w:sz w:val="24"/>
                <w:szCs w:val="24"/>
                <w:lang w:val="en-GB"/>
              </w:rPr>
              <w:t xml:space="preserve">of </w:t>
            </w:r>
            <w:r w:rsidR="00A4612F" w:rsidRPr="00C94656">
              <w:rPr>
                <w:sz w:val="24"/>
                <w:szCs w:val="24"/>
                <w:lang w:val="en-GB"/>
              </w:rPr>
              <w:t>Portugal</w:t>
            </w:r>
          </w:p>
        </w:tc>
      </w:tr>
      <w:tr w:rsidR="00D4279B" w:rsidRPr="00A25386" w14:paraId="174247A4" w14:textId="77777777" w:rsidTr="00E220F2">
        <w:tc>
          <w:tcPr>
            <w:tcW w:w="1270" w:type="dxa"/>
            <w:shd w:val="clear" w:color="auto" w:fill="FFFFFF"/>
          </w:tcPr>
          <w:p w14:paraId="7383B3E8" w14:textId="77777777" w:rsidR="00D4279B" w:rsidRDefault="00D4279B">
            <w:pPr>
              <w:pStyle w:val="ListParagraph"/>
              <w:spacing w:after="57"/>
              <w:ind w:left="0"/>
              <w:jc w:val="both"/>
              <w:rPr>
                <w:sz w:val="24"/>
                <w:szCs w:val="24"/>
                <w:lang w:val="en-GB"/>
              </w:rPr>
            </w:pPr>
            <w:r>
              <w:rPr>
                <w:sz w:val="24"/>
                <w:szCs w:val="24"/>
                <w:lang w:val="en-GB"/>
              </w:rPr>
              <w:t>From</w:t>
            </w:r>
          </w:p>
          <w:p w14:paraId="66484B74" w14:textId="265A71DD" w:rsidR="00D4279B" w:rsidRPr="00C94656" w:rsidRDefault="00D4279B">
            <w:pPr>
              <w:pStyle w:val="ListParagraph"/>
              <w:spacing w:after="57"/>
              <w:ind w:left="0"/>
              <w:jc w:val="both"/>
              <w:rPr>
                <w:sz w:val="24"/>
                <w:szCs w:val="24"/>
                <w:lang w:val="en-GB"/>
              </w:rPr>
            </w:pPr>
            <w:r>
              <w:rPr>
                <w:sz w:val="24"/>
                <w:szCs w:val="24"/>
                <w:lang w:val="en-GB"/>
              </w:rPr>
              <w:t>2020</w:t>
            </w:r>
          </w:p>
        </w:tc>
        <w:tc>
          <w:tcPr>
            <w:tcW w:w="7736" w:type="dxa"/>
            <w:shd w:val="clear" w:color="auto" w:fill="FFFFFF"/>
          </w:tcPr>
          <w:p w14:paraId="7E838996" w14:textId="652BAC23" w:rsidR="00D4279B" w:rsidRDefault="00D4279B">
            <w:pPr>
              <w:pStyle w:val="ListParagraph"/>
              <w:spacing w:after="57"/>
              <w:ind w:left="0"/>
              <w:jc w:val="both"/>
              <w:rPr>
                <w:sz w:val="24"/>
                <w:szCs w:val="24"/>
                <w:lang w:val="en-GB"/>
              </w:rPr>
            </w:pPr>
            <w:r>
              <w:rPr>
                <w:sz w:val="24"/>
                <w:szCs w:val="24"/>
                <w:lang w:val="en-GB"/>
              </w:rPr>
              <w:t>Follow up and support to the PhD agreement between Universidade de Lisboa e Università di Cagliari (</w:t>
            </w:r>
            <w:r w:rsidR="00EB666E">
              <w:rPr>
                <w:sz w:val="24"/>
                <w:szCs w:val="24"/>
                <w:lang w:val="en-GB"/>
              </w:rPr>
              <w:t>“</w:t>
            </w:r>
            <w:r>
              <w:rPr>
                <w:sz w:val="24"/>
                <w:szCs w:val="24"/>
                <w:lang w:val="en-GB"/>
              </w:rPr>
              <w:t>Corso di Dottorato in Filosofia, Epistemologia, Scienze Umane</w:t>
            </w:r>
            <w:r w:rsidR="00EB666E">
              <w:rPr>
                <w:sz w:val="24"/>
                <w:szCs w:val="24"/>
                <w:lang w:val="en-GB"/>
              </w:rPr>
              <w:t>”</w:t>
            </w:r>
            <w:r>
              <w:rPr>
                <w:sz w:val="24"/>
                <w:szCs w:val="24"/>
                <w:lang w:val="en-GB"/>
              </w:rPr>
              <w:t>)</w:t>
            </w:r>
          </w:p>
        </w:tc>
      </w:tr>
      <w:tr w:rsidR="00BF7F49" w:rsidRPr="00A25386" w14:paraId="32A61CBA" w14:textId="77777777" w:rsidTr="00E220F2">
        <w:tc>
          <w:tcPr>
            <w:tcW w:w="1270" w:type="dxa"/>
            <w:shd w:val="clear" w:color="auto" w:fill="FFFFFF"/>
          </w:tcPr>
          <w:p w14:paraId="24527780" w14:textId="77777777" w:rsidR="00033581" w:rsidRPr="00C94656" w:rsidRDefault="00080F58">
            <w:pPr>
              <w:pStyle w:val="ListParagraph"/>
              <w:spacing w:after="57"/>
              <w:ind w:left="0"/>
              <w:jc w:val="both"/>
              <w:rPr>
                <w:sz w:val="24"/>
                <w:szCs w:val="24"/>
                <w:lang w:val="en-GB"/>
              </w:rPr>
            </w:pPr>
            <w:r w:rsidRPr="00C94656">
              <w:rPr>
                <w:sz w:val="24"/>
                <w:szCs w:val="24"/>
                <w:lang w:val="en-GB"/>
              </w:rPr>
              <w:t>2017</w:t>
            </w:r>
          </w:p>
          <w:p w14:paraId="0ABF3E2C" w14:textId="77777777" w:rsidR="00BF7F49" w:rsidRPr="00C94656" w:rsidRDefault="00080F58">
            <w:pPr>
              <w:pStyle w:val="ListParagraph"/>
              <w:spacing w:after="57"/>
              <w:ind w:left="0"/>
              <w:jc w:val="both"/>
              <w:rPr>
                <w:lang w:val="en-GB"/>
              </w:rPr>
            </w:pPr>
            <w:r w:rsidRPr="00C94656">
              <w:rPr>
                <w:sz w:val="24"/>
                <w:szCs w:val="24"/>
                <w:lang w:val="en-GB"/>
              </w:rPr>
              <w:t>2019</w:t>
            </w:r>
          </w:p>
        </w:tc>
        <w:tc>
          <w:tcPr>
            <w:tcW w:w="7736" w:type="dxa"/>
            <w:shd w:val="clear" w:color="auto" w:fill="FFFFFF"/>
          </w:tcPr>
          <w:p w14:paraId="65C0DB33" w14:textId="2E7A63E0" w:rsidR="00BF7F49" w:rsidRPr="00C94656" w:rsidRDefault="00777017">
            <w:pPr>
              <w:pStyle w:val="ListParagraph"/>
              <w:spacing w:after="57"/>
              <w:ind w:left="0"/>
              <w:jc w:val="both"/>
              <w:rPr>
                <w:lang w:val="en-GB"/>
              </w:rPr>
            </w:pPr>
            <w:r>
              <w:rPr>
                <w:sz w:val="24"/>
                <w:szCs w:val="24"/>
                <w:lang w:val="en-GB"/>
              </w:rPr>
              <w:t>Impetus</w:t>
            </w:r>
            <w:r w:rsidRPr="00C94656">
              <w:rPr>
                <w:sz w:val="24"/>
                <w:szCs w:val="24"/>
                <w:lang w:val="en-GB"/>
              </w:rPr>
              <w:t xml:space="preserve"> </w:t>
            </w:r>
            <w:r w:rsidR="001A59D5" w:rsidRPr="00C94656">
              <w:rPr>
                <w:sz w:val="24"/>
                <w:szCs w:val="24"/>
                <w:lang w:val="en-GB"/>
              </w:rPr>
              <w:t xml:space="preserve">for the </w:t>
            </w:r>
            <w:r>
              <w:rPr>
                <w:sz w:val="24"/>
                <w:szCs w:val="24"/>
                <w:lang w:val="en-GB"/>
              </w:rPr>
              <w:t>establishment of</w:t>
            </w:r>
            <w:r w:rsidRPr="00C94656">
              <w:rPr>
                <w:sz w:val="24"/>
                <w:szCs w:val="24"/>
                <w:lang w:val="en-GB"/>
              </w:rPr>
              <w:t xml:space="preserve"> </w:t>
            </w:r>
            <w:r w:rsidR="001A59D5" w:rsidRPr="00C94656">
              <w:rPr>
                <w:sz w:val="24"/>
                <w:szCs w:val="24"/>
                <w:lang w:val="en-GB"/>
              </w:rPr>
              <w:t xml:space="preserve">and support </w:t>
            </w:r>
            <w:r>
              <w:rPr>
                <w:sz w:val="24"/>
                <w:szCs w:val="24"/>
                <w:lang w:val="en-GB"/>
              </w:rPr>
              <w:t>to</w:t>
            </w:r>
            <w:r w:rsidRPr="00C94656">
              <w:rPr>
                <w:sz w:val="24"/>
                <w:szCs w:val="24"/>
                <w:lang w:val="en-GB"/>
              </w:rPr>
              <w:t xml:space="preserve"> </w:t>
            </w:r>
            <w:r w:rsidR="001A59D5" w:rsidRPr="00C94656">
              <w:rPr>
                <w:sz w:val="24"/>
                <w:szCs w:val="24"/>
                <w:lang w:val="en-GB"/>
              </w:rPr>
              <w:t>the International</w:t>
            </w:r>
            <w:r w:rsidR="00B73422">
              <w:rPr>
                <w:sz w:val="24"/>
                <w:szCs w:val="24"/>
                <w:lang w:val="en-GB"/>
              </w:rPr>
              <w:t xml:space="preserve"> Anglophone</w:t>
            </w:r>
            <w:r w:rsidR="001A59D5" w:rsidRPr="00C94656">
              <w:rPr>
                <w:sz w:val="24"/>
                <w:szCs w:val="24"/>
                <w:lang w:val="en-GB"/>
              </w:rPr>
              <w:t xml:space="preserve"> </w:t>
            </w:r>
            <w:r w:rsidR="00080F58" w:rsidRPr="00C94656">
              <w:rPr>
                <w:sz w:val="24"/>
                <w:szCs w:val="24"/>
                <w:lang w:val="en-GB"/>
              </w:rPr>
              <w:t xml:space="preserve">Master </w:t>
            </w:r>
            <w:r w:rsidR="00A4612F" w:rsidRPr="00C94656">
              <w:rPr>
                <w:sz w:val="24"/>
                <w:szCs w:val="24"/>
                <w:lang w:val="en-GB"/>
              </w:rPr>
              <w:t>in</w:t>
            </w:r>
            <w:r w:rsidR="00080F58" w:rsidRPr="00C94656">
              <w:rPr>
                <w:sz w:val="24"/>
                <w:szCs w:val="24"/>
                <w:lang w:val="en-GB"/>
              </w:rPr>
              <w:t xml:space="preserve"> Philosophy</w:t>
            </w:r>
            <w:r w:rsidR="00A4612F" w:rsidRPr="00C94656">
              <w:rPr>
                <w:sz w:val="24"/>
                <w:szCs w:val="24"/>
                <w:lang w:val="en-GB"/>
              </w:rPr>
              <w:t>,</w:t>
            </w:r>
            <w:r w:rsidR="00080F58" w:rsidRPr="00C94656">
              <w:rPr>
                <w:sz w:val="24"/>
                <w:szCs w:val="24"/>
                <w:lang w:val="en-GB"/>
              </w:rPr>
              <w:t xml:space="preserve"> </w:t>
            </w:r>
            <w:r w:rsidR="001A59D5" w:rsidRPr="00C94656">
              <w:rPr>
                <w:sz w:val="24"/>
                <w:szCs w:val="24"/>
                <w:lang w:val="en-GB"/>
              </w:rPr>
              <w:t>in joint partnership between Universi</w:t>
            </w:r>
            <w:r w:rsidR="00A6023D" w:rsidRPr="00C94656">
              <w:rPr>
                <w:sz w:val="24"/>
                <w:szCs w:val="24"/>
                <w:lang w:val="en-GB"/>
              </w:rPr>
              <w:t>dade</w:t>
            </w:r>
            <w:r w:rsidR="001A59D5" w:rsidRPr="00C94656">
              <w:rPr>
                <w:sz w:val="24"/>
                <w:szCs w:val="24"/>
                <w:lang w:val="en-GB"/>
              </w:rPr>
              <w:t xml:space="preserve"> </w:t>
            </w:r>
            <w:r w:rsidR="00A6023D" w:rsidRPr="00C94656">
              <w:rPr>
                <w:sz w:val="24"/>
                <w:szCs w:val="24"/>
                <w:lang w:val="en-GB"/>
              </w:rPr>
              <w:t>de</w:t>
            </w:r>
            <w:r w:rsidR="001A59D5" w:rsidRPr="00C94656">
              <w:rPr>
                <w:sz w:val="24"/>
                <w:szCs w:val="24"/>
                <w:lang w:val="en-GB"/>
              </w:rPr>
              <w:t xml:space="preserve"> Lisbo</w:t>
            </w:r>
            <w:r w:rsidR="00A6023D" w:rsidRPr="00C94656">
              <w:rPr>
                <w:sz w:val="24"/>
                <w:szCs w:val="24"/>
                <w:lang w:val="en-GB"/>
              </w:rPr>
              <w:t>a</w:t>
            </w:r>
            <w:r w:rsidR="001A59D5" w:rsidRPr="00C94656">
              <w:rPr>
                <w:sz w:val="24"/>
                <w:szCs w:val="24"/>
                <w:lang w:val="en-GB"/>
              </w:rPr>
              <w:t xml:space="preserve"> and Universit</w:t>
            </w:r>
            <w:r w:rsidR="00A6023D" w:rsidRPr="00C94656">
              <w:rPr>
                <w:sz w:val="24"/>
                <w:szCs w:val="24"/>
                <w:lang w:val="en-GB"/>
              </w:rPr>
              <w:t>é</w:t>
            </w:r>
            <w:r w:rsidR="001A59D5" w:rsidRPr="00C94656">
              <w:rPr>
                <w:sz w:val="24"/>
                <w:szCs w:val="24"/>
                <w:lang w:val="en-GB"/>
              </w:rPr>
              <w:t xml:space="preserve"> </w:t>
            </w:r>
            <w:r w:rsidR="00A6023D" w:rsidRPr="00C94656">
              <w:rPr>
                <w:sz w:val="24"/>
                <w:szCs w:val="24"/>
                <w:lang w:val="en-GB"/>
              </w:rPr>
              <w:t>de</w:t>
            </w:r>
            <w:r w:rsidR="001A59D5" w:rsidRPr="00C94656">
              <w:rPr>
                <w:sz w:val="24"/>
                <w:szCs w:val="24"/>
                <w:lang w:val="en-GB"/>
              </w:rPr>
              <w:t xml:space="preserve"> Lille</w:t>
            </w:r>
            <w:r w:rsidR="00440731" w:rsidRPr="00C94656">
              <w:rPr>
                <w:sz w:val="24"/>
                <w:szCs w:val="24"/>
                <w:lang w:val="en-GB"/>
              </w:rPr>
              <w:t xml:space="preserve">; contact and negotiation with </w:t>
            </w:r>
            <w:r w:rsidR="00B73422">
              <w:rPr>
                <w:sz w:val="24"/>
                <w:szCs w:val="24"/>
                <w:lang w:val="en-GB"/>
              </w:rPr>
              <w:t xml:space="preserve">Ambassade française du Portugal </w:t>
            </w:r>
            <w:r w:rsidR="00440731" w:rsidRPr="00C94656">
              <w:rPr>
                <w:sz w:val="24"/>
                <w:szCs w:val="24"/>
                <w:lang w:val="en-GB"/>
              </w:rPr>
              <w:t>and Institut français du Portugal</w:t>
            </w:r>
          </w:p>
        </w:tc>
      </w:tr>
      <w:tr w:rsidR="00A6023D" w:rsidRPr="00A25386" w14:paraId="1E732801" w14:textId="77777777" w:rsidTr="00E220F2">
        <w:tc>
          <w:tcPr>
            <w:tcW w:w="1270" w:type="dxa"/>
            <w:shd w:val="clear" w:color="auto" w:fill="FFFFFF"/>
          </w:tcPr>
          <w:p w14:paraId="29A8E64F" w14:textId="77777777" w:rsidR="00A6023D" w:rsidRPr="00C94656" w:rsidRDefault="00A6023D">
            <w:pPr>
              <w:pStyle w:val="ListParagraph"/>
              <w:spacing w:after="57"/>
              <w:ind w:left="0"/>
              <w:jc w:val="both"/>
              <w:rPr>
                <w:sz w:val="24"/>
                <w:szCs w:val="24"/>
                <w:lang w:val="en-GB"/>
              </w:rPr>
            </w:pPr>
            <w:r w:rsidRPr="00C94656">
              <w:rPr>
                <w:sz w:val="24"/>
                <w:szCs w:val="24"/>
                <w:lang w:val="en-GB"/>
              </w:rPr>
              <w:t>2017</w:t>
            </w:r>
          </w:p>
        </w:tc>
        <w:tc>
          <w:tcPr>
            <w:tcW w:w="7736" w:type="dxa"/>
            <w:shd w:val="clear" w:color="auto" w:fill="FFFFFF"/>
          </w:tcPr>
          <w:p w14:paraId="4F983D44" w14:textId="313664C8" w:rsidR="00A6023D" w:rsidRPr="00C94656" w:rsidRDefault="00A6023D">
            <w:pPr>
              <w:pStyle w:val="ListParagraph"/>
              <w:spacing w:after="57"/>
              <w:ind w:left="0"/>
              <w:jc w:val="both"/>
              <w:rPr>
                <w:sz w:val="24"/>
                <w:szCs w:val="24"/>
                <w:lang w:val="en-GB"/>
              </w:rPr>
            </w:pPr>
            <w:r w:rsidRPr="00C94656">
              <w:rPr>
                <w:sz w:val="24"/>
                <w:szCs w:val="24"/>
                <w:lang w:val="en-GB"/>
              </w:rPr>
              <w:t>Follow up of the exchange program “Erasmus” between Faculdade de Letras da Universidade de Lisboa and Alma Mater Studiorum</w:t>
            </w:r>
            <w:r w:rsidR="004F2CC5">
              <w:rPr>
                <w:sz w:val="24"/>
                <w:szCs w:val="24"/>
                <w:lang w:val="en-GB"/>
              </w:rPr>
              <w:t xml:space="preserve"> </w:t>
            </w:r>
            <w:r w:rsidR="004F2CC5" w:rsidRPr="00C94656">
              <w:rPr>
                <w:sz w:val="24"/>
                <w:szCs w:val="24"/>
                <w:lang w:val="en-GB"/>
              </w:rPr>
              <w:t>Università di Bologna</w:t>
            </w:r>
            <w:r w:rsidR="00FB5EDF" w:rsidRPr="00C94656">
              <w:rPr>
                <w:sz w:val="24"/>
                <w:szCs w:val="24"/>
                <w:lang w:val="en-GB"/>
              </w:rPr>
              <w:t xml:space="preserve"> (</w:t>
            </w:r>
            <w:r w:rsidRPr="00C94656">
              <w:rPr>
                <w:sz w:val="24"/>
                <w:szCs w:val="24"/>
                <w:lang w:val="en-GB"/>
              </w:rPr>
              <w:t>monitoring and coaching of students coming to Universidade de Lisboa</w:t>
            </w:r>
            <w:r w:rsidR="00FB5EDF" w:rsidRPr="00C94656">
              <w:rPr>
                <w:sz w:val="24"/>
                <w:szCs w:val="24"/>
                <w:lang w:val="en-GB"/>
              </w:rPr>
              <w:t>)</w:t>
            </w:r>
          </w:p>
        </w:tc>
      </w:tr>
      <w:tr w:rsidR="00BF7F49" w:rsidRPr="00A25386" w14:paraId="725A9616" w14:textId="77777777" w:rsidTr="00E220F2">
        <w:tc>
          <w:tcPr>
            <w:tcW w:w="1270" w:type="dxa"/>
            <w:shd w:val="clear" w:color="auto" w:fill="FFFFFF"/>
          </w:tcPr>
          <w:p w14:paraId="42D28116" w14:textId="77777777" w:rsidR="00BF7F49" w:rsidRPr="00C94656" w:rsidRDefault="00080F58">
            <w:pPr>
              <w:pStyle w:val="ListParagraph"/>
              <w:spacing w:after="57"/>
              <w:ind w:left="0"/>
              <w:jc w:val="both"/>
              <w:rPr>
                <w:lang w:val="en-GB"/>
              </w:rPr>
            </w:pPr>
            <w:r w:rsidRPr="00C94656">
              <w:rPr>
                <w:sz w:val="24"/>
                <w:szCs w:val="24"/>
                <w:lang w:val="en-GB"/>
              </w:rPr>
              <w:t>2014</w:t>
            </w:r>
          </w:p>
        </w:tc>
        <w:tc>
          <w:tcPr>
            <w:tcW w:w="7736" w:type="dxa"/>
            <w:shd w:val="clear" w:color="auto" w:fill="FFFFFF"/>
          </w:tcPr>
          <w:p w14:paraId="20AEF0DA" w14:textId="0652800C" w:rsidR="005A24D4" w:rsidRPr="00C94656" w:rsidRDefault="006877CA" w:rsidP="005A24D4">
            <w:pPr>
              <w:spacing w:after="57"/>
              <w:jc w:val="both"/>
              <w:rPr>
                <w:lang w:val="en-GB"/>
              </w:rPr>
            </w:pPr>
            <w:r w:rsidRPr="00C94656">
              <w:rPr>
                <w:bCs/>
                <w:lang w:val="en-GB"/>
              </w:rPr>
              <w:t>Follow up</w:t>
            </w:r>
            <w:r w:rsidR="00080F58" w:rsidRPr="00C94656">
              <w:rPr>
                <w:bCs/>
                <w:lang w:val="en-GB"/>
              </w:rPr>
              <w:t xml:space="preserve"> </w:t>
            </w:r>
            <w:r w:rsidRPr="00C94656">
              <w:rPr>
                <w:bCs/>
                <w:lang w:val="en-GB"/>
              </w:rPr>
              <w:t>o</w:t>
            </w:r>
            <w:r w:rsidR="001A59D5" w:rsidRPr="00C94656">
              <w:rPr>
                <w:bCs/>
                <w:lang w:val="en-GB"/>
              </w:rPr>
              <w:t xml:space="preserve">f </w:t>
            </w:r>
            <w:r w:rsidR="007F5AEB" w:rsidRPr="00C94656">
              <w:rPr>
                <w:bCs/>
                <w:lang w:val="en-GB"/>
              </w:rPr>
              <w:t>the</w:t>
            </w:r>
            <w:r w:rsidR="001A59D5" w:rsidRPr="00C94656">
              <w:rPr>
                <w:bCs/>
                <w:lang w:val="en-GB"/>
              </w:rPr>
              <w:t xml:space="preserve"> bilateral exchange program </w:t>
            </w:r>
            <w:r w:rsidRPr="00C94656">
              <w:rPr>
                <w:bCs/>
                <w:lang w:val="en-GB"/>
              </w:rPr>
              <w:t>“</w:t>
            </w:r>
            <w:r w:rsidR="00080F58" w:rsidRPr="00C94656">
              <w:rPr>
                <w:bCs/>
                <w:lang w:val="en-GB"/>
              </w:rPr>
              <w:t>Erasmus+</w:t>
            </w:r>
            <w:r w:rsidRPr="00C94656">
              <w:rPr>
                <w:bCs/>
                <w:lang w:val="en-GB"/>
              </w:rPr>
              <w:t>”</w:t>
            </w:r>
            <w:r w:rsidR="00080F58" w:rsidRPr="00C94656">
              <w:rPr>
                <w:lang w:val="en-GB"/>
              </w:rPr>
              <w:t xml:space="preserve"> </w:t>
            </w:r>
            <w:r w:rsidR="001A59D5" w:rsidRPr="00C94656">
              <w:rPr>
                <w:lang w:val="en-GB"/>
              </w:rPr>
              <w:t xml:space="preserve">between </w:t>
            </w:r>
            <w:r w:rsidRPr="00C94656">
              <w:rPr>
                <w:lang w:val="en-GB"/>
              </w:rPr>
              <w:t>Facul</w:t>
            </w:r>
            <w:r w:rsidR="006A656D">
              <w:rPr>
                <w:lang w:val="en-GB"/>
              </w:rPr>
              <w:t>d</w:t>
            </w:r>
            <w:r w:rsidRPr="00C94656">
              <w:rPr>
                <w:lang w:val="en-GB"/>
              </w:rPr>
              <w:t>ade de Letras da Universidade de Lisboa and</w:t>
            </w:r>
            <w:r w:rsidR="001A59D5" w:rsidRPr="00C94656">
              <w:rPr>
                <w:lang w:val="en-GB"/>
              </w:rPr>
              <w:t xml:space="preserve"> </w:t>
            </w:r>
            <w:r w:rsidRPr="00C94656">
              <w:rPr>
                <w:lang w:val="en-GB"/>
              </w:rPr>
              <w:t>Université</w:t>
            </w:r>
            <w:r w:rsidR="001A59D5" w:rsidRPr="00C94656">
              <w:rPr>
                <w:lang w:val="en-GB"/>
              </w:rPr>
              <w:t xml:space="preserve"> </w:t>
            </w:r>
            <w:r w:rsidRPr="00C94656">
              <w:rPr>
                <w:lang w:val="en-GB"/>
              </w:rPr>
              <w:t>de Lille</w:t>
            </w:r>
            <w:r w:rsidR="00080F58" w:rsidRPr="00C94656">
              <w:rPr>
                <w:lang w:val="en-GB"/>
              </w:rPr>
              <w:t xml:space="preserve"> </w:t>
            </w:r>
          </w:p>
        </w:tc>
      </w:tr>
    </w:tbl>
    <w:p w14:paraId="3FB248E8" w14:textId="77777777" w:rsidR="001C6418" w:rsidRPr="00204072" w:rsidRDefault="00CA6D14" w:rsidP="002A1204">
      <w:pPr>
        <w:jc w:val="center"/>
        <w:rPr>
          <w:b/>
          <w:bCs/>
          <w:smallCaps/>
          <w:sz w:val="28"/>
          <w:szCs w:val="28"/>
          <w:lang w:val="en-GB"/>
        </w:rPr>
      </w:pPr>
      <w:r w:rsidRPr="00C94656">
        <w:rPr>
          <w:lang w:val="en-GB"/>
        </w:rPr>
        <w:br w:type="page"/>
      </w:r>
      <w:r w:rsidR="001C6418" w:rsidRPr="00204072">
        <w:rPr>
          <w:b/>
          <w:bCs/>
          <w:smallCaps/>
          <w:sz w:val="28"/>
          <w:szCs w:val="28"/>
          <w:lang w:val="en-GB"/>
        </w:rPr>
        <w:lastRenderedPageBreak/>
        <w:t>VI. Analytical Presentation of Research</w:t>
      </w:r>
    </w:p>
    <w:p w14:paraId="35A3B08B" w14:textId="77777777" w:rsidR="001C6418" w:rsidRPr="00C94656" w:rsidRDefault="001C6418" w:rsidP="001C6418">
      <w:pPr>
        <w:jc w:val="both"/>
        <w:rPr>
          <w:b/>
          <w:bCs/>
          <w:highlight w:val="yellow"/>
          <w:lang w:val="en-GB"/>
        </w:rPr>
      </w:pPr>
    </w:p>
    <w:p w14:paraId="63B88A2D" w14:textId="77777777" w:rsidR="00AE45BC" w:rsidRPr="00C94656" w:rsidRDefault="00AE45BC" w:rsidP="001C6418">
      <w:pPr>
        <w:jc w:val="both"/>
        <w:rPr>
          <w:b/>
          <w:bCs/>
          <w:highlight w:val="yellow"/>
          <w:lang w:val="en-GB"/>
        </w:rPr>
      </w:pPr>
    </w:p>
    <w:p w14:paraId="3999DDB4" w14:textId="77777777" w:rsidR="001C6418" w:rsidRPr="00204072" w:rsidRDefault="001C6418" w:rsidP="001C6418">
      <w:pPr>
        <w:jc w:val="both"/>
        <w:rPr>
          <w:b/>
          <w:bCs/>
          <w:lang w:val="en-GB"/>
        </w:rPr>
      </w:pPr>
      <w:r w:rsidRPr="00204072">
        <w:rPr>
          <w:b/>
          <w:smallCaps/>
          <w:lang w:val="en-GB"/>
        </w:rPr>
        <w:t xml:space="preserve">historical and critical assessment of phenomenology’s relationship </w:t>
      </w:r>
      <w:r w:rsidR="00E077FF" w:rsidRPr="00204072">
        <w:rPr>
          <w:b/>
          <w:smallCaps/>
          <w:lang w:val="en-GB"/>
        </w:rPr>
        <w:t xml:space="preserve">to the history of metaphysics: </w:t>
      </w:r>
      <w:r w:rsidRPr="00204072">
        <w:rPr>
          <w:b/>
          <w:smallCaps/>
          <w:lang w:val="en-GB"/>
        </w:rPr>
        <w:t xml:space="preserve">transformations and topicality </w:t>
      </w:r>
    </w:p>
    <w:p w14:paraId="5EDB17CF" w14:textId="77777777" w:rsidR="001C6418" w:rsidRPr="00C94656" w:rsidRDefault="001C6418" w:rsidP="001C6418">
      <w:pPr>
        <w:jc w:val="both"/>
        <w:rPr>
          <w:highlight w:val="yellow"/>
          <w:lang w:val="en-GB"/>
        </w:rPr>
      </w:pPr>
    </w:p>
    <w:p w14:paraId="162D3CBD" w14:textId="77777777" w:rsidR="00AE45BC" w:rsidRPr="00C94656" w:rsidRDefault="00AE45BC" w:rsidP="001C6418">
      <w:pPr>
        <w:jc w:val="both"/>
        <w:rPr>
          <w:highlight w:val="yellow"/>
          <w:lang w:val="en-GB"/>
        </w:rPr>
      </w:pPr>
    </w:p>
    <w:p w14:paraId="607FDEA6" w14:textId="77777777" w:rsidR="00C91B2B" w:rsidRPr="00204072" w:rsidRDefault="00C91B2B" w:rsidP="001C6418">
      <w:pPr>
        <w:jc w:val="both"/>
        <w:rPr>
          <w:b/>
          <w:bCs/>
          <w:lang w:val="en-GB"/>
        </w:rPr>
      </w:pPr>
      <w:r w:rsidRPr="00204072">
        <w:rPr>
          <w:b/>
          <w:bCs/>
          <w:lang w:val="en-GB"/>
        </w:rPr>
        <w:t>General Framework</w:t>
      </w:r>
    </w:p>
    <w:p w14:paraId="248D64CB" w14:textId="77777777" w:rsidR="00C91B2B" w:rsidRPr="00204072" w:rsidRDefault="00C91B2B" w:rsidP="001C6418">
      <w:pPr>
        <w:jc w:val="both"/>
        <w:rPr>
          <w:lang w:val="en-GB"/>
        </w:rPr>
      </w:pPr>
    </w:p>
    <w:p w14:paraId="5F607518" w14:textId="77777777" w:rsidR="001C6418" w:rsidRPr="00204072" w:rsidRDefault="005D498A" w:rsidP="005D498A">
      <w:pPr>
        <w:tabs>
          <w:tab w:val="center" w:pos="426"/>
        </w:tabs>
        <w:spacing w:line="350" w:lineRule="exact"/>
        <w:jc w:val="both"/>
        <w:rPr>
          <w:lang w:val="en-GB"/>
        </w:rPr>
      </w:pPr>
      <w:r w:rsidRPr="00204072">
        <w:rPr>
          <w:lang w:val="en-GB"/>
        </w:rPr>
        <w:tab/>
      </w:r>
      <w:r w:rsidRPr="00204072">
        <w:rPr>
          <w:lang w:val="en-GB"/>
        </w:rPr>
        <w:tab/>
      </w:r>
      <w:r w:rsidR="001C6418" w:rsidRPr="00204072">
        <w:rPr>
          <w:lang w:val="en-GB"/>
        </w:rPr>
        <w:t>The coordinates defining the overall orientation of my research are situated at the intersection of the tradition of phenomenology, especially in the German language, and of the history of metaphysics. Through an approach that takes both an historical and a critical standpoint, I intend to shed new light on the constitution of the phenomenological discourse along two parallel and complementary lines of investigation: the analysis of the relationships of continuity and ruptures entertained by the tradition of phenomenology towards a certain tradition of metaphysics; the study of contexts and conditions that give topicality to the phenomenological discourse so as to identify presuppositions and systematic issues at stake in the current philosophical debate involving phenomenology.</w:t>
      </w:r>
    </w:p>
    <w:p w14:paraId="12790026" w14:textId="4755F613" w:rsidR="001C6418" w:rsidRPr="00204072" w:rsidRDefault="005D498A" w:rsidP="005D498A">
      <w:pPr>
        <w:spacing w:line="350" w:lineRule="exact"/>
        <w:jc w:val="both"/>
        <w:rPr>
          <w:lang w:val="en-GB"/>
        </w:rPr>
      </w:pPr>
      <w:r w:rsidRPr="00204072">
        <w:rPr>
          <w:lang w:val="en-GB"/>
        </w:rPr>
        <w:tab/>
      </w:r>
      <w:r w:rsidR="001C6418" w:rsidRPr="00204072">
        <w:rPr>
          <w:lang w:val="en-GB"/>
        </w:rPr>
        <w:t xml:space="preserve">By following a methodology that might be called a “philosophical archaeology” in the </w:t>
      </w:r>
      <w:r w:rsidR="004962E1" w:rsidRPr="00C94656">
        <w:rPr>
          <w:lang w:val="en-GB"/>
        </w:rPr>
        <w:t>broader</w:t>
      </w:r>
      <w:r w:rsidR="001C6418" w:rsidRPr="00204072">
        <w:rPr>
          <w:lang w:val="en-GB"/>
        </w:rPr>
        <w:t xml:space="preserve"> sense, I pay particular attention to key concepts of Western metaphysics, such as “subject”, “act”, “intention”, “being”, “existence”, “category”, “analogy”, in order to inspect their traces –their translation as well as their transformations and distortions– in the phenomenological lexicon. On the other hand, I am interested in the analysis of the conceptual stratifications into which fundamental notions of the current philosophical debate are rooted, such as “life”, “consciousness”, “subjectivity”, “nature”, “</w:t>
      </w:r>
      <w:r w:rsidR="00777017" w:rsidRPr="00C94656">
        <w:rPr>
          <w:lang w:val="en-GB"/>
        </w:rPr>
        <w:t>naturalisation</w:t>
      </w:r>
      <w:r w:rsidR="001C6418" w:rsidRPr="00204072">
        <w:rPr>
          <w:lang w:val="en-GB"/>
        </w:rPr>
        <w:t xml:space="preserve">”; notions that occupy a prominent place even in the phenomenological grammar of thought, </w:t>
      </w:r>
      <w:r w:rsidR="00FA5086" w:rsidRPr="00C94656">
        <w:rPr>
          <w:lang w:val="en-GB"/>
        </w:rPr>
        <w:t>where an</w:t>
      </w:r>
      <w:r w:rsidR="001C6418" w:rsidRPr="00204072">
        <w:rPr>
          <w:lang w:val="en-GB"/>
        </w:rPr>
        <w:t xml:space="preserve"> archaeological work of clarification is required because of the composite results of the dialogue that phenomenology itself conducts with other line of thought and disciplines such as cognitive sciences, philosophy of mind and psychology.</w:t>
      </w:r>
    </w:p>
    <w:p w14:paraId="470770E5" w14:textId="77777777" w:rsidR="001C6418" w:rsidRPr="00C94656" w:rsidRDefault="001C6418" w:rsidP="005D498A">
      <w:pPr>
        <w:spacing w:line="350" w:lineRule="exact"/>
        <w:jc w:val="both"/>
        <w:rPr>
          <w:highlight w:val="yellow"/>
          <w:lang w:val="en-GB"/>
        </w:rPr>
      </w:pPr>
    </w:p>
    <w:p w14:paraId="0382D8C9" w14:textId="77777777" w:rsidR="001C6418" w:rsidRPr="00204072" w:rsidRDefault="001C6418" w:rsidP="005D498A">
      <w:pPr>
        <w:spacing w:line="350" w:lineRule="exact"/>
        <w:jc w:val="both"/>
        <w:rPr>
          <w:b/>
          <w:bCs/>
          <w:lang w:val="en-GB"/>
        </w:rPr>
      </w:pPr>
      <w:r w:rsidRPr="00204072">
        <w:rPr>
          <w:b/>
          <w:bCs/>
          <w:lang w:val="en-GB"/>
        </w:rPr>
        <w:t xml:space="preserve">Synopsis of PhD research </w:t>
      </w:r>
    </w:p>
    <w:p w14:paraId="4DC35775" w14:textId="77777777" w:rsidR="001C6418" w:rsidRPr="00204072" w:rsidRDefault="001C6418" w:rsidP="005D498A">
      <w:pPr>
        <w:spacing w:line="350" w:lineRule="exact"/>
        <w:jc w:val="both"/>
        <w:rPr>
          <w:lang w:val="en-GB"/>
        </w:rPr>
      </w:pPr>
      <w:r w:rsidRPr="00204072">
        <w:rPr>
          <w:lang w:val="en-GB"/>
        </w:rPr>
        <w:t xml:space="preserve"> </w:t>
      </w:r>
    </w:p>
    <w:p w14:paraId="59FF056F" w14:textId="77777777" w:rsidR="001C6418" w:rsidRPr="00204072" w:rsidRDefault="005D498A" w:rsidP="005D498A">
      <w:pPr>
        <w:spacing w:line="350" w:lineRule="exact"/>
        <w:jc w:val="both"/>
        <w:rPr>
          <w:lang w:val="en-GB"/>
        </w:rPr>
      </w:pPr>
      <w:r w:rsidRPr="00204072">
        <w:rPr>
          <w:lang w:val="en-GB"/>
        </w:rPr>
        <w:tab/>
      </w:r>
      <w:r w:rsidR="001C6418" w:rsidRPr="00204072">
        <w:rPr>
          <w:lang w:val="en-GB"/>
        </w:rPr>
        <w:t>The thematic core of my PhD dissertation is built around the concept of “analogy” as the historically stratified response to the aporia of the several senses of being. In the light of the Aristotelian legacy permeating the roots of the phenomenological movement as early as the first half of the 19</w:t>
      </w:r>
      <w:r w:rsidR="001C6418" w:rsidRPr="00204072">
        <w:rPr>
          <w:vertAlign w:val="superscript"/>
          <w:lang w:val="en-GB"/>
        </w:rPr>
        <w:t>th</w:t>
      </w:r>
      <w:r w:rsidR="001C6418" w:rsidRPr="00204072">
        <w:rPr>
          <w:lang w:val="en-GB"/>
        </w:rPr>
        <w:t xml:space="preserve"> century, I intended to demonstrate that a certain use of the analogy is still in force in the thought of Edmund Husserl –which would prove the problematic nature of both its belonging and strangeness to the tradition of metaphysics that could be described, with Martin Heidegger, as “ontotheology”. </w:t>
      </w:r>
    </w:p>
    <w:p w14:paraId="27805CAD" w14:textId="77777777" w:rsidR="001C6418" w:rsidRPr="00204072" w:rsidRDefault="001C6418" w:rsidP="005D498A">
      <w:pPr>
        <w:spacing w:line="350" w:lineRule="exact"/>
        <w:rPr>
          <w:lang w:val="en-GB"/>
        </w:rPr>
      </w:pPr>
    </w:p>
    <w:p w14:paraId="02701B2A" w14:textId="77777777" w:rsidR="002A1204" w:rsidRPr="00204072" w:rsidRDefault="002A1204" w:rsidP="005D498A">
      <w:pPr>
        <w:spacing w:line="350" w:lineRule="exact"/>
        <w:rPr>
          <w:lang w:val="en-GB"/>
        </w:rPr>
      </w:pPr>
    </w:p>
    <w:p w14:paraId="21CEC438" w14:textId="77777777" w:rsidR="001C6418" w:rsidRPr="00204072" w:rsidRDefault="001C6418" w:rsidP="005D498A">
      <w:pPr>
        <w:spacing w:line="350" w:lineRule="exact"/>
        <w:rPr>
          <w:b/>
          <w:bCs/>
          <w:lang w:val="en-GB"/>
        </w:rPr>
      </w:pPr>
      <w:r w:rsidRPr="00204072">
        <w:rPr>
          <w:b/>
          <w:bCs/>
          <w:lang w:val="en-GB"/>
        </w:rPr>
        <w:t xml:space="preserve">Main themes of current research </w:t>
      </w:r>
    </w:p>
    <w:p w14:paraId="144A6766" w14:textId="77777777" w:rsidR="00C260CD" w:rsidRPr="00E00D64" w:rsidRDefault="00C260CD" w:rsidP="005D498A">
      <w:pPr>
        <w:spacing w:line="350" w:lineRule="exact"/>
        <w:rPr>
          <w:sz w:val="12"/>
          <w:szCs w:val="12"/>
          <w:lang w:val="en-GB"/>
        </w:rPr>
      </w:pPr>
    </w:p>
    <w:p w14:paraId="056D7060" w14:textId="77777777" w:rsidR="001C6418" w:rsidRPr="00204072" w:rsidRDefault="00B64CB0" w:rsidP="005D498A">
      <w:pPr>
        <w:spacing w:line="350" w:lineRule="exact"/>
        <w:rPr>
          <w:lang w:val="en-GB"/>
        </w:rPr>
      </w:pPr>
      <w:r w:rsidRPr="00204072">
        <w:rPr>
          <w:lang w:val="en-GB"/>
        </w:rPr>
        <w:tab/>
      </w:r>
      <w:r w:rsidR="001C6418" w:rsidRPr="00204072">
        <w:rPr>
          <w:lang w:val="en-GB"/>
        </w:rPr>
        <w:t>Transformations:</w:t>
      </w:r>
    </w:p>
    <w:p w14:paraId="527CCED1" w14:textId="77777777" w:rsidR="001C6418" w:rsidRPr="00E00D64" w:rsidRDefault="001C6418" w:rsidP="005D498A">
      <w:pPr>
        <w:spacing w:line="350" w:lineRule="exact"/>
        <w:rPr>
          <w:sz w:val="12"/>
          <w:szCs w:val="12"/>
          <w:lang w:val="en-GB"/>
        </w:rPr>
      </w:pPr>
    </w:p>
    <w:p w14:paraId="19170DC2" w14:textId="65BCE34C" w:rsidR="001C6418" w:rsidRPr="00204072" w:rsidRDefault="0080468E" w:rsidP="005D498A">
      <w:pPr>
        <w:spacing w:line="350" w:lineRule="exact"/>
        <w:jc w:val="both"/>
        <w:rPr>
          <w:lang w:val="en-GB"/>
        </w:rPr>
      </w:pPr>
      <w:r w:rsidRPr="00204072">
        <w:rPr>
          <w:lang w:val="en-GB"/>
        </w:rPr>
        <w:tab/>
      </w:r>
      <w:r w:rsidR="001C6418" w:rsidRPr="00204072">
        <w:rPr>
          <w:lang w:val="en-GB"/>
        </w:rPr>
        <w:t>Currently and since my postdoctoral research, I intend to deepen and broaden the initially established framework, with a view to embedding the constitution of the phenomenological discourse into a larger historical framework based on the longue durée. The study of the Aristotelian legacy has thus been coupled with the interest in the Cartesian motives that are involved in Brentano</w:t>
      </w:r>
      <w:r w:rsidR="003F1299">
        <w:rPr>
          <w:lang w:val="en-GB"/>
        </w:rPr>
        <w:t>’</w:t>
      </w:r>
      <w:r w:rsidR="001C6418" w:rsidRPr="00204072">
        <w:rPr>
          <w:lang w:val="en-GB"/>
        </w:rPr>
        <w:t xml:space="preserve">s theses on empirical psychology; that are explicitly claimed by the Husserlian transcendental stage and then openly </w:t>
      </w:r>
      <w:r w:rsidR="00777017" w:rsidRPr="00C94656">
        <w:rPr>
          <w:lang w:val="en-GB"/>
        </w:rPr>
        <w:t>criticised</w:t>
      </w:r>
      <w:r w:rsidR="00777017" w:rsidRPr="00204072">
        <w:rPr>
          <w:lang w:val="en-GB"/>
        </w:rPr>
        <w:t xml:space="preserve"> </w:t>
      </w:r>
      <w:r w:rsidR="001C6418" w:rsidRPr="00204072">
        <w:rPr>
          <w:lang w:val="en-GB"/>
        </w:rPr>
        <w:t>by Heidegger’s recast conception of phenomenology. The attention paid to the “categories problem” considered as ontological in nature allows room for complementary research lines more specifically focused on the problemati</w:t>
      </w:r>
      <w:r w:rsidR="00777017" w:rsidRPr="00C94656">
        <w:rPr>
          <w:lang w:val="en-GB"/>
        </w:rPr>
        <w:t>s</w:t>
      </w:r>
      <w:r w:rsidR="001C6418" w:rsidRPr="00204072">
        <w:rPr>
          <w:lang w:val="en-GB"/>
        </w:rPr>
        <w:t xml:space="preserve">ation of subjectivity, in relation to phenomenology and other forms of thought with which phenomenology has historically been confronted. </w:t>
      </w:r>
    </w:p>
    <w:p w14:paraId="2477792F" w14:textId="77777777" w:rsidR="001C6418" w:rsidRPr="00204072" w:rsidRDefault="0080468E" w:rsidP="005D498A">
      <w:pPr>
        <w:spacing w:line="350" w:lineRule="exact"/>
        <w:jc w:val="both"/>
        <w:rPr>
          <w:lang w:val="en-GB"/>
        </w:rPr>
      </w:pPr>
      <w:r w:rsidRPr="00204072">
        <w:rPr>
          <w:lang w:val="en-GB"/>
        </w:rPr>
        <w:tab/>
      </w:r>
      <w:r w:rsidR="001C6418" w:rsidRPr="00204072">
        <w:rPr>
          <w:lang w:val="en-GB"/>
        </w:rPr>
        <w:t xml:space="preserve">In this respect, I seek to identify the major figures of subjectivity that emerge in the corpus of the tradition of phenomenology, German and French, its functions as well as the related issues conveyed by the “complexes of questions and answers” traceable on the basis of the cross-criticism of different authors in dialogue. In particular, this includes: the passage leading Brentano from Aristotle to the institution of a new form of psychology defined as “act psychology”, that differs from the experimental approach practiced by Wundt and his school; the relationship of Husserl’s phenomenology to neo-Kantianism, especially Natorp’s; the different positions assumed by Husserl, from </w:t>
      </w:r>
      <w:r w:rsidR="001C6418" w:rsidRPr="00204072">
        <w:rPr>
          <w:i/>
          <w:iCs/>
          <w:lang w:val="en-GB"/>
        </w:rPr>
        <w:t>Logical investigations</w:t>
      </w:r>
      <w:r w:rsidR="001C6418" w:rsidRPr="00204072">
        <w:rPr>
          <w:lang w:val="en-GB"/>
        </w:rPr>
        <w:t xml:space="preserve"> to the transcendental turn of his own phenomenology, through transformations imposed on the concept of intentionality; and finally the first Freiburg lectures of the young Heidegger in dialogue with the so-called “philosophy of life” and authors such as Dilthey and Jaspers, where a new form of phenomenology appears, leading to an existential recast of subjectivity described, in 1927, under the name of </w:t>
      </w:r>
      <w:r w:rsidR="001C6418" w:rsidRPr="00204072">
        <w:rPr>
          <w:i/>
          <w:iCs/>
          <w:lang w:val="en-GB"/>
        </w:rPr>
        <w:t>Dasein</w:t>
      </w:r>
      <w:r w:rsidR="001C6418" w:rsidRPr="00204072">
        <w:rPr>
          <w:lang w:val="en-GB"/>
        </w:rPr>
        <w:t xml:space="preserve">. </w:t>
      </w:r>
    </w:p>
    <w:p w14:paraId="1670D246" w14:textId="77777777" w:rsidR="001C6418" w:rsidRPr="00204072" w:rsidRDefault="001C6418" w:rsidP="005D498A">
      <w:pPr>
        <w:spacing w:line="350" w:lineRule="exact"/>
        <w:jc w:val="both"/>
        <w:rPr>
          <w:lang w:val="en-GB"/>
        </w:rPr>
      </w:pPr>
    </w:p>
    <w:p w14:paraId="013F84E0" w14:textId="77777777" w:rsidR="001C6418" w:rsidRPr="00204072" w:rsidRDefault="00AE45BC" w:rsidP="005D498A">
      <w:pPr>
        <w:spacing w:line="350" w:lineRule="exact"/>
        <w:jc w:val="both"/>
        <w:rPr>
          <w:lang w:val="en-GB"/>
        </w:rPr>
      </w:pPr>
      <w:r w:rsidRPr="00204072">
        <w:rPr>
          <w:lang w:val="en-GB"/>
        </w:rPr>
        <w:tab/>
      </w:r>
      <w:r w:rsidR="001C6418" w:rsidRPr="00204072">
        <w:rPr>
          <w:lang w:val="en-GB"/>
        </w:rPr>
        <w:t xml:space="preserve">Topicality: </w:t>
      </w:r>
    </w:p>
    <w:p w14:paraId="7CD936C0" w14:textId="77777777" w:rsidR="001C6418" w:rsidRPr="00C94656" w:rsidRDefault="001C6418" w:rsidP="005D498A">
      <w:pPr>
        <w:spacing w:line="350" w:lineRule="exact"/>
        <w:jc w:val="both"/>
        <w:rPr>
          <w:highlight w:val="yellow"/>
          <w:lang w:val="en-GB"/>
        </w:rPr>
      </w:pPr>
    </w:p>
    <w:p w14:paraId="3416587E" w14:textId="30380B76" w:rsidR="001C6418" w:rsidRPr="00636F11" w:rsidRDefault="00AE45BC" w:rsidP="005D498A">
      <w:pPr>
        <w:spacing w:line="350" w:lineRule="exact"/>
        <w:jc w:val="both"/>
        <w:rPr>
          <w:lang w:val="en-GB"/>
        </w:rPr>
      </w:pPr>
      <w:r w:rsidRPr="0068648E">
        <w:rPr>
          <w:lang w:val="en-GB"/>
        </w:rPr>
        <w:tab/>
      </w:r>
      <w:r w:rsidR="001C6418" w:rsidRPr="0068648E">
        <w:rPr>
          <w:lang w:val="en-GB"/>
        </w:rPr>
        <w:t>The different forms of psychology at the turn of the nineteenth century in German-speaking Countries, the critical proximity of Brentano’s philosophy to French and British positivism, the current dialogue of phenomenology with cognitive sciences and philosophy of mind constitute a parallel line of investigation that allows me to combine the historical approach with observations of a critical nature. Observations that are mainly devoted to the problem of determining the scientific boundary between psychology and phenomenology; to the issue concerning the naturali</w:t>
      </w:r>
      <w:r w:rsidR="00777017" w:rsidRPr="0068648E">
        <w:rPr>
          <w:lang w:val="en-GB"/>
        </w:rPr>
        <w:t>s</w:t>
      </w:r>
      <w:r w:rsidR="001C6418" w:rsidRPr="0068648E">
        <w:rPr>
          <w:lang w:val="en-GB"/>
        </w:rPr>
        <w:t xml:space="preserve">ation of consciousness elaborated in the vast field of cognitive sciences as well as to alternative or complementary proposals about the consciousness problem </w:t>
      </w:r>
      <w:r w:rsidR="001C6418" w:rsidRPr="0068648E">
        <w:rPr>
          <w:lang w:val="en-GB"/>
        </w:rPr>
        <w:lastRenderedPageBreak/>
        <w:t>put forward in the phenomenological field. Finally, I have an additional interest in other forms of phenomenological thought that have been reali</w:t>
      </w:r>
      <w:r w:rsidR="00777017" w:rsidRPr="0068648E">
        <w:rPr>
          <w:lang w:val="en-GB"/>
        </w:rPr>
        <w:t>s</w:t>
      </w:r>
      <w:r w:rsidR="001C6418" w:rsidRPr="0068648E">
        <w:rPr>
          <w:lang w:val="en-GB"/>
        </w:rPr>
        <w:t>ed elsewhere than in Germany or France, as for example in Italy and, using an approach guided by cultural transfers, in Japan.</w:t>
      </w:r>
    </w:p>
    <w:p w14:paraId="584D98A3" w14:textId="77777777" w:rsidR="001C6418" w:rsidRPr="00A20C4F" w:rsidRDefault="001C6418" w:rsidP="005D498A">
      <w:pPr>
        <w:spacing w:line="350" w:lineRule="exact"/>
        <w:jc w:val="both"/>
        <w:rPr>
          <w:lang w:val="en-GB"/>
        </w:rPr>
      </w:pPr>
    </w:p>
    <w:p w14:paraId="33E58E44" w14:textId="77777777" w:rsidR="001C6418" w:rsidRPr="0068648E" w:rsidRDefault="001C6418" w:rsidP="005D498A">
      <w:pPr>
        <w:spacing w:line="350" w:lineRule="exact"/>
        <w:rPr>
          <w:b/>
          <w:bCs/>
          <w:lang w:val="en-GB"/>
        </w:rPr>
      </w:pPr>
      <w:r w:rsidRPr="0068648E">
        <w:rPr>
          <w:b/>
          <w:bCs/>
          <w:lang w:val="en-GB"/>
        </w:rPr>
        <w:t>Research area</w:t>
      </w:r>
      <w:r w:rsidR="00AE45BC" w:rsidRPr="0068648E">
        <w:rPr>
          <w:b/>
          <w:bCs/>
          <w:lang w:val="en-GB"/>
        </w:rPr>
        <w:t>s</w:t>
      </w:r>
      <w:r w:rsidRPr="0068648E">
        <w:rPr>
          <w:b/>
          <w:bCs/>
          <w:lang w:val="en-GB"/>
        </w:rPr>
        <w:t xml:space="preserve"> and planning</w:t>
      </w:r>
    </w:p>
    <w:p w14:paraId="088F9382" w14:textId="77777777" w:rsidR="001C6418" w:rsidRPr="0068648E" w:rsidRDefault="001C6418" w:rsidP="005D498A">
      <w:pPr>
        <w:spacing w:line="350" w:lineRule="exact"/>
        <w:rPr>
          <w:lang w:val="en-GB"/>
        </w:rPr>
      </w:pPr>
    </w:p>
    <w:p w14:paraId="071A9CAD" w14:textId="77777777" w:rsidR="001C6418" w:rsidRPr="0068648E" w:rsidRDefault="00AE45BC" w:rsidP="005D498A">
      <w:pPr>
        <w:spacing w:line="350" w:lineRule="exact"/>
        <w:rPr>
          <w:lang w:val="en-GB"/>
        </w:rPr>
      </w:pPr>
      <w:r w:rsidRPr="0068648E">
        <w:rPr>
          <w:lang w:val="en-GB"/>
        </w:rPr>
        <w:tab/>
      </w:r>
      <w:r w:rsidR="001C6418" w:rsidRPr="0068648E">
        <w:rPr>
          <w:lang w:val="en-GB"/>
        </w:rPr>
        <w:t xml:space="preserve">The content of my research can be systematically divided into two main areas:  </w:t>
      </w:r>
    </w:p>
    <w:p w14:paraId="22F9400A" w14:textId="77777777" w:rsidR="00AE45BC" w:rsidRPr="0068648E" w:rsidRDefault="00AE45BC" w:rsidP="005D498A">
      <w:pPr>
        <w:spacing w:line="350" w:lineRule="exact"/>
        <w:rPr>
          <w:lang w:val="en-GB"/>
        </w:rPr>
      </w:pPr>
    </w:p>
    <w:p w14:paraId="4F1A7308" w14:textId="77777777" w:rsidR="001C6418" w:rsidRPr="0068648E" w:rsidRDefault="001C6418" w:rsidP="008048A5">
      <w:pPr>
        <w:spacing w:line="350" w:lineRule="exact"/>
        <w:ind w:left="720"/>
        <w:rPr>
          <w:lang w:val="en-GB"/>
        </w:rPr>
      </w:pPr>
      <w:r w:rsidRPr="0068648E">
        <w:rPr>
          <w:lang w:val="en-GB"/>
        </w:rPr>
        <w:t>I. “Phenomenology and History of Metaphysics”.</w:t>
      </w:r>
    </w:p>
    <w:p w14:paraId="44BBEAF9" w14:textId="77777777" w:rsidR="001C6418" w:rsidRPr="0068648E" w:rsidRDefault="001C6418" w:rsidP="008048A5">
      <w:pPr>
        <w:spacing w:line="350" w:lineRule="exact"/>
        <w:ind w:left="720"/>
        <w:rPr>
          <w:lang w:val="en-GB"/>
        </w:rPr>
      </w:pPr>
      <w:r w:rsidRPr="0068648E">
        <w:rPr>
          <w:lang w:val="en-GB"/>
        </w:rPr>
        <w:t xml:space="preserve">II. “Constitution of the Phenomenological Discourse” </w:t>
      </w:r>
    </w:p>
    <w:p w14:paraId="78322FF7" w14:textId="77777777" w:rsidR="001C6418" w:rsidRPr="0068648E" w:rsidRDefault="001C6418" w:rsidP="005D498A">
      <w:pPr>
        <w:spacing w:line="350" w:lineRule="exact"/>
        <w:rPr>
          <w:lang w:val="en-GB"/>
        </w:rPr>
      </w:pPr>
    </w:p>
    <w:p w14:paraId="641BB543" w14:textId="3390D247" w:rsidR="001C6418" w:rsidRDefault="008048A5" w:rsidP="00E00D64">
      <w:pPr>
        <w:spacing w:line="350" w:lineRule="exact"/>
        <w:jc w:val="both"/>
        <w:rPr>
          <w:lang w:val="en-GB"/>
        </w:rPr>
      </w:pPr>
      <w:r w:rsidRPr="0068648E">
        <w:rPr>
          <w:lang w:val="en-GB"/>
        </w:rPr>
        <w:tab/>
      </w:r>
      <w:r w:rsidR="001C6418" w:rsidRPr="0068648E">
        <w:rPr>
          <w:lang w:val="en-GB"/>
        </w:rPr>
        <w:t>The first research area (“Phenomenology and History of Metaphysics”) is organi</w:t>
      </w:r>
      <w:r w:rsidR="00777017" w:rsidRPr="0068648E">
        <w:rPr>
          <w:lang w:val="en-GB"/>
        </w:rPr>
        <w:t>s</w:t>
      </w:r>
      <w:r w:rsidR="001C6418" w:rsidRPr="0068648E">
        <w:rPr>
          <w:lang w:val="en-GB"/>
        </w:rPr>
        <w:t xml:space="preserve">ed into two sub-themes, on the basis of an historical assessment of the issues playing a structuring role at the origins of the phenomenological movement: the phenomenological revival of the Platonic and, especially, the Aristotelian tradition; the problem of categories in the wake of both the Aristotelian legacy and Kantian criticism in the nineteenth century German philosophical debate. </w:t>
      </w:r>
    </w:p>
    <w:p w14:paraId="55DFBEF0" w14:textId="77777777" w:rsidR="00E00D64" w:rsidRPr="00E00D64" w:rsidRDefault="00E00D64" w:rsidP="00E00D64">
      <w:pPr>
        <w:spacing w:line="350" w:lineRule="exact"/>
        <w:jc w:val="both"/>
        <w:rPr>
          <w:sz w:val="12"/>
          <w:szCs w:val="12"/>
          <w:lang w:val="en-GB"/>
        </w:rPr>
      </w:pPr>
    </w:p>
    <w:p w14:paraId="1605B2E5" w14:textId="77777777" w:rsidR="001C6418" w:rsidRPr="0068648E" w:rsidRDefault="008048A5" w:rsidP="005D498A">
      <w:pPr>
        <w:spacing w:line="350" w:lineRule="exact"/>
        <w:jc w:val="both"/>
        <w:rPr>
          <w:lang w:val="en-GB"/>
        </w:rPr>
      </w:pPr>
      <w:r w:rsidRPr="0068648E">
        <w:rPr>
          <w:lang w:val="en-GB"/>
        </w:rPr>
        <w:tab/>
      </w:r>
      <w:r w:rsidR="001C6418" w:rsidRPr="0068648E">
        <w:rPr>
          <w:lang w:val="en-GB"/>
        </w:rPr>
        <w:t>The second research area (“Constitution of the Phenomenological Discourse”) is devoted, through a systematic approach, to the conditions of emergence and applicability of the phenomenological discourse based on a comparison with other traditions of thought and forms of knowledge. Here, the sub-themes can be divided as follows: the internal dynamics of the phenomenological movement; the problem of subjectivity; phenomenology and Neo-Kantianism; phenomenology and philosophies of life and existence; phenomenology and philosophy of history; phenomenology, cognitive sciences and philosophy of mind; phenomenology and psychology; phenomenology and ethics; other phenomenologies.</w:t>
      </w:r>
    </w:p>
    <w:p w14:paraId="73ACAFB7" w14:textId="77777777" w:rsidR="000C0FBA" w:rsidRPr="0068648E" w:rsidRDefault="000C0FBA" w:rsidP="005D498A">
      <w:pPr>
        <w:spacing w:line="350" w:lineRule="exact"/>
        <w:rPr>
          <w:lang w:val="en-GB"/>
        </w:rPr>
      </w:pPr>
    </w:p>
    <w:tbl>
      <w:tblPr>
        <w:tblStyle w:val="TableGrid"/>
        <w:tblW w:w="0" w:type="auto"/>
        <w:tblInd w:w="35"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991"/>
      </w:tblGrid>
      <w:tr w:rsidR="005D3078" w:rsidRPr="00A25386" w14:paraId="2A1F9FC8" w14:textId="77777777" w:rsidTr="002A1204">
        <w:tc>
          <w:tcPr>
            <w:tcW w:w="8991" w:type="dxa"/>
          </w:tcPr>
          <w:p w14:paraId="42DDE5FC" w14:textId="77777777" w:rsidR="005D3078" w:rsidRPr="00636F11" w:rsidRDefault="005D3078" w:rsidP="005D3078">
            <w:pPr>
              <w:spacing w:line="350" w:lineRule="exact"/>
              <w:rPr>
                <w:b/>
                <w:iCs/>
                <w:smallCaps/>
                <w:lang w:val="en-GB"/>
              </w:rPr>
            </w:pPr>
            <w:r w:rsidRPr="0068648E">
              <w:rPr>
                <w:b/>
                <w:bCs/>
                <w:lang w:val="en-GB"/>
              </w:rPr>
              <w:t xml:space="preserve">I. </w:t>
            </w:r>
            <w:r w:rsidR="000C0FBA" w:rsidRPr="0068648E">
              <w:rPr>
                <w:b/>
                <w:bCs/>
                <w:lang w:val="en-GB"/>
              </w:rPr>
              <w:t>P</w:t>
            </w:r>
            <w:r w:rsidRPr="0068648E">
              <w:rPr>
                <w:b/>
                <w:iCs/>
                <w:smallCaps/>
                <w:lang w:val="en-GB"/>
              </w:rPr>
              <w:t xml:space="preserve">henomenology and </w:t>
            </w:r>
            <w:r w:rsidR="000C0FBA" w:rsidRPr="0068648E">
              <w:rPr>
                <w:b/>
                <w:iCs/>
                <w:smallCaps/>
                <w:lang w:val="en-GB"/>
              </w:rPr>
              <w:t>H</w:t>
            </w:r>
            <w:r w:rsidRPr="0068648E">
              <w:rPr>
                <w:b/>
                <w:iCs/>
                <w:smallCaps/>
                <w:lang w:val="en-GB"/>
              </w:rPr>
              <w:t xml:space="preserve">istory of </w:t>
            </w:r>
            <w:r w:rsidR="000C0FBA" w:rsidRPr="0068648E">
              <w:rPr>
                <w:b/>
                <w:iCs/>
                <w:smallCaps/>
                <w:lang w:val="en-GB"/>
              </w:rPr>
              <w:t>M</w:t>
            </w:r>
            <w:r w:rsidRPr="0068648E">
              <w:rPr>
                <w:b/>
                <w:iCs/>
                <w:smallCaps/>
                <w:lang w:val="en-GB"/>
              </w:rPr>
              <w:t>etaphysics</w:t>
            </w:r>
          </w:p>
          <w:p w14:paraId="55CCBA9B" w14:textId="77777777" w:rsidR="005D3078" w:rsidRPr="00E00D64" w:rsidRDefault="005D3078" w:rsidP="005D3078">
            <w:pPr>
              <w:pStyle w:val="Standard"/>
              <w:widowControl w:val="0"/>
              <w:tabs>
                <w:tab w:val="left" w:pos="567"/>
                <w:tab w:val="left" w:pos="993"/>
              </w:tabs>
              <w:spacing w:line="350" w:lineRule="exact"/>
              <w:ind w:left="35"/>
              <w:jc w:val="both"/>
              <w:rPr>
                <w:iCs/>
                <w:smallCaps/>
                <w:sz w:val="12"/>
                <w:szCs w:val="12"/>
                <w:lang w:val="en-GB"/>
              </w:rPr>
            </w:pPr>
          </w:p>
        </w:tc>
      </w:tr>
    </w:tbl>
    <w:p w14:paraId="1A417C79" w14:textId="77777777" w:rsidR="005D3078" w:rsidRPr="00E00D64" w:rsidRDefault="005D3078" w:rsidP="005D3078">
      <w:pPr>
        <w:pStyle w:val="Standard"/>
        <w:widowControl w:val="0"/>
        <w:tabs>
          <w:tab w:val="left" w:pos="954"/>
          <w:tab w:val="left" w:pos="1454"/>
        </w:tabs>
        <w:spacing w:line="350" w:lineRule="exact"/>
        <w:ind w:left="567" w:right="515"/>
        <w:jc w:val="both"/>
        <w:rPr>
          <w:iCs/>
          <w:sz w:val="12"/>
          <w:szCs w:val="12"/>
          <w:lang w:val="en-GB"/>
        </w:rPr>
      </w:pPr>
    </w:p>
    <w:p w14:paraId="5D50E600" w14:textId="14B8C7F2" w:rsidR="001C6418" w:rsidRPr="00636F11" w:rsidRDefault="006B6A6F" w:rsidP="005D498A">
      <w:pPr>
        <w:spacing w:line="350" w:lineRule="exact"/>
        <w:jc w:val="both"/>
        <w:rPr>
          <w:lang w:val="en-GB"/>
        </w:rPr>
      </w:pPr>
      <w:r w:rsidRPr="00636F11">
        <w:rPr>
          <w:lang w:val="en-GB"/>
        </w:rPr>
        <w:tab/>
      </w:r>
      <w:r w:rsidR="001C6418" w:rsidRPr="0068648E">
        <w:rPr>
          <w:lang w:val="en-GB"/>
        </w:rPr>
        <w:t xml:space="preserve">The study of the Aristotelian tradition of phenomenology covers two series of works: the PhD dissertation, which firstly resulted </w:t>
      </w:r>
      <w:r w:rsidR="00AA5F78" w:rsidRPr="00C94656">
        <w:rPr>
          <w:lang w:val="en-GB"/>
        </w:rPr>
        <w:t>in</w:t>
      </w:r>
      <w:r w:rsidR="001C6418" w:rsidRPr="0068648E">
        <w:rPr>
          <w:lang w:val="en-GB"/>
        </w:rPr>
        <w:t xml:space="preserve"> a publication of the original manuscript on the University Paris-Sorbonne website –following an internal selection procedure– and then, under the same title, </w:t>
      </w:r>
      <w:r w:rsidR="00AA5F78" w:rsidRPr="00C94656">
        <w:rPr>
          <w:lang w:val="en-GB"/>
        </w:rPr>
        <w:t>also resulted in</w:t>
      </w:r>
      <w:r w:rsidR="001C6418" w:rsidRPr="0068648E">
        <w:rPr>
          <w:lang w:val="en-GB"/>
        </w:rPr>
        <w:t xml:space="preserve"> a monograph; a series of publications and works in progress, where I develop some of the hypothesis initially formulated in my PhD dissertation and lead a broader assessment of the whole tradition of phenomenology, its stakes and limits.</w:t>
      </w:r>
      <w:r w:rsidR="001C6418" w:rsidRPr="00636F11">
        <w:rPr>
          <w:lang w:val="en-GB"/>
        </w:rPr>
        <w:t xml:space="preserve">  </w:t>
      </w:r>
    </w:p>
    <w:p w14:paraId="0394891C" w14:textId="77777777" w:rsidR="001C6418" w:rsidRPr="00A20C4F" w:rsidRDefault="001C6418" w:rsidP="001179E9">
      <w:pPr>
        <w:rPr>
          <w:lang w:val="en-GB"/>
        </w:rPr>
      </w:pPr>
    </w:p>
    <w:p w14:paraId="745CBB5B" w14:textId="77777777" w:rsidR="001C6418" w:rsidRPr="00A20C4F" w:rsidRDefault="001C6418" w:rsidP="001179E9">
      <w:pPr>
        <w:ind w:firstLine="426"/>
        <w:rPr>
          <w:smallCaps/>
          <w:lang w:val="en-GB"/>
        </w:rPr>
      </w:pPr>
      <w:r w:rsidRPr="00A20C4F">
        <w:rPr>
          <w:smallCaps/>
          <w:lang w:val="en-GB"/>
        </w:rPr>
        <w:t xml:space="preserve">PhD Dissertation </w:t>
      </w:r>
    </w:p>
    <w:p w14:paraId="248C7724" w14:textId="77777777" w:rsidR="006B6A6F" w:rsidRPr="008C00D3" w:rsidRDefault="006B6A6F" w:rsidP="001179E9">
      <w:pPr>
        <w:rPr>
          <w:lang w:val="en-GB"/>
        </w:rPr>
      </w:pPr>
    </w:p>
    <w:p w14:paraId="3BC354E7" w14:textId="77777777" w:rsidR="001C6418" w:rsidRPr="00A25386" w:rsidRDefault="006B6A6F" w:rsidP="001179E9">
      <w:pPr>
        <w:rPr>
          <w:lang w:val="en-GB"/>
        </w:rPr>
      </w:pPr>
      <w:r w:rsidRPr="00A25386">
        <w:rPr>
          <w:lang w:val="en-GB"/>
        </w:rPr>
        <w:lastRenderedPageBreak/>
        <w:tab/>
      </w:r>
      <w:r w:rsidR="001C6418" w:rsidRPr="00A25386">
        <w:rPr>
          <w:lang w:val="en-GB"/>
        </w:rPr>
        <w:t xml:space="preserve">This section covers the PhD dissertation and the resulting monograph: </w:t>
      </w:r>
    </w:p>
    <w:p w14:paraId="4F9CFDEE" w14:textId="77777777" w:rsidR="001C6418" w:rsidRPr="00A25386" w:rsidRDefault="001C6418" w:rsidP="001179E9">
      <w:pPr>
        <w:rPr>
          <w:lang w:val="en-GB"/>
        </w:rPr>
      </w:pPr>
    </w:p>
    <w:p w14:paraId="54C66F66" w14:textId="166694B5" w:rsidR="001C6418" w:rsidRPr="00A25386" w:rsidRDefault="001C6418" w:rsidP="005D498A">
      <w:pPr>
        <w:pStyle w:val="Standard"/>
        <w:widowControl w:val="0"/>
        <w:tabs>
          <w:tab w:val="left" w:pos="954"/>
          <w:tab w:val="left" w:pos="1454"/>
        </w:tabs>
        <w:spacing w:line="350" w:lineRule="exact"/>
        <w:ind w:right="-52"/>
        <w:jc w:val="both"/>
        <w:rPr>
          <w:iCs/>
          <w:sz w:val="24"/>
          <w:szCs w:val="24"/>
          <w:lang w:val="en-GB"/>
        </w:rPr>
      </w:pPr>
      <w:r w:rsidRPr="00A25386">
        <w:rPr>
          <w:i/>
          <w:iCs/>
          <w:sz w:val="24"/>
          <w:szCs w:val="24"/>
          <w:lang w:val="en-GB"/>
        </w:rPr>
        <w:t xml:space="preserve">Nient’altro che l’essere. Ricerche sull’analogia e la tradizione aristotelica della fenomenologia </w:t>
      </w:r>
      <w:r w:rsidRPr="00A25386">
        <w:rPr>
          <w:iCs/>
          <w:sz w:val="24"/>
          <w:szCs w:val="24"/>
          <w:lang w:val="en-GB"/>
        </w:rPr>
        <w:t>(PhD dissertation from Université Paris-Sorbonne</w:t>
      </w:r>
      <w:r w:rsidR="00063144">
        <w:rPr>
          <w:iCs/>
          <w:sz w:val="24"/>
          <w:szCs w:val="24"/>
          <w:lang w:val="en-GB"/>
        </w:rPr>
        <w:t xml:space="preserve"> </w:t>
      </w:r>
      <w:r w:rsidR="00063144" w:rsidRPr="00A25386">
        <w:rPr>
          <w:iCs/>
          <w:sz w:val="24"/>
          <w:szCs w:val="24"/>
          <w:lang w:val="en-GB"/>
        </w:rPr>
        <w:t>under joint supervision with Università del Salento</w:t>
      </w:r>
      <w:r w:rsidRPr="00A25386">
        <w:rPr>
          <w:iCs/>
          <w:sz w:val="24"/>
          <w:szCs w:val="24"/>
          <w:lang w:val="en-GB"/>
        </w:rPr>
        <w:t>, October 2010)</w:t>
      </w:r>
    </w:p>
    <w:p w14:paraId="5BAC7106" w14:textId="77777777" w:rsidR="001C6418" w:rsidRPr="00A25386" w:rsidRDefault="001C6418" w:rsidP="005D498A">
      <w:pPr>
        <w:pStyle w:val="Standard"/>
        <w:widowControl w:val="0"/>
        <w:tabs>
          <w:tab w:val="left" w:pos="954"/>
          <w:tab w:val="left" w:pos="1454"/>
        </w:tabs>
        <w:spacing w:line="350" w:lineRule="exact"/>
        <w:ind w:left="284"/>
        <w:jc w:val="both"/>
        <w:rPr>
          <w:iCs/>
          <w:sz w:val="24"/>
          <w:szCs w:val="24"/>
          <w:lang w:val="en-GB"/>
        </w:rPr>
      </w:pPr>
    </w:p>
    <w:p w14:paraId="0178CC46" w14:textId="127F0B09" w:rsidR="001C6418" w:rsidRPr="00E07D0A" w:rsidRDefault="001C6418" w:rsidP="005D498A">
      <w:pPr>
        <w:pStyle w:val="Standard"/>
        <w:widowControl w:val="0"/>
        <w:tabs>
          <w:tab w:val="left" w:pos="954"/>
          <w:tab w:val="left" w:pos="1454"/>
        </w:tabs>
        <w:spacing w:line="350" w:lineRule="exact"/>
        <w:jc w:val="both"/>
        <w:rPr>
          <w:iCs/>
          <w:sz w:val="24"/>
          <w:szCs w:val="24"/>
          <w:lang w:val="en-GB"/>
        </w:rPr>
      </w:pPr>
      <w:r w:rsidRPr="00A25386">
        <w:rPr>
          <w:iCs/>
          <w:sz w:val="24"/>
          <w:szCs w:val="24"/>
          <w:lang w:val="en-GB"/>
        </w:rPr>
        <w:t xml:space="preserve">E. Mariani, </w:t>
      </w:r>
      <w:r w:rsidRPr="00A25386">
        <w:rPr>
          <w:i/>
          <w:iCs/>
          <w:sz w:val="24"/>
          <w:szCs w:val="24"/>
          <w:lang w:val="en-GB"/>
        </w:rPr>
        <w:t xml:space="preserve">Nient’altro che l’essere. Ricerche sull’analogia e la tradizione aristotelica </w:t>
      </w:r>
      <w:r w:rsidR="00E46066">
        <w:rPr>
          <w:i/>
          <w:iCs/>
          <w:sz w:val="24"/>
          <w:szCs w:val="24"/>
          <w:lang w:val="en-GB"/>
        </w:rPr>
        <w:t>della fenomenologia</w:t>
      </w:r>
      <w:r w:rsidRPr="00A25386">
        <w:rPr>
          <w:iCs/>
          <w:sz w:val="24"/>
          <w:szCs w:val="24"/>
          <w:lang w:val="en-GB"/>
        </w:rPr>
        <w:t>, ETS, Pisa 2012, p. 372 [</w:t>
      </w:r>
      <w:r w:rsidRPr="00A25386">
        <w:rPr>
          <w:color w:val="000000" w:themeColor="text1"/>
          <w:sz w:val="24"/>
          <w:szCs w:val="24"/>
          <w:lang w:val="en-GB" w:eastAsia="it-IT"/>
        </w:rPr>
        <w:t xml:space="preserve">Laurate </w:t>
      </w:r>
      <w:r w:rsidRPr="00A25386">
        <w:rPr>
          <w:sz w:val="24"/>
          <w:szCs w:val="24"/>
          <w:lang w:val="en-GB" w:eastAsia="it-IT"/>
        </w:rPr>
        <w:t>of the 6</w:t>
      </w:r>
      <w:r w:rsidRPr="00A25386">
        <w:rPr>
          <w:sz w:val="24"/>
          <w:szCs w:val="24"/>
          <w:vertAlign w:val="superscript"/>
          <w:lang w:val="en-GB" w:eastAsia="it-IT"/>
        </w:rPr>
        <w:t>th</w:t>
      </w:r>
      <w:r w:rsidRPr="00A25386">
        <w:rPr>
          <w:sz w:val="24"/>
          <w:szCs w:val="24"/>
          <w:lang w:val="en-GB" w:eastAsia="it-IT"/>
        </w:rPr>
        <w:t xml:space="preserve"> edition of the </w:t>
      </w:r>
      <w:r w:rsidR="00E07D0A">
        <w:rPr>
          <w:sz w:val="24"/>
          <w:szCs w:val="24"/>
          <w:lang w:val="en-GB" w:eastAsia="it-IT"/>
        </w:rPr>
        <w:t>“</w:t>
      </w:r>
      <w:r w:rsidRPr="00E07D0A">
        <w:rPr>
          <w:sz w:val="24"/>
          <w:szCs w:val="24"/>
          <w:lang w:val="en-GB" w:eastAsia="it-IT"/>
        </w:rPr>
        <w:t>Vittorio Sainati</w:t>
      </w:r>
      <w:r w:rsidR="00322F0C">
        <w:rPr>
          <w:sz w:val="24"/>
          <w:szCs w:val="24"/>
          <w:lang w:val="en-GB" w:eastAsia="it-IT"/>
        </w:rPr>
        <w:t>”</w:t>
      </w:r>
      <w:r w:rsidRPr="00E07D0A">
        <w:rPr>
          <w:sz w:val="24"/>
          <w:szCs w:val="24"/>
          <w:lang w:val="en-GB" w:eastAsia="it-IT"/>
        </w:rPr>
        <w:t> </w:t>
      </w:r>
      <w:r w:rsidR="001F18AD">
        <w:rPr>
          <w:sz w:val="24"/>
          <w:szCs w:val="24"/>
          <w:lang w:val="en-GB" w:eastAsia="it-IT"/>
        </w:rPr>
        <w:t>p</w:t>
      </w:r>
      <w:r w:rsidRPr="00E07D0A">
        <w:rPr>
          <w:sz w:val="24"/>
          <w:szCs w:val="24"/>
          <w:lang w:val="en-GB" w:eastAsia="it-IT"/>
        </w:rPr>
        <w:t>rize</w:t>
      </w:r>
      <w:r w:rsidRPr="00E07D0A">
        <w:rPr>
          <w:iCs/>
          <w:sz w:val="24"/>
          <w:szCs w:val="24"/>
          <w:lang w:val="en-GB"/>
        </w:rPr>
        <w:t xml:space="preserve"> </w:t>
      </w:r>
      <w:r w:rsidRPr="00E07D0A">
        <w:rPr>
          <w:sz w:val="24"/>
          <w:szCs w:val="24"/>
          <w:lang w:val="en-GB" w:eastAsia="it-IT"/>
        </w:rPr>
        <w:t>under the patronage of the President of the Italian Republic</w:t>
      </w:r>
      <w:r w:rsidRPr="00E07D0A">
        <w:rPr>
          <w:iCs/>
          <w:sz w:val="24"/>
          <w:szCs w:val="24"/>
          <w:lang w:val="en-GB"/>
        </w:rPr>
        <w:t>]</w:t>
      </w:r>
    </w:p>
    <w:p w14:paraId="12414BC9" w14:textId="77777777" w:rsidR="00293A17" w:rsidRPr="00DC2CCF" w:rsidRDefault="00293A17" w:rsidP="005D498A">
      <w:pPr>
        <w:pStyle w:val="Standard"/>
        <w:widowControl w:val="0"/>
        <w:tabs>
          <w:tab w:val="left" w:pos="954"/>
          <w:tab w:val="left" w:pos="1454"/>
        </w:tabs>
        <w:spacing w:line="350" w:lineRule="exact"/>
        <w:jc w:val="both"/>
        <w:rPr>
          <w:iCs/>
          <w:sz w:val="24"/>
          <w:szCs w:val="24"/>
          <w:lang w:val="en-GB"/>
        </w:rPr>
      </w:pPr>
    </w:p>
    <w:p w14:paraId="6E0513E4" w14:textId="77777777" w:rsidR="00293A17" w:rsidRPr="00781527" w:rsidRDefault="00293A17" w:rsidP="005D498A">
      <w:pPr>
        <w:pStyle w:val="Standard"/>
        <w:widowControl w:val="0"/>
        <w:tabs>
          <w:tab w:val="left" w:pos="954"/>
          <w:tab w:val="left" w:pos="1454"/>
        </w:tabs>
        <w:spacing w:line="350" w:lineRule="exact"/>
        <w:jc w:val="both"/>
        <w:rPr>
          <w:iCs/>
          <w:sz w:val="24"/>
          <w:szCs w:val="24"/>
          <w:lang w:val="en-GB"/>
        </w:rPr>
      </w:pPr>
    </w:p>
    <w:p w14:paraId="53D90E2C" w14:textId="77777777" w:rsidR="00293A17" w:rsidRPr="0068648E" w:rsidRDefault="00293A17" w:rsidP="00293A17">
      <w:pPr>
        <w:pStyle w:val="Standard"/>
        <w:widowControl w:val="0"/>
        <w:tabs>
          <w:tab w:val="left" w:pos="954"/>
          <w:tab w:val="left" w:pos="1454"/>
        </w:tabs>
        <w:jc w:val="both"/>
        <w:rPr>
          <w:iCs/>
          <w:sz w:val="24"/>
          <w:szCs w:val="24"/>
          <w:lang w:val="en-GB"/>
        </w:rPr>
      </w:pPr>
      <w:r w:rsidRPr="005C4E20">
        <w:rPr>
          <w:iCs/>
          <w:noProof/>
          <w:sz w:val="24"/>
          <w:szCs w:val="24"/>
          <w:lang w:val="en-GB" w:eastAsia="en-GB"/>
        </w:rPr>
        <w:drawing>
          <wp:inline distT="0" distB="0" distL="0" distR="0" wp14:anchorId="408D434C" wp14:editId="065B84CB">
            <wp:extent cx="5655945" cy="40699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5945" cy="4069976"/>
                    </a:xfrm>
                    <a:prstGeom prst="rect">
                      <a:avLst/>
                    </a:prstGeom>
                  </pic:spPr>
                </pic:pic>
              </a:graphicData>
            </a:graphic>
          </wp:inline>
        </w:drawing>
      </w:r>
    </w:p>
    <w:p w14:paraId="49018547" w14:textId="77777777" w:rsidR="00293A17" w:rsidRPr="00A25386" w:rsidRDefault="00293A17" w:rsidP="005D498A">
      <w:pPr>
        <w:pStyle w:val="Standard"/>
        <w:widowControl w:val="0"/>
        <w:tabs>
          <w:tab w:val="left" w:pos="954"/>
          <w:tab w:val="left" w:pos="1454"/>
        </w:tabs>
        <w:spacing w:line="350" w:lineRule="exact"/>
        <w:jc w:val="both"/>
        <w:rPr>
          <w:iCs/>
          <w:sz w:val="24"/>
          <w:szCs w:val="24"/>
          <w:lang w:val="en-GB"/>
        </w:rPr>
      </w:pPr>
    </w:p>
    <w:p w14:paraId="5A62BFB8" w14:textId="77777777" w:rsidR="001C6418" w:rsidRPr="00A83D0A" w:rsidRDefault="001C6418" w:rsidP="005D498A">
      <w:pPr>
        <w:pStyle w:val="Standard"/>
        <w:widowControl w:val="0"/>
        <w:tabs>
          <w:tab w:val="left" w:pos="954"/>
          <w:tab w:val="left" w:pos="1454"/>
        </w:tabs>
        <w:spacing w:line="350" w:lineRule="exact"/>
        <w:jc w:val="both"/>
        <w:rPr>
          <w:iCs/>
          <w:sz w:val="24"/>
          <w:szCs w:val="24"/>
          <w:lang w:val="en-GB"/>
        </w:rPr>
      </w:pPr>
    </w:p>
    <w:p w14:paraId="1961E843" w14:textId="77777777" w:rsidR="001B3C3B" w:rsidRPr="00A83D0A" w:rsidRDefault="001B3C3B" w:rsidP="005D498A">
      <w:pPr>
        <w:pStyle w:val="Standard"/>
        <w:widowControl w:val="0"/>
        <w:tabs>
          <w:tab w:val="left" w:pos="954"/>
          <w:tab w:val="left" w:pos="1454"/>
        </w:tabs>
        <w:spacing w:line="350" w:lineRule="exact"/>
        <w:jc w:val="both"/>
        <w:rPr>
          <w:iCs/>
          <w:sz w:val="24"/>
          <w:szCs w:val="24"/>
          <w:lang w:val="en-GB"/>
        </w:rPr>
      </w:pPr>
    </w:p>
    <w:p w14:paraId="5C1813D3" w14:textId="77777777" w:rsidR="001C6418" w:rsidRPr="0068648E" w:rsidRDefault="00293A17" w:rsidP="00293A17">
      <w:pPr>
        <w:pStyle w:val="Standard"/>
        <w:widowControl w:val="0"/>
        <w:tabs>
          <w:tab w:val="left" w:pos="709"/>
          <w:tab w:val="left" w:pos="1454"/>
        </w:tabs>
        <w:spacing w:line="350" w:lineRule="exact"/>
        <w:jc w:val="both"/>
        <w:rPr>
          <w:iCs/>
          <w:sz w:val="24"/>
          <w:szCs w:val="24"/>
          <w:lang w:val="en-GB"/>
        </w:rPr>
      </w:pPr>
      <w:r w:rsidRPr="00636F11">
        <w:rPr>
          <w:iCs/>
          <w:sz w:val="24"/>
          <w:szCs w:val="24"/>
          <w:lang w:val="en-GB"/>
        </w:rPr>
        <w:tab/>
      </w:r>
      <w:r w:rsidR="001C6418" w:rsidRPr="0068648E">
        <w:rPr>
          <w:b/>
          <w:bCs/>
          <w:iCs/>
          <w:sz w:val="24"/>
          <w:szCs w:val="24"/>
          <w:lang w:val="en-GB"/>
        </w:rPr>
        <w:t>Summary</w:t>
      </w:r>
    </w:p>
    <w:p w14:paraId="22BD7C6A" w14:textId="77777777" w:rsidR="001C6418" w:rsidRPr="0068648E" w:rsidRDefault="001C6418" w:rsidP="005D498A">
      <w:pPr>
        <w:pStyle w:val="Standard"/>
        <w:widowControl w:val="0"/>
        <w:tabs>
          <w:tab w:val="left" w:pos="954"/>
          <w:tab w:val="left" w:pos="1454"/>
        </w:tabs>
        <w:spacing w:line="350" w:lineRule="exact"/>
        <w:jc w:val="both"/>
        <w:rPr>
          <w:iCs/>
          <w:sz w:val="24"/>
          <w:szCs w:val="24"/>
          <w:lang w:val="en-GB"/>
        </w:rPr>
      </w:pPr>
    </w:p>
    <w:p w14:paraId="5A5AC486" w14:textId="77777777" w:rsidR="001C6418" w:rsidRPr="0068648E" w:rsidRDefault="00293A17" w:rsidP="00293A17">
      <w:pPr>
        <w:pStyle w:val="Standard"/>
        <w:widowControl w:val="0"/>
        <w:tabs>
          <w:tab w:val="left" w:pos="709"/>
          <w:tab w:val="left" w:pos="1454"/>
        </w:tabs>
        <w:spacing w:line="350" w:lineRule="exact"/>
        <w:jc w:val="both"/>
        <w:rPr>
          <w:iCs/>
          <w:sz w:val="24"/>
          <w:szCs w:val="24"/>
          <w:lang w:val="en-GB"/>
        </w:rPr>
      </w:pPr>
      <w:r w:rsidRPr="0068648E">
        <w:rPr>
          <w:iCs/>
          <w:sz w:val="24"/>
          <w:szCs w:val="24"/>
          <w:lang w:val="en-GB"/>
        </w:rPr>
        <w:tab/>
      </w:r>
      <w:r w:rsidR="001C6418" w:rsidRPr="0068648E">
        <w:rPr>
          <w:iCs/>
          <w:sz w:val="24"/>
          <w:szCs w:val="24"/>
          <w:lang w:val="en-GB"/>
        </w:rPr>
        <w:t xml:space="preserve">Starting hypothesis: Neither the “constitution” nor the “destruction” of metaphysics would be conceivable without a proper understanding of the scope historically ascribed to the philosophical concept of “analogy”. This is the assumption that lays at the basis of my PhD research in order to determine the extent of an interlace that passes throughout the history of Western philosophical thought: analogy makes possible the project of metaphysics as initially </w:t>
      </w:r>
      <w:r w:rsidR="001C6418" w:rsidRPr="0068648E">
        <w:rPr>
          <w:iCs/>
          <w:sz w:val="24"/>
          <w:szCs w:val="24"/>
          <w:lang w:val="en-GB"/>
        </w:rPr>
        <w:lastRenderedPageBreak/>
        <w:t xml:space="preserve">sketched out by Aristotle under the anonymity of a nameless science; and conversely, the constitution of metaphysics transforms analogy into </w:t>
      </w:r>
      <w:r w:rsidR="001C6418" w:rsidRPr="0068648E">
        <w:rPr>
          <w:i/>
          <w:sz w:val="24"/>
          <w:szCs w:val="24"/>
          <w:lang w:val="en-GB"/>
        </w:rPr>
        <w:t>analogia entis</w:t>
      </w:r>
      <w:r w:rsidR="001C6418" w:rsidRPr="0068648E">
        <w:rPr>
          <w:iCs/>
          <w:sz w:val="24"/>
          <w:szCs w:val="24"/>
          <w:lang w:val="en-GB"/>
        </w:rPr>
        <w:t xml:space="preserve">, that is to say, into the analogy of being, or, better, of entity, supposed to solve the aporia of the several senses of being. For Aristotle being is said “in several ways”, and the difficulty, ever since the first commentators, is to find a middle way between “identity” and “difference” so as to both comply with, and regulate, the equivocity of being’s meaning. In the form of the </w:t>
      </w:r>
      <w:r w:rsidR="001C6418" w:rsidRPr="0068648E">
        <w:rPr>
          <w:i/>
          <w:sz w:val="24"/>
          <w:szCs w:val="24"/>
          <w:lang w:val="en-GB"/>
        </w:rPr>
        <w:t>analogia entis</w:t>
      </w:r>
      <w:r w:rsidR="001C6418" w:rsidRPr="0068648E">
        <w:rPr>
          <w:iCs/>
          <w:sz w:val="24"/>
          <w:szCs w:val="24"/>
          <w:lang w:val="en-GB"/>
        </w:rPr>
        <w:t xml:space="preserve">, analogy has thus represented the lasting as much as problematic solution to the polysemy affecting the very possibility of an ontological order; the solution that historically allowed metaphysics to be constituted into a “science”, to wit, into the science of being. </w:t>
      </w:r>
    </w:p>
    <w:p w14:paraId="67323699" w14:textId="77777777" w:rsidR="001C6418" w:rsidRPr="0068648E" w:rsidRDefault="001C6418" w:rsidP="005D498A">
      <w:pPr>
        <w:pStyle w:val="Standard"/>
        <w:widowControl w:val="0"/>
        <w:tabs>
          <w:tab w:val="left" w:pos="954"/>
          <w:tab w:val="left" w:pos="1454"/>
        </w:tabs>
        <w:spacing w:line="350" w:lineRule="exact"/>
        <w:jc w:val="both"/>
        <w:rPr>
          <w:iCs/>
          <w:sz w:val="24"/>
          <w:szCs w:val="24"/>
          <w:lang w:val="en-GB"/>
        </w:rPr>
      </w:pPr>
    </w:p>
    <w:p w14:paraId="0C657755" w14:textId="2A71B7F1" w:rsidR="001C6418" w:rsidRPr="0068648E" w:rsidRDefault="00293A17" w:rsidP="00293A17">
      <w:pPr>
        <w:pStyle w:val="Standard"/>
        <w:widowControl w:val="0"/>
        <w:tabs>
          <w:tab w:val="left" w:pos="709"/>
          <w:tab w:val="left" w:pos="1454"/>
        </w:tabs>
        <w:spacing w:line="350" w:lineRule="exact"/>
        <w:jc w:val="both"/>
        <w:rPr>
          <w:iCs/>
          <w:sz w:val="24"/>
          <w:szCs w:val="24"/>
          <w:lang w:val="en-GB"/>
        </w:rPr>
      </w:pPr>
      <w:r w:rsidRPr="0068648E">
        <w:rPr>
          <w:iCs/>
          <w:sz w:val="24"/>
          <w:szCs w:val="24"/>
          <w:lang w:val="en-GB"/>
        </w:rPr>
        <w:tab/>
      </w:r>
      <w:r w:rsidR="001C6418" w:rsidRPr="0068648E">
        <w:rPr>
          <w:iCs/>
          <w:sz w:val="24"/>
          <w:szCs w:val="24"/>
          <w:lang w:val="en-GB"/>
        </w:rPr>
        <w:t>Guiding questions: The guiding questions of my PhD research derive from this initial assessment and can be formulated as follows: What is analogy? What is the historical significance of its metaphysical recast? What philosophical principle does the usage of analogy establish once it serves to solve the problem of</w:t>
      </w:r>
      <w:r w:rsidR="00051ACF" w:rsidRPr="0068648E">
        <w:rPr>
          <w:iCs/>
          <w:sz w:val="24"/>
          <w:szCs w:val="24"/>
          <w:lang w:val="en-GB"/>
        </w:rPr>
        <w:t xml:space="preserve"> </w:t>
      </w:r>
      <w:r w:rsidR="001C6418" w:rsidRPr="0068648E">
        <w:rPr>
          <w:iCs/>
          <w:sz w:val="24"/>
          <w:szCs w:val="24"/>
          <w:lang w:val="en-GB"/>
        </w:rPr>
        <w:t>being’s polysemy? And how far does the figure of metaphysics</w:t>
      </w:r>
      <w:r w:rsidR="002959FF" w:rsidRPr="0068648E">
        <w:rPr>
          <w:iCs/>
          <w:sz w:val="24"/>
          <w:szCs w:val="24"/>
          <w:lang w:val="en-GB"/>
        </w:rPr>
        <w:t>,</w:t>
      </w:r>
      <w:r w:rsidR="001C6418" w:rsidRPr="0068648E">
        <w:rPr>
          <w:iCs/>
          <w:sz w:val="24"/>
          <w:szCs w:val="24"/>
          <w:lang w:val="en-GB"/>
        </w:rPr>
        <w:t xml:space="preserve"> that Heidegger would describe under the term of ontotheology,</w:t>
      </w:r>
      <w:r w:rsidR="002959FF" w:rsidRPr="0068648E">
        <w:rPr>
          <w:iCs/>
          <w:sz w:val="24"/>
          <w:szCs w:val="24"/>
          <w:lang w:val="en-GB"/>
        </w:rPr>
        <w:t xml:space="preserve"> and</w:t>
      </w:r>
      <w:r w:rsidR="001C6418" w:rsidRPr="0068648E">
        <w:rPr>
          <w:iCs/>
          <w:sz w:val="24"/>
          <w:szCs w:val="24"/>
          <w:lang w:val="en-GB"/>
        </w:rPr>
        <w:t xml:space="preserve"> whose constitution depends on the </w:t>
      </w:r>
      <w:r w:rsidR="001C6418" w:rsidRPr="0068648E">
        <w:rPr>
          <w:i/>
          <w:sz w:val="24"/>
          <w:szCs w:val="24"/>
          <w:lang w:val="en-GB"/>
        </w:rPr>
        <w:t>analogia entis</w:t>
      </w:r>
      <w:r w:rsidR="002959FF" w:rsidRPr="0068648E">
        <w:rPr>
          <w:iCs/>
          <w:sz w:val="24"/>
          <w:szCs w:val="24"/>
          <w:lang w:val="en-GB"/>
        </w:rPr>
        <w:t>, extend in the history of philosophy</w:t>
      </w:r>
      <w:r w:rsidR="001C6418" w:rsidRPr="0068648E">
        <w:rPr>
          <w:iCs/>
          <w:sz w:val="24"/>
          <w:szCs w:val="24"/>
          <w:lang w:val="en-GB"/>
        </w:rPr>
        <w:t xml:space="preserve">? </w:t>
      </w:r>
    </w:p>
    <w:p w14:paraId="2B9FB300" w14:textId="77777777" w:rsidR="001C6418" w:rsidRPr="0068648E" w:rsidRDefault="001C6418" w:rsidP="005D498A">
      <w:pPr>
        <w:pStyle w:val="Standard"/>
        <w:widowControl w:val="0"/>
        <w:tabs>
          <w:tab w:val="left" w:pos="954"/>
          <w:tab w:val="left" w:pos="1454"/>
        </w:tabs>
        <w:spacing w:line="350" w:lineRule="exact"/>
        <w:jc w:val="both"/>
        <w:rPr>
          <w:iCs/>
          <w:sz w:val="24"/>
          <w:szCs w:val="24"/>
          <w:lang w:val="en-GB"/>
        </w:rPr>
      </w:pPr>
    </w:p>
    <w:p w14:paraId="28A2C68A" w14:textId="24227ED0" w:rsidR="001C6418" w:rsidRPr="0068648E" w:rsidRDefault="00F01962" w:rsidP="00F01962">
      <w:pPr>
        <w:pStyle w:val="Standard"/>
        <w:widowControl w:val="0"/>
        <w:tabs>
          <w:tab w:val="left" w:pos="709"/>
          <w:tab w:val="left" w:pos="1454"/>
        </w:tabs>
        <w:spacing w:line="350" w:lineRule="exact"/>
        <w:jc w:val="both"/>
        <w:rPr>
          <w:iCs/>
          <w:sz w:val="24"/>
          <w:szCs w:val="24"/>
          <w:lang w:val="en-GB"/>
        </w:rPr>
      </w:pPr>
      <w:r w:rsidRPr="0068648E">
        <w:rPr>
          <w:iCs/>
          <w:sz w:val="24"/>
          <w:szCs w:val="24"/>
          <w:lang w:val="en-GB"/>
        </w:rPr>
        <w:tab/>
      </w:r>
      <w:r w:rsidR="001C6418" w:rsidRPr="0068648E">
        <w:rPr>
          <w:iCs/>
          <w:sz w:val="24"/>
          <w:szCs w:val="24"/>
          <w:lang w:val="en-GB"/>
        </w:rPr>
        <w:t>Issues: It is undoubtedly in Brentano and, more broadly, in the nineteenth-century Aristotelianism that the revival of the analogy of being took place, in the wake of the philosophical debate marked by a focus, particularly in Germany, on the problem of categories. But what about the analogy of being once the transition is made from Brentano’s empirical psychology to phenomenology? Can we speak of a contemporary history of the metaphysical usage of analogy? I thus extended my starting hypothesis, by scrutini</w:t>
      </w:r>
      <w:r w:rsidR="002959FF" w:rsidRPr="0068648E">
        <w:rPr>
          <w:iCs/>
          <w:sz w:val="24"/>
          <w:szCs w:val="24"/>
          <w:lang w:val="en-GB"/>
        </w:rPr>
        <w:t>s</w:t>
      </w:r>
      <w:r w:rsidR="001C6418" w:rsidRPr="0068648E">
        <w:rPr>
          <w:iCs/>
          <w:sz w:val="24"/>
          <w:szCs w:val="24"/>
          <w:lang w:val="en-GB"/>
        </w:rPr>
        <w:t xml:space="preserve">ing Husserl’s position on the basis of his Brentanian training. And the reason for this was to verify whether Brentano’s usage of analogy explicitly borrowed from the Aristotelian commentary is still in effect, and, if so, to what extent, in phenomenology. A need for a twofold mediation was therefore established: between Brentano and Husserl and, even before, between Brentano’s Aristotelianism and Brentano’s psychology so as to attest the continuity of the analogy usage in metaphysics and psychology and then in phenomenology.  </w:t>
      </w:r>
    </w:p>
    <w:p w14:paraId="07A7772D" w14:textId="77777777" w:rsidR="001C6418" w:rsidRPr="0068648E" w:rsidRDefault="001C6418" w:rsidP="005D498A">
      <w:pPr>
        <w:pStyle w:val="Standard"/>
        <w:widowControl w:val="0"/>
        <w:tabs>
          <w:tab w:val="left" w:pos="954"/>
          <w:tab w:val="left" w:pos="1454"/>
        </w:tabs>
        <w:spacing w:line="350" w:lineRule="exact"/>
        <w:jc w:val="both"/>
        <w:rPr>
          <w:iCs/>
          <w:sz w:val="24"/>
          <w:szCs w:val="24"/>
          <w:highlight w:val="yellow"/>
          <w:lang w:val="en-GB"/>
        </w:rPr>
      </w:pPr>
    </w:p>
    <w:p w14:paraId="3E93A10F" w14:textId="5A67B17A" w:rsidR="001C6418" w:rsidRPr="00636F11" w:rsidRDefault="00F01962" w:rsidP="00F01962">
      <w:pPr>
        <w:pStyle w:val="Standard"/>
        <w:widowControl w:val="0"/>
        <w:tabs>
          <w:tab w:val="left" w:pos="709"/>
          <w:tab w:val="left" w:pos="1454"/>
        </w:tabs>
        <w:spacing w:line="350" w:lineRule="exact"/>
        <w:jc w:val="both"/>
        <w:rPr>
          <w:rFonts w:cs="Times New Roman"/>
          <w:lang w:val="en-GB"/>
        </w:rPr>
      </w:pPr>
      <w:r w:rsidRPr="0068648E">
        <w:rPr>
          <w:iCs/>
          <w:sz w:val="24"/>
          <w:szCs w:val="24"/>
          <w:lang w:val="en-GB"/>
        </w:rPr>
        <w:tab/>
      </w:r>
      <w:r w:rsidR="001C6418" w:rsidRPr="0068648E">
        <w:rPr>
          <w:iCs/>
          <w:sz w:val="24"/>
          <w:szCs w:val="24"/>
          <w:lang w:val="en-GB"/>
        </w:rPr>
        <w:t xml:space="preserve">Methodological plan: Accordingly, the methodological plan is set as follows. The first step is to establish the condition under which analogy turns into </w:t>
      </w:r>
      <w:r w:rsidR="001C6418" w:rsidRPr="0068648E">
        <w:rPr>
          <w:i/>
          <w:sz w:val="24"/>
          <w:szCs w:val="24"/>
          <w:lang w:val="en-GB"/>
        </w:rPr>
        <w:t>analogia entis</w:t>
      </w:r>
      <w:r w:rsidR="001C6418" w:rsidRPr="0068648E">
        <w:rPr>
          <w:iCs/>
          <w:sz w:val="24"/>
          <w:szCs w:val="24"/>
          <w:lang w:val="en-GB"/>
        </w:rPr>
        <w:t xml:space="preserve">, from Aristotle to Aristotelianism, throughout the history of Greek commentary, especially neo-Platonic (Chapter I). I focused on the debate about Aristotelian categories by considering the nineteenth century </w:t>
      </w:r>
      <w:r w:rsidR="001C6418" w:rsidRPr="0068648E">
        <w:rPr>
          <w:i/>
          <w:sz w:val="24"/>
          <w:szCs w:val="24"/>
          <w:lang w:val="en-GB"/>
        </w:rPr>
        <w:t>zurück zu Aristoteles</w:t>
      </w:r>
      <w:r w:rsidR="001C6418" w:rsidRPr="0068648E">
        <w:rPr>
          <w:iCs/>
          <w:sz w:val="24"/>
          <w:szCs w:val="24"/>
          <w:lang w:val="en-GB"/>
        </w:rPr>
        <w:t xml:space="preserve"> as the anchoring point of the phenomenological tradition, against the background of ongoing confrontations with Kantian criticism – confrontations of which Trendelenburg is one of the main protagonists (Chapter II). I analysed the results of Brentano’s 1862 dissertation on the several senses of being in Aristotle in the light of the categories problem so as to identify the systematic usage of analogy (Chapter III). In Brentano’s 1867 </w:t>
      </w:r>
      <w:r w:rsidR="001C6418" w:rsidRPr="0068648E">
        <w:rPr>
          <w:iCs/>
          <w:sz w:val="24"/>
          <w:szCs w:val="24"/>
          <w:lang w:val="en-GB"/>
        </w:rPr>
        <w:lastRenderedPageBreak/>
        <w:t xml:space="preserve">treatise, </w:t>
      </w:r>
      <w:r w:rsidR="001C6418" w:rsidRPr="0068648E">
        <w:rPr>
          <w:i/>
          <w:sz w:val="24"/>
          <w:szCs w:val="24"/>
          <w:lang w:val="en-GB"/>
        </w:rPr>
        <w:t>Psychology of Aristotle</w:t>
      </w:r>
      <w:r w:rsidR="001C6418" w:rsidRPr="0068648E">
        <w:rPr>
          <w:iCs/>
          <w:sz w:val="24"/>
          <w:szCs w:val="24"/>
          <w:lang w:val="en-GB"/>
        </w:rPr>
        <w:t xml:space="preserve">, I set the crossing point between Aristotelianism and the institution of a new psychology that, in 1874, led, although in a non-linear way, to </w:t>
      </w:r>
      <w:r w:rsidR="001C6418" w:rsidRPr="0068648E">
        <w:rPr>
          <w:i/>
          <w:sz w:val="24"/>
          <w:szCs w:val="24"/>
          <w:lang w:val="en-GB"/>
        </w:rPr>
        <w:t xml:space="preserve">Psychology from an empirical standpoint </w:t>
      </w:r>
      <w:r w:rsidR="001C6418" w:rsidRPr="0068648E">
        <w:rPr>
          <w:iCs/>
          <w:sz w:val="24"/>
          <w:szCs w:val="24"/>
          <w:lang w:val="en-GB"/>
        </w:rPr>
        <w:t xml:space="preserve">(Chapter IV). Husserl’s position is considered on the basis of his Brentanian training which establishes the condition for his own philosophical emancipation. That allowed me to recover the lineage of the categories problem through the Husserlian concept of “categorial intuition” introduced in the </w:t>
      </w:r>
      <w:r w:rsidR="001C6418" w:rsidRPr="0068648E">
        <w:rPr>
          <w:i/>
          <w:sz w:val="24"/>
          <w:szCs w:val="24"/>
          <w:lang w:val="en-GB"/>
        </w:rPr>
        <w:t>Sixth Logical Investigation</w:t>
      </w:r>
      <w:r w:rsidR="001C6418" w:rsidRPr="0068648E">
        <w:rPr>
          <w:iCs/>
          <w:sz w:val="24"/>
          <w:szCs w:val="24"/>
          <w:lang w:val="en-GB"/>
        </w:rPr>
        <w:t>, where analogy acquires special significance (Chapter V). Finally, I studied the reconfiguration of Husserlian phenomenology into transcendental idealism that, under the terms of a renewed critique of reason, keeps ascribing to analogy a methodological –and, to a certain extent, a metaphysical– significance. And all this by deliberately departing from the well-known occurrences of the analogy usage, in the form of what Husserl would call “analogization” within the intersubjectivity problematic (Chapter VI). I systematically utili</w:t>
      </w:r>
      <w:r w:rsidR="002959FF" w:rsidRPr="0068648E">
        <w:rPr>
          <w:iCs/>
          <w:sz w:val="24"/>
          <w:szCs w:val="24"/>
          <w:lang w:val="en-GB"/>
        </w:rPr>
        <w:t>s</w:t>
      </w:r>
      <w:r w:rsidR="001C6418" w:rsidRPr="0068648E">
        <w:rPr>
          <w:iCs/>
          <w:sz w:val="24"/>
          <w:szCs w:val="24"/>
          <w:lang w:val="en-GB"/>
        </w:rPr>
        <w:t>ed Kant’s and Heidegger’s thought as a litmus paper for delimiting the overall framework of my investigation, and the path thus traced also served to test the limits of phenomenology that, through its appropriation of analogy, makes its relationship to metaphysics all the more problematic.</w:t>
      </w:r>
      <w:r w:rsidR="001C6418" w:rsidRPr="00636F11">
        <w:rPr>
          <w:iCs/>
          <w:sz w:val="24"/>
          <w:szCs w:val="24"/>
          <w:lang w:val="en-GB"/>
        </w:rPr>
        <w:t xml:space="preserve">  </w:t>
      </w:r>
    </w:p>
    <w:tbl>
      <w:tblPr>
        <w:tblStyle w:val="TableGrid"/>
        <w:tblW w:w="0" w:type="auto"/>
        <w:tblInd w:w="35"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991"/>
      </w:tblGrid>
      <w:tr w:rsidR="005D3078" w:rsidRPr="00A25386" w14:paraId="5CA9371A" w14:textId="77777777" w:rsidTr="00086745">
        <w:tc>
          <w:tcPr>
            <w:tcW w:w="8991" w:type="dxa"/>
          </w:tcPr>
          <w:p w14:paraId="4096A0A1" w14:textId="77777777" w:rsidR="00086745" w:rsidRPr="00C94656" w:rsidRDefault="00086745" w:rsidP="005D3078">
            <w:pPr>
              <w:pStyle w:val="Standard"/>
              <w:widowControl w:val="0"/>
              <w:tabs>
                <w:tab w:val="left" w:pos="567"/>
                <w:tab w:val="left" w:pos="993"/>
              </w:tabs>
              <w:spacing w:line="350" w:lineRule="exact"/>
              <w:ind w:left="35"/>
              <w:jc w:val="both"/>
              <w:rPr>
                <w:iCs/>
                <w:smallCaps/>
                <w:sz w:val="24"/>
                <w:szCs w:val="24"/>
                <w:lang w:val="en-GB"/>
              </w:rPr>
            </w:pPr>
          </w:p>
          <w:p w14:paraId="6D9D14B5" w14:textId="77777777" w:rsidR="00086745" w:rsidRPr="00A83D0A" w:rsidRDefault="00086745" w:rsidP="005D3078">
            <w:pPr>
              <w:pStyle w:val="Standard"/>
              <w:widowControl w:val="0"/>
              <w:tabs>
                <w:tab w:val="left" w:pos="567"/>
                <w:tab w:val="left" w:pos="993"/>
              </w:tabs>
              <w:spacing w:line="350" w:lineRule="exact"/>
              <w:ind w:left="35"/>
              <w:jc w:val="both"/>
              <w:rPr>
                <w:iCs/>
                <w:smallCaps/>
                <w:sz w:val="24"/>
                <w:szCs w:val="24"/>
                <w:lang w:val="en-GB"/>
              </w:rPr>
            </w:pPr>
            <w:r w:rsidRPr="00A25386">
              <w:rPr>
                <w:iCs/>
                <w:smallCaps/>
                <w:sz w:val="24"/>
                <w:szCs w:val="24"/>
                <w:lang w:val="en-GB"/>
              </w:rPr>
              <w:t>Other Works and Publication</w:t>
            </w:r>
          </w:p>
          <w:p w14:paraId="3E3043E3" w14:textId="77777777" w:rsidR="00086745" w:rsidRPr="00C94656" w:rsidRDefault="00086745" w:rsidP="005D3078">
            <w:pPr>
              <w:pStyle w:val="Standard"/>
              <w:widowControl w:val="0"/>
              <w:tabs>
                <w:tab w:val="left" w:pos="567"/>
                <w:tab w:val="left" w:pos="993"/>
              </w:tabs>
              <w:spacing w:line="350" w:lineRule="exact"/>
              <w:ind w:left="35"/>
              <w:jc w:val="both"/>
              <w:rPr>
                <w:iCs/>
                <w:smallCaps/>
                <w:sz w:val="12"/>
                <w:szCs w:val="12"/>
                <w:lang w:val="en-GB"/>
              </w:rPr>
            </w:pPr>
          </w:p>
        </w:tc>
      </w:tr>
    </w:tbl>
    <w:p w14:paraId="62B3BFE7" w14:textId="77777777" w:rsidR="001C6418" w:rsidRPr="00A25386" w:rsidRDefault="001C6418" w:rsidP="005D498A">
      <w:pPr>
        <w:spacing w:line="350" w:lineRule="exact"/>
        <w:rPr>
          <w:lang w:val="en-GB"/>
        </w:rPr>
      </w:pPr>
    </w:p>
    <w:p w14:paraId="24D5EA7E" w14:textId="13F499C6" w:rsidR="001C6418" w:rsidRPr="00E07D0A" w:rsidRDefault="001C6418" w:rsidP="005D498A">
      <w:pPr>
        <w:spacing w:line="350" w:lineRule="exact"/>
        <w:jc w:val="both"/>
        <w:rPr>
          <w:lang w:val="en-GB"/>
        </w:rPr>
      </w:pPr>
      <w:r w:rsidRPr="00A83D0A">
        <w:rPr>
          <w:lang w:val="en-GB"/>
        </w:rPr>
        <w:t xml:space="preserve">This section covers ten </w:t>
      </w:r>
      <w:r w:rsidR="00EE1B64">
        <w:rPr>
          <w:lang w:val="en-GB"/>
        </w:rPr>
        <w:t>works</w:t>
      </w:r>
      <w:r w:rsidRPr="00A83D0A">
        <w:rPr>
          <w:lang w:val="en-GB"/>
        </w:rPr>
        <w:t xml:space="preserve">, </w:t>
      </w:r>
      <w:r w:rsidR="00D44F93">
        <w:rPr>
          <w:lang w:val="en-GB"/>
        </w:rPr>
        <w:t>including</w:t>
      </w:r>
      <w:r w:rsidR="00B97790">
        <w:rPr>
          <w:lang w:val="en-GB"/>
        </w:rPr>
        <w:t xml:space="preserve"> </w:t>
      </w:r>
      <w:r w:rsidR="00EE1B64">
        <w:rPr>
          <w:lang w:val="en-GB"/>
        </w:rPr>
        <w:t xml:space="preserve">six papers, </w:t>
      </w:r>
      <w:r w:rsidRPr="00A83D0A">
        <w:rPr>
          <w:lang w:val="en-GB"/>
        </w:rPr>
        <w:t xml:space="preserve">one presentation and </w:t>
      </w:r>
      <w:r w:rsidR="00EE1B64">
        <w:rPr>
          <w:lang w:val="en-GB"/>
        </w:rPr>
        <w:t>three</w:t>
      </w:r>
      <w:r w:rsidRPr="00A83D0A">
        <w:rPr>
          <w:lang w:val="en-GB"/>
        </w:rPr>
        <w:t xml:space="preserve"> translations</w:t>
      </w:r>
      <w:r w:rsidR="00B97790">
        <w:rPr>
          <w:lang w:val="en-GB"/>
        </w:rPr>
        <w:t>,</w:t>
      </w:r>
      <w:r w:rsidRPr="00A83D0A">
        <w:rPr>
          <w:lang w:val="en-GB"/>
        </w:rPr>
        <w:t xml:space="preserve"> and is organi</w:t>
      </w:r>
      <w:r w:rsidR="00566307">
        <w:rPr>
          <w:lang w:val="en-GB"/>
        </w:rPr>
        <w:t>s</w:t>
      </w:r>
      <w:r w:rsidRPr="00A83D0A">
        <w:rPr>
          <w:lang w:val="en-GB"/>
        </w:rPr>
        <w:t>ed in two sub-sections:</w:t>
      </w:r>
    </w:p>
    <w:p w14:paraId="3D91BAFE" w14:textId="77777777" w:rsidR="001C6418" w:rsidRPr="00DC2CCF" w:rsidRDefault="001C6418" w:rsidP="005D498A">
      <w:pPr>
        <w:spacing w:line="350" w:lineRule="exact"/>
        <w:rPr>
          <w:lang w:val="en-GB"/>
        </w:rPr>
      </w:pPr>
    </w:p>
    <w:p w14:paraId="1ABF663C" w14:textId="77777777" w:rsidR="001C6418" w:rsidRPr="00C94656" w:rsidRDefault="001C6418" w:rsidP="005D498A">
      <w:pPr>
        <w:pStyle w:val="Standard"/>
        <w:widowControl w:val="0"/>
        <w:tabs>
          <w:tab w:val="left" w:pos="954"/>
          <w:tab w:val="left" w:pos="1454"/>
        </w:tabs>
        <w:spacing w:line="350" w:lineRule="exact"/>
        <w:ind w:left="35"/>
        <w:jc w:val="both"/>
        <w:rPr>
          <w:rFonts w:cs="Times New Roman"/>
          <w:iCs/>
          <w:sz w:val="24"/>
          <w:szCs w:val="24"/>
          <w:u w:val="single"/>
          <w:lang w:val="fr-RE"/>
        </w:rPr>
      </w:pPr>
      <w:r w:rsidRPr="00C94656">
        <w:rPr>
          <w:rFonts w:cs="Times New Roman"/>
          <w:iCs/>
          <w:sz w:val="24"/>
          <w:szCs w:val="24"/>
          <w:lang w:val="fr-RE"/>
        </w:rPr>
        <w:t xml:space="preserve">A) </w:t>
      </w:r>
      <w:r w:rsidRPr="00C94656">
        <w:rPr>
          <w:rFonts w:cs="Times New Roman"/>
          <w:iCs/>
          <w:sz w:val="24"/>
          <w:szCs w:val="24"/>
          <w:u w:val="single"/>
          <w:lang w:val="fr-RE"/>
        </w:rPr>
        <w:t>Aristotelism and Platonism</w:t>
      </w:r>
    </w:p>
    <w:p w14:paraId="3BC1DBF9" w14:textId="77777777" w:rsidR="001C6418" w:rsidRPr="00C94656" w:rsidRDefault="001C6418" w:rsidP="005D498A">
      <w:pPr>
        <w:pStyle w:val="Standard"/>
        <w:widowControl w:val="0"/>
        <w:tabs>
          <w:tab w:val="left" w:pos="954"/>
          <w:tab w:val="left" w:pos="1454"/>
        </w:tabs>
        <w:spacing w:line="350" w:lineRule="exact"/>
        <w:ind w:left="35"/>
        <w:jc w:val="both"/>
        <w:rPr>
          <w:rFonts w:cs="Times New Roman"/>
          <w:iCs/>
          <w:sz w:val="24"/>
          <w:szCs w:val="24"/>
          <w:lang w:val="fr-RE"/>
        </w:rPr>
      </w:pPr>
      <w:r w:rsidRPr="00C94656">
        <w:rPr>
          <w:rFonts w:cs="Times New Roman"/>
          <w:iCs/>
          <w:sz w:val="24"/>
          <w:szCs w:val="24"/>
          <w:lang w:val="fr-RE"/>
        </w:rPr>
        <w:tab/>
      </w:r>
    </w:p>
    <w:p w14:paraId="76EB3E8F" w14:textId="6F1AF336" w:rsidR="007738BF" w:rsidRPr="00C94656" w:rsidRDefault="001C6418" w:rsidP="007738BF">
      <w:pPr>
        <w:spacing w:line="350" w:lineRule="exact"/>
        <w:ind w:left="567"/>
        <w:jc w:val="both"/>
        <w:rPr>
          <w:lang w:val="fr-RE"/>
        </w:rPr>
      </w:pPr>
      <w:r w:rsidRPr="00C94656">
        <w:rPr>
          <w:lang w:val="fr-RE"/>
        </w:rPr>
        <w:t xml:space="preserve">1. </w:t>
      </w:r>
      <w:r w:rsidR="007738BF" w:rsidRPr="00C94656">
        <w:rPr>
          <w:lang w:val="fr-RE"/>
        </w:rPr>
        <w:t>“L’entrelacs des traditions: Brentano, l’</w:t>
      </w:r>
      <w:r w:rsidR="007738BF" w:rsidRPr="00C94656">
        <w:rPr>
          <w:i/>
          <w:iCs/>
          <w:lang w:val="fr-RE"/>
        </w:rPr>
        <w:t>analogia entis</w:t>
      </w:r>
      <w:r w:rsidR="007738BF" w:rsidRPr="00C94656">
        <w:rPr>
          <w:lang w:val="fr-RE"/>
        </w:rPr>
        <w:t> et le platonisme”</w:t>
      </w:r>
      <w:r w:rsidR="007738BF">
        <w:rPr>
          <w:lang w:val="fr-RE"/>
        </w:rPr>
        <w:t>,</w:t>
      </w:r>
      <w:r w:rsidR="007738BF" w:rsidRPr="002934BC">
        <w:rPr>
          <w:i/>
          <w:color w:val="000000" w:themeColor="text1"/>
          <w:lang w:val="en-GB"/>
        </w:rPr>
        <w:t xml:space="preserve"> </w:t>
      </w:r>
      <w:r w:rsidR="007738BF" w:rsidRPr="00A83D0A">
        <w:rPr>
          <w:i/>
          <w:color w:val="000000" w:themeColor="text1"/>
          <w:lang w:val="en-GB"/>
        </w:rPr>
        <w:t>Studia Phaenomenologica</w:t>
      </w:r>
      <w:r w:rsidR="007738BF" w:rsidRPr="00A83D0A">
        <w:rPr>
          <w:color w:val="000000" w:themeColor="text1"/>
          <w:lang w:val="en-GB"/>
        </w:rPr>
        <w:t xml:space="preserve">, special issue </w:t>
      </w:r>
      <w:r w:rsidR="007738BF">
        <w:rPr>
          <w:color w:val="000000" w:themeColor="text1"/>
          <w:lang w:val="en-GB"/>
        </w:rPr>
        <w:t>entitled</w:t>
      </w:r>
      <w:r w:rsidR="007738BF" w:rsidRPr="00A83D0A">
        <w:rPr>
          <w:color w:val="000000" w:themeColor="text1"/>
          <w:lang w:val="en-GB"/>
        </w:rPr>
        <w:t xml:space="preserve">: </w:t>
      </w:r>
      <w:r w:rsidR="007738BF" w:rsidRPr="00A83D0A">
        <w:rPr>
          <w:i/>
          <w:color w:val="000000" w:themeColor="text1"/>
          <w:lang w:val="en-GB"/>
        </w:rPr>
        <w:t>Phenomenology and the History of Platonism</w:t>
      </w:r>
      <w:r w:rsidR="007738BF" w:rsidRPr="00A83D0A">
        <w:rPr>
          <w:color w:val="000000" w:themeColor="text1"/>
          <w:lang w:val="en-GB"/>
        </w:rPr>
        <w:t>, vol. 20, 2020</w:t>
      </w:r>
      <w:r w:rsidR="009A7CAA">
        <w:rPr>
          <w:color w:val="000000" w:themeColor="text1"/>
          <w:lang w:val="en-GB"/>
        </w:rPr>
        <w:t>, p. 51-75</w:t>
      </w:r>
    </w:p>
    <w:p w14:paraId="59BCD4F5" w14:textId="77777777" w:rsidR="001C6418" w:rsidRPr="00C94656" w:rsidRDefault="001C6418" w:rsidP="005D498A">
      <w:pPr>
        <w:spacing w:line="350" w:lineRule="exact"/>
        <w:ind w:left="567"/>
        <w:jc w:val="both"/>
        <w:rPr>
          <w:lang w:val="fr-RE"/>
        </w:rPr>
      </w:pPr>
    </w:p>
    <w:p w14:paraId="3C42A5A1" w14:textId="4767DF38" w:rsidR="001C6418" w:rsidRPr="00C94656" w:rsidRDefault="001C6418" w:rsidP="005D498A">
      <w:pPr>
        <w:spacing w:line="350" w:lineRule="exact"/>
        <w:ind w:left="567"/>
        <w:jc w:val="both"/>
        <w:rPr>
          <w:lang w:val="fr-RE"/>
        </w:rPr>
      </w:pPr>
      <w:r w:rsidRPr="00C94656">
        <w:rPr>
          <w:lang w:val="fr-RE"/>
        </w:rPr>
        <w:t xml:space="preserve">2. </w:t>
      </w:r>
      <w:r w:rsidR="007738BF" w:rsidRPr="00C94656">
        <w:rPr>
          <w:lang w:val="fr-RE"/>
        </w:rPr>
        <w:t xml:space="preserve">“De l’être à l’âme, et retour. </w:t>
      </w:r>
      <w:r w:rsidR="007738BF">
        <w:rPr>
          <w:lang w:val="fr-RE"/>
        </w:rPr>
        <w:t>Brentano, Aristote</w:t>
      </w:r>
      <w:r w:rsidR="007738BF" w:rsidRPr="00C94656">
        <w:rPr>
          <w:lang w:val="fr-RE"/>
        </w:rPr>
        <w:t xml:space="preserve"> et le projet d’une philosophie scientifique”, </w:t>
      </w:r>
      <w:r w:rsidR="007738BF" w:rsidRPr="00C94656">
        <w:rPr>
          <w:i/>
          <w:lang w:val="fr-RE"/>
        </w:rPr>
        <w:t>Revue de Métaphysique et de Morale</w:t>
      </w:r>
      <w:r w:rsidR="007738BF">
        <w:rPr>
          <w:iCs/>
          <w:lang w:val="fr-RE"/>
        </w:rPr>
        <w:t>,</w:t>
      </w:r>
      <w:r w:rsidR="007738BF" w:rsidRPr="00C94656">
        <w:rPr>
          <w:i/>
          <w:lang w:val="fr-RE"/>
        </w:rPr>
        <w:t xml:space="preserve"> </w:t>
      </w:r>
      <w:r w:rsidR="007738BF" w:rsidRPr="00C94656">
        <w:rPr>
          <w:iCs/>
          <w:lang w:val="fr-RE"/>
        </w:rPr>
        <w:t>2020</w:t>
      </w:r>
      <w:r w:rsidR="007738BF">
        <w:rPr>
          <w:iCs/>
          <w:lang w:val="fr-RE"/>
        </w:rPr>
        <w:t xml:space="preserve">/2, n. 106, p. 247-269 </w:t>
      </w:r>
    </w:p>
    <w:p w14:paraId="63D8D72B" w14:textId="77777777" w:rsidR="001C6418" w:rsidRPr="00C94656" w:rsidRDefault="001C6418" w:rsidP="005D498A">
      <w:pPr>
        <w:spacing w:line="350" w:lineRule="exact"/>
        <w:ind w:left="567"/>
        <w:jc w:val="both"/>
        <w:rPr>
          <w:lang w:val="fr-RE"/>
        </w:rPr>
      </w:pPr>
    </w:p>
    <w:p w14:paraId="10C389FB" w14:textId="2F0216D7" w:rsidR="001C6418" w:rsidRPr="00781527" w:rsidRDefault="001C6418" w:rsidP="005D498A">
      <w:pPr>
        <w:autoSpaceDE w:val="0"/>
        <w:autoSpaceDN w:val="0"/>
        <w:adjustRightInd w:val="0"/>
        <w:spacing w:line="350" w:lineRule="exact"/>
        <w:ind w:left="567" w:right="-52"/>
        <w:jc w:val="both"/>
        <w:rPr>
          <w:lang w:val="en-GB"/>
        </w:rPr>
      </w:pPr>
      <w:r w:rsidRPr="00781527">
        <w:rPr>
          <w:lang w:val="en-GB"/>
        </w:rPr>
        <w:t xml:space="preserve">3. </w:t>
      </w:r>
      <w:r w:rsidR="00E07D0A">
        <w:rPr>
          <w:lang w:val="en-GB"/>
        </w:rPr>
        <w:t>“</w:t>
      </w:r>
      <w:r w:rsidRPr="00E07D0A">
        <w:rPr>
          <w:lang w:val="en-GB"/>
        </w:rPr>
        <w:t>Zurück zu Aristoteles: Trendelenburg and the Aristoteles-Renaissance in 19</w:t>
      </w:r>
      <w:r w:rsidRPr="00E07D0A">
        <w:rPr>
          <w:vertAlign w:val="superscript"/>
          <w:lang w:val="en-GB"/>
        </w:rPr>
        <w:t>th</w:t>
      </w:r>
      <w:r w:rsidRPr="00E07D0A">
        <w:rPr>
          <w:lang w:val="en-GB"/>
        </w:rPr>
        <w:t xml:space="preserve"> century Germany</w:t>
      </w:r>
      <w:r w:rsidR="00E07D0A">
        <w:rPr>
          <w:lang w:val="en-GB"/>
        </w:rPr>
        <w:t>”</w:t>
      </w:r>
      <w:r w:rsidRPr="00E07D0A">
        <w:rPr>
          <w:lang w:val="en-GB"/>
        </w:rPr>
        <w:t>, in V. Petroff (</w:t>
      </w:r>
      <w:r w:rsidR="00B13F83">
        <w:rPr>
          <w:lang w:val="en-GB"/>
        </w:rPr>
        <w:t>e</w:t>
      </w:r>
      <w:r w:rsidRPr="00E07D0A">
        <w:rPr>
          <w:lang w:val="en-GB"/>
        </w:rPr>
        <w:t>d.), Th</w:t>
      </w:r>
      <w:r w:rsidRPr="00E07D0A">
        <w:rPr>
          <w:i/>
          <w:lang w:val="en-GB"/>
        </w:rPr>
        <w:t>e Legacies of Aristotle as Constitutive Element of European Rationality</w:t>
      </w:r>
      <w:r w:rsidRPr="00DC2CCF">
        <w:rPr>
          <w:lang w:val="en-GB"/>
        </w:rPr>
        <w:t>, Aquilo Press, Moscow, 2017, p. 418-429</w:t>
      </w:r>
    </w:p>
    <w:p w14:paraId="3891113D" w14:textId="77777777" w:rsidR="001C6418" w:rsidRPr="00781527" w:rsidRDefault="001C6418" w:rsidP="005D498A">
      <w:pPr>
        <w:spacing w:line="350" w:lineRule="exact"/>
        <w:ind w:left="567"/>
        <w:jc w:val="both"/>
        <w:rPr>
          <w:lang w:val="en-GB"/>
        </w:rPr>
      </w:pPr>
    </w:p>
    <w:p w14:paraId="304F2DB3" w14:textId="270D41AE" w:rsidR="001C6418" w:rsidRPr="00DC2CCF" w:rsidRDefault="001C6418" w:rsidP="005D498A">
      <w:pPr>
        <w:spacing w:line="350" w:lineRule="exact"/>
        <w:ind w:left="567"/>
        <w:jc w:val="both"/>
        <w:rPr>
          <w:lang w:val="en-GB"/>
        </w:rPr>
      </w:pPr>
      <w:r w:rsidRPr="00781527">
        <w:rPr>
          <w:lang w:val="en-GB"/>
        </w:rPr>
        <w:t xml:space="preserve">4. </w:t>
      </w:r>
      <w:r w:rsidR="00E07D0A">
        <w:rPr>
          <w:lang w:val="en-GB"/>
        </w:rPr>
        <w:t>“</w:t>
      </w:r>
      <w:r w:rsidRPr="00E07D0A">
        <w:rPr>
          <w:lang w:val="en-GB"/>
        </w:rPr>
        <w:t>L’indifferenza dell’essere. Ontologia e Semantica tra Aristotele, Brentano e il Sofista della fenomenologia husserliana</w:t>
      </w:r>
      <w:r w:rsidR="00E07D0A">
        <w:rPr>
          <w:lang w:val="en-GB"/>
        </w:rPr>
        <w:t>”</w:t>
      </w:r>
      <w:r w:rsidRPr="00E07D0A">
        <w:rPr>
          <w:lang w:val="en-GB"/>
        </w:rPr>
        <w:t xml:space="preserve">, </w:t>
      </w:r>
      <w:r w:rsidRPr="00E07D0A">
        <w:rPr>
          <w:i/>
          <w:lang w:val="en-GB"/>
        </w:rPr>
        <w:t>Giornale di Metafisica</w:t>
      </w:r>
      <w:r w:rsidRPr="00E07D0A">
        <w:rPr>
          <w:lang w:val="en-GB"/>
        </w:rPr>
        <w:t>, n. 2, 2014, p. 471-490</w:t>
      </w:r>
    </w:p>
    <w:p w14:paraId="6898EC04" w14:textId="77777777" w:rsidR="001C6418" w:rsidRPr="00781527" w:rsidRDefault="001C6418" w:rsidP="005D498A">
      <w:pPr>
        <w:spacing w:line="350" w:lineRule="exact"/>
        <w:ind w:left="567"/>
        <w:jc w:val="both"/>
        <w:rPr>
          <w:lang w:val="en-GB"/>
        </w:rPr>
      </w:pPr>
    </w:p>
    <w:p w14:paraId="4DA333F0" w14:textId="1EC8BEF8" w:rsidR="001C6418" w:rsidRPr="00DC2CCF" w:rsidRDefault="001C6418" w:rsidP="005D498A">
      <w:pPr>
        <w:spacing w:line="350" w:lineRule="exact"/>
        <w:ind w:left="567"/>
        <w:jc w:val="both"/>
        <w:rPr>
          <w:lang w:val="en-GB"/>
        </w:rPr>
      </w:pPr>
      <w:r w:rsidRPr="00781527">
        <w:rPr>
          <w:lang w:val="en-GB"/>
        </w:rPr>
        <w:lastRenderedPageBreak/>
        <w:t xml:space="preserve">5. </w:t>
      </w:r>
      <w:r w:rsidR="00E07D0A">
        <w:rPr>
          <w:lang w:val="en-GB"/>
        </w:rPr>
        <w:t>“</w:t>
      </w:r>
      <w:r w:rsidRPr="00E07D0A">
        <w:rPr>
          <w:lang w:val="en-GB"/>
        </w:rPr>
        <w:t xml:space="preserve">Franz Brentano: </w:t>
      </w:r>
      <w:r w:rsidRPr="00E07D0A">
        <w:rPr>
          <w:i/>
          <w:lang w:val="en-GB"/>
        </w:rPr>
        <w:t>Lettera aperta al Professor Zeller</w:t>
      </w:r>
      <w:r w:rsidR="00E07D0A">
        <w:rPr>
          <w:lang w:val="en-GB"/>
        </w:rPr>
        <w:t>”</w:t>
      </w:r>
      <w:r w:rsidRPr="00E07D0A">
        <w:rPr>
          <w:lang w:val="en-GB"/>
        </w:rPr>
        <w:t xml:space="preserve"> (Presentazione), </w:t>
      </w:r>
      <w:r w:rsidRPr="00E07D0A">
        <w:rPr>
          <w:i/>
          <w:lang w:val="en-GB"/>
        </w:rPr>
        <w:t>Alvearium</w:t>
      </w:r>
      <w:r w:rsidRPr="00E07D0A">
        <w:rPr>
          <w:lang w:val="en-GB"/>
        </w:rPr>
        <w:t xml:space="preserve"> n. 10, 2017, p. 59-65</w:t>
      </w:r>
    </w:p>
    <w:p w14:paraId="090C59E7" w14:textId="77777777" w:rsidR="001C6418" w:rsidRPr="00781527" w:rsidRDefault="001C6418" w:rsidP="005D498A">
      <w:pPr>
        <w:spacing w:line="350" w:lineRule="exact"/>
        <w:ind w:left="567"/>
        <w:jc w:val="both"/>
        <w:rPr>
          <w:i/>
          <w:lang w:val="en-GB"/>
        </w:rPr>
      </w:pPr>
    </w:p>
    <w:p w14:paraId="39E1B2FB" w14:textId="1652ED3D" w:rsidR="001C6418" w:rsidRPr="008C00D3" w:rsidRDefault="001C6418" w:rsidP="005D498A">
      <w:pPr>
        <w:spacing w:line="350" w:lineRule="exact"/>
        <w:ind w:left="567"/>
        <w:jc w:val="both"/>
        <w:rPr>
          <w:lang w:val="en-GB"/>
        </w:rPr>
      </w:pPr>
      <w:r w:rsidRPr="00781527">
        <w:rPr>
          <w:lang w:val="en-GB"/>
        </w:rPr>
        <w:t xml:space="preserve">6. F. Brentano, </w:t>
      </w:r>
      <w:r w:rsidRPr="00781527">
        <w:rPr>
          <w:i/>
          <w:lang w:val="en-GB"/>
        </w:rPr>
        <w:t>Lettera aperta al Professor Eduard Zeller, in occasione</w:t>
      </w:r>
      <w:r w:rsidRPr="008F5143">
        <w:rPr>
          <w:i/>
          <w:lang w:val="en-GB"/>
        </w:rPr>
        <w:t xml:space="preserve"> del suo scritto sulla dottrina aristote</w:t>
      </w:r>
      <w:r w:rsidRPr="008353A8">
        <w:rPr>
          <w:i/>
          <w:lang w:val="en-GB"/>
        </w:rPr>
        <w:t>lica dell’eterni</w:t>
      </w:r>
      <w:r w:rsidRPr="004F14DA">
        <w:rPr>
          <w:i/>
          <w:lang w:val="en-GB"/>
        </w:rPr>
        <w:t>tà dello spirito</w:t>
      </w:r>
      <w:r w:rsidRPr="00636F11">
        <w:rPr>
          <w:lang w:val="en-GB"/>
        </w:rPr>
        <w:t xml:space="preserve">, traduzione con testo originale a fronte, </w:t>
      </w:r>
      <w:r w:rsidRPr="00A20C4F">
        <w:rPr>
          <w:i/>
          <w:lang w:val="en-GB"/>
        </w:rPr>
        <w:t>Alvearium</w:t>
      </w:r>
      <w:r w:rsidRPr="00A20C4F">
        <w:rPr>
          <w:lang w:val="en-GB"/>
        </w:rPr>
        <w:t>, n. 10, 2017,</w:t>
      </w:r>
      <w:r w:rsidRPr="00A20C4F">
        <w:rPr>
          <w:i/>
          <w:lang w:val="en-GB"/>
        </w:rPr>
        <w:t xml:space="preserve"> </w:t>
      </w:r>
      <w:r w:rsidRPr="00A20C4F">
        <w:rPr>
          <w:lang w:val="en-GB"/>
        </w:rPr>
        <w:t xml:space="preserve">p. 67-97. </w:t>
      </w:r>
      <w:r w:rsidR="002934BC">
        <w:rPr>
          <w:lang w:val="en-GB"/>
        </w:rPr>
        <w:t>O</w:t>
      </w:r>
      <w:r w:rsidRPr="00A20C4F">
        <w:rPr>
          <w:lang w:val="en-GB"/>
        </w:rPr>
        <w:t>riginal</w:t>
      </w:r>
      <w:r w:rsidR="002934BC">
        <w:rPr>
          <w:lang w:val="en-GB"/>
        </w:rPr>
        <w:t xml:space="preserve"> title</w:t>
      </w:r>
      <w:r w:rsidRPr="00A20C4F">
        <w:rPr>
          <w:lang w:val="en-GB"/>
        </w:rPr>
        <w:t xml:space="preserve">: </w:t>
      </w:r>
      <w:r w:rsidRPr="00A20C4F">
        <w:rPr>
          <w:i/>
          <w:iCs/>
          <w:color w:val="201715"/>
          <w:lang w:val="en-GB" w:eastAsia="it-IT"/>
        </w:rPr>
        <w:t xml:space="preserve">Offener Brief </w:t>
      </w:r>
      <w:proofErr w:type="gramStart"/>
      <w:r w:rsidRPr="00A20C4F">
        <w:rPr>
          <w:i/>
          <w:iCs/>
          <w:color w:val="201715"/>
          <w:lang w:val="en-GB" w:eastAsia="it-IT"/>
        </w:rPr>
        <w:t>an</w:t>
      </w:r>
      <w:proofErr w:type="gramEnd"/>
      <w:r w:rsidRPr="00A20C4F">
        <w:rPr>
          <w:i/>
          <w:iCs/>
          <w:color w:val="201715"/>
          <w:lang w:val="en-GB" w:eastAsia="it-IT"/>
        </w:rPr>
        <w:t xml:space="preserve"> Zeller</w:t>
      </w:r>
      <w:r w:rsidRPr="00A20C4F">
        <w:rPr>
          <w:color w:val="201715"/>
          <w:lang w:val="en-GB" w:eastAsia="it-IT"/>
        </w:rPr>
        <w:t xml:space="preserve"> </w:t>
      </w:r>
      <w:r w:rsidRPr="008C00D3">
        <w:rPr>
          <w:i/>
          <w:color w:val="201715"/>
          <w:lang w:val="en-GB" w:eastAsia="it-IT"/>
        </w:rPr>
        <w:t>aus Anlass seiner Schrift über die Lehre des Aristoteles von der Ewigkeit des Geistes</w:t>
      </w:r>
      <w:r w:rsidRPr="008C00D3">
        <w:rPr>
          <w:color w:val="201715"/>
          <w:lang w:val="en-GB" w:eastAsia="it-IT"/>
        </w:rPr>
        <w:t>,</w:t>
      </w:r>
      <w:r w:rsidRPr="008C00D3">
        <w:rPr>
          <w:i/>
          <w:color w:val="201715"/>
          <w:lang w:val="en-GB" w:eastAsia="it-IT"/>
        </w:rPr>
        <w:t xml:space="preserve"> </w:t>
      </w:r>
      <w:r w:rsidRPr="00476B7F">
        <w:rPr>
          <w:color w:val="201715"/>
          <w:lang w:val="en-GB" w:eastAsia="it-IT"/>
        </w:rPr>
        <w:t>Duncker &amp; Humblot, L</w:t>
      </w:r>
      <w:r w:rsidRPr="008C00D3">
        <w:rPr>
          <w:color w:val="201715"/>
          <w:lang w:val="en-GB" w:eastAsia="it-IT"/>
        </w:rPr>
        <w:t>eipzig, 1883</w:t>
      </w:r>
    </w:p>
    <w:p w14:paraId="229C2CA3" w14:textId="77777777" w:rsidR="001C6418" w:rsidRPr="00476B7F" w:rsidRDefault="001C6418" w:rsidP="005D498A">
      <w:pPr>
        <w:spacing w:line="350" w:lineRule="exact"/>
        <w:ind w:left="567"/>
        <w:jc w:val="both"/>
        <w:rPr>
          <w:iCs/>
          <w:color w:val="201715"/>
          <w:lang w:val="en-GB" w:eastAsia="it-IT"/>
        </w:rPr>
      </w:pPr>
    </w:p>
    <w:p w14:paraId="5C6940CE" w14:textId="2D3CABAA" w:rsidR="001C6418" w:rsidRPr="00C94656" w:rsidRDefault="001C6418" w:rsidP="005D498A">
      <w:pPr>
        <w:spacing w:line="350" w:lineRule="exact"/>
        <w:ind w:left="567"/>
        <w:jc w:val="both"/>
        <w:rPr>
          <w:color w:val="201715"/>
          <w:lang w:val="fr-RE" w:eastAsia="it-IT"/>
        </w:rPr>
      </w:pPr>
      <w:r w:rsidRPr="00C94656">
        <w:rPr>
          <w:iCs/>
          <w:color w:val="201715"/>
          <w:lang w:val="fr-RE" w:eastAsia="it-IT"/>
        </w:rPr>
        <w:t xml:space="preserve">7. F. Brentano, </w:t>
      </w:r>
      <w:r w:rsidRPr="00C94656">
        <w:rPr>
          <w:i/>
          <w:iCs/>
          <w:color w:val="201715"/>
          <w:lang w:val="fr-RE" w:eastAsia="it-IT"/>
        </w:rPr>
        <w:t>Lettre ouverte à Zeller</w:t>
      </w:r>
      <w:r w:rsidRPr="00C94656">
        <w:rPr>
          <w:color w:val="201715"/>
          <w:lang w:val="fr-RE" w:eastAsia="it-IT"/>
        </w:rPr>
        <w:t xml:space="preserve">, in D. Fisette, G. Fréchette (dir.), </w:t>
      </w:r>
      <w:r w:rsidRPr="00C94656">
        <w:rPr>
          <w:i/>
          <w:iCs/>
          <w:color w:val="201715"/>
          <w:lang w:val="fr-RE" w:eastAsia="it-IT"/>
        </w:rPr>
        <w:t>Franz</w:t>
      </w:r>
      <w:r w:rsidRPr="00C94656">
        <w:rPr>
          <w:color w:val="201715"/>
          <w:lang w:val="fr-RE" w:eastAsia="it-IT"/>
        </w:rPr>
        <w:t xml:space="preserve"> </w:t>
      </w:r>
      <w:r w:rsidRPr="00C94656">
        <w:rPr>
          <w:i/>
          <w:iCs/>
          <w:color w:val="201715"/>
          <w:lang w:val="fr-RE" w:eastAsia="it-IT"/>
        </w:rPr>
        <w:t>Brentano: Essais et conférences,</w:t>
      </w:r>
      <w:r w:rsidRPr="00C94656">
        <w:rPr>
          <w:color w:val="201715"/>
          <w:lang w:val="fr-RE" w:eastAsia="it-IT"/>
        </w:rPr>
        <w:t xml:space="preserve"> Paris, Vrin, 2018, p. 395-415. </w:t>
      </w:r>
      <w:r w:rsidR="002934BC">
        <w:rPr>
          <w:lang w:val="en-GB"/>
        </w:rPr>
        <w:t>O</w:t>
      </w:r>
      <w:r w:rsidR="002934BC" w:rsidRPr="00A20C4F">
        <w:rPr>
          <w:lang w:val="en-GB"/>
        </w:rPr>
        <w:t>riginal</w:t>
      </w:r>
      <w:r w:rsidR="002934BC">
        <w:rPr>
          <w:lang w:val="en-GB"/>
        </w:rPr>
        <w:t xml:space="preserve"> title</w:t>
      </w:r>
      <w:r w:rsidRPr="00C94656">
        <w:rPr>
          <w:color w:val="201715"/>
          <w:lang w:val="fr-RE" w:eastAsia="it-IT"/>
        </w:rPr>
        <w:t xml:space="preserve">: </w:t>
      </w:r>
      <w:r w:rsidRPr="00C94656">
        <w:rPr>
          <w:i/>
          <w:iCs/>
          <w:color w:val="201715"/>
          <w:lang w:val="fr-RE" w:eastAsia="it-IT"/>
        </w:rPr>
        <w:t xml:space="preserve">Offener Brief </w:t>
      </w:r>
      <w:proofErr w:type="gramStart"/>
      <w:r w:rsidRPr="00C94656">
        <w:rPr>
          <w:i/>
          <w:iCs/>
          <w:color w:val="201715"/>
          <w:lang w:val="fr-RE" w:eastAsia="it-IT"/>
        </w:rPr>
        <w:t>an</w:t>
      </w:r>
      <w:proofErr w:type="gramEnd"/>
      <w:r w:rsidRPr="00C94656">
        <w:rPr>
          <w:i/>
          <w:iCs/>
          <w:color w:val="201715"/>
          <w:lang w:val="fr-RE" w:eastAsia="it-IT"/>
        </w:rPr>
        <w:t xml:space="preserve"> Zeller</w:t>
      </w:r>
      <w:r w:rsidRPr="00C94656">
        <w:rPr>
          <w:color w:val="201715"/>
          <w:lang w:val="fr-RE" w:eastAsia="it-IT"/>
        </w:rPr>
        <w:t xml:space="preserve"> </w:t>
      </w:r>
      <w:r w:rsidRPr="00C94656">
        <w:rPr>
          <w:i/>
          <w:color w:val="201715"/>
          <w:lang w:val="fr-RE" w:eastAsia="it-IT"/>
        </w:rPr>
        <w:t>aus Anlass seiner Schrift über die Lehre des Aristoteles von der Ewigkeit des Geistes</w:t>
      </w:r>
      <w:r w:rsidRPr="00C94656">
        <w:rPr>
          <w:color w:val="201715"/>
          <w:lang w:val="fr-RE" w:eastAsia="it-IT"/>
        </w:rPr>
        <w:t>,</w:t>
      </w:r>
      <w:r w:rsidRPr="00C94656">
        <w:rPr>
          <w:i/>
          <w:color w:val="201715"/>
          <w:lang w:val="fr-RE" w:eastAsia="it-IT"/>
        </w:rPr>
        <w:t xml:space="preserve"> </w:t>
      </w:r>
      <w:r w:rsidRPr="00C94656">
        <w:rPr>
          <w:color w:val="201715"/>
          <w:lang w:val="fr-RE" w:eastAsia="it-IT"/>
        </w:rPr>
        <w:t>Duncker &amp; Humblot, Leipzig, 1883</w:t>
      </w:r>
    </w:p>
    <w:p w14:paraId="4CE805A3" w14:textId="77777777" w:rsidR="001C6418" w:rsidRPr="00C94656" w:rsidRDefault="001C6418" w:rsidP="005D498A">
      <w:pPr>
        <w:spacing w:line="350" w:lineRule="exact"/>
        <w:rPr>
          <w:lang w:val="fr-RE"/>
        </w:rPr>
      </w:pPr>
    </w:p>
    <w:p w14:paraId="7C2D2025" w14:textId="49CAC220" w:rsidR="001C6418" w:rsidRPr="00A25386" w:rsidRDefault="001C6418" w:rsidP="005D498A">
      <w:pPr>
        <w:spacing w:line="350" w:lineRule="exact"/>
        <w:rPr>
          <w:u w:val="single"/>
          <w:lang w:val="en-GB"/>
        </w:rPr>
      </w:pPr>
      <w:r w:rsidRPr="00A25386">
        <w:rPr>
          <w:lang w:val="en-GB"/>
        </w:rPr>
        <w:t xml:space="preserve">B) </w:t>
      </w:r>
      <w:r w:rsidRPr="00A25386">
        <w:rPr>
          <w:u w:val="single"/>
          <w:lang w:val="en-GB"/>
        </w:rPr>
        <w:t xml:space="preserve">The </w:t>
      </w:r>
      <w:r w:rsidR="00FD3973">
        <w:rPr>
          <w:u w:val="single"/>
          <w:lang w:val="en-GB"/>
        </w:rPr>
        <w:t>P</w:t>
      </w:r>
      <w:r w:rsidRPr="00A25386">
        <w:rPr>
          <w:u w:val="single"/>
          <w:lang w:val="en-GB"/>
        </w:rPr>
        <w:t xml:space="preserve">roblem of </w:t>
      </w:r>
      <w:r w:rsidR="00FD3973">
        <w:rPr>
          <w:u w:val="single"/>
          <w:lang w:val="en-GB"/>
        </w:rPr>
        <w:t>C</w:t>
      </w:r>
      <w:r w:rsidRPr="00A25386">
        <w:rPr>
          <w:u w:val="single"/>
          <w:lang w:val="en-GB"/>
        </w:rPr>
        <w:t>ategories: Aristot</w:t>
      </w:r>
      <w:r w:rsidR="00B351A7">
        <w:rPr>
          <w:u w:val="single"/>
          <w:lang w:val="en-GB"/>
        </w:rPr>
        <w:t>l</w:t>
      </w:r>
      <w:r w:rsidRPr="00A25386">
        <w:rPr>
          <w:u w:val="single"/>
          <w:lang w:val="en-GB"/>
        </w:rPr>
        <w:t xml:space="preserve">e, Kant </w:t>
      </w:r>
      <w:r w:rsidR="002C2C85">
        <w:rPr>
          <w:u w:val="single"/>
          <w:lang w:val="en-GB"/>
        </w:rPr>
        <w:t>and</w:t>
      </w:r>
      <w:r w:rsidRPr="00A25386">
        <w:rPr>
          <w:u w:val="single"/>
          <w:lang w:val="en-GB"/>
        </w:rPr>
        <w:t xml:space="preserve"> </w:t>
      </w:r>
      <w:r w:rsidR="00FD3973">
        <w:rPr>
          <w:u w:val="single"/>
          <w:lang w:val="en-GB"/>
        </w:rPr>
        <w:t>P</w:t>
      </w:r>
      <w:r w:rsidRPr="00A25386">
        <w:rPr>
          <w:u w:val="single"/>
          <w:lang w:val="en-GB"/>
        </w:rPr>
        <w:t>henomenology</w:t>
      </w:r>
    </w:p>
    <w:p w14:paraId="6A3714CA" w14:textId="77777777" w:rsidR="001C6418" w:rsidRPr="00A25386" w:rsidRDefault="001C6418" w:rsidP="005D498A">
      <w:pPr>
        <w:spacing w:line="350" w:lineRule="exact"/>
        <w:rPr>
          <w:u w:val="single"/>
          <w:lang w:val="en-GB"/>
        </w:rPr>
      </w:pPr>
    </w:p>
    <w:p w14:paraId="5E257235" w14:textId="1A60279C" w:rsidR="001C6418" w:rsidRPr="00C94656" w:rsidRDefault="001C6418" w:rsidP="005D498A">
      <w:pPr>
        <w:spacing w:line="350" w:lineRule="exact"/>
        <w:ind w:left="567"/>
        <w:jc w:val="both"/>
        <w:rPr>
          <w:lang w:val="fr-RE"/>
        </w:rPr>
      </w:pPr>
      <w:r w:rsidRPr="00C94656">
        <w:rPr>
          <w:lang w:val="fr-RE"/>
        </w:rPr>
        <w:t xml:space="preserve">8. </w:t>
      </w:r>
      <w:r w:rsidR="00E07D0A" w:rsidRPr="00C94656">
        <w:rPr>
          <w:lang w:val="fr-RE"/>
        </w:rPr>
        <w:t>“</w:t>
      </w:r>
      <w:r w:rsidRPr="00C94656">
        <w:rPr>
          <w:lang w:val="fr-RE"/>
        </w:rPr>
        <w:t>Le fil des catégories: Trendelenburg, Kant et la réception de l’</w:t>
      </w:r>
      <w:r w:rsidRPr="00C94656">
        <w:rPr>
          <w:i/>
          <w:lang w:val="fr-RE"/>
        </w:rPr>
        <w:t xml:space="preserve">Aristoteles Kategorienlehre </w:t>
      </w:r>
      <w:r w:rsidRPr="00C94656">
        <w:rPr>
          <w:lang w:val="fr-RE"/>
        </w:rPr>
        <w:t>(1846)</w:t>
      </w:r>
      <w:r w:rsidR="00E07D0A" w:rsidRPr="00C94656">
        <w:rPr>
          <w:lang w:val="fr-RE"/>
        </w:rPr>
        <w:t>”</w:t>
      </w:r>
      <w:r w:rsidRPr="00C94656">
        <w:rPr>
          <w:lang w:val="fr-RE"/>
        </w:rPr>
        <w:t xml:space="preserve"> </w:t>
      </w:r>
      <w:r w:rsidRPr="00C94656">
        <w:rPr>
          <w:i/>
          <w:lang w:val="fr-RE"/>
        </w:rPr>
        <w:t>Les Études Philosophiques</w:t>
      </w:r>
      <w:r w:rsidRPr="00C94656">
        <w:rPr>
          <w:lang w:val="fr-RE"/>
        </w:rPr>
        <w:t>, 2018/3, n. 183, p. 447-462</w:t>
      </w:r>
    </w:p>
    <w:p w14:paraId="5D9B3983" w14:textId="77777777" w:rsidR="001C6418" w:rsidRPr="00C94656" w:rsidRDefault="001C6418" w:rsidP="005D498A">
      <w:pPr>
        <w:pStyle w:val="Standard"/>
        <w:widowControl w:val="0"/>
        <w:tabs>
          <w:tab w:val="left" w:pos="954"/>
          <w:tab w:val="left" w:pos="1454"/>
          <w:tab w:val="left" w:pos="4536"/>
          <w:tab w:val="left" w:pos="8931"/>
        </w:tabs>
        <w:spacing w:line="350" w:lineRule="exact"/>
        <w:ind w:left="567" w:right="-52"/>
        <w:jc w:val="both"/>
        <w:rPr>
          <w:rFonts w:cs="Times New Roman"/>
          <w:bCs/>
          <w:sz w:val="24"/>
          <w:szCs w:val="24"/>
          <w:lang w:val="fr-RE" w:eastAsia="it-IT"/>
        </w:rPr>
      </w:pPr>
    </w:p>
    <w:p w14:paraId="26FA43C3" w14:textId="21FB921A" w:rsidR="001C6418" w:rsidRPr="00DC2CCF" w:rsidRDefault="001C6418" w:rsidP="005D498A">
      <w:pPr>
        <w:pStyle w:val="Standard"/>
        <w:widowControl w:val="0"/>
        <w:tabs>
          <w:tab w:val="left" w:pos="954"/>
          <w:tab w:val="left" w:pos="1454"/>
          <w:tab w:val="left" w:pos="4536"/>
          <w:tab w:val="left" w:pos="8931"/>
        </w:tabs>
        <w:spacing w:line="350" w:lineRule="exact"/>
        <w:ind w:left="567" w:right="-52"/>
        <w:jc w:val="both"/>
        <w:rPr>
          <w:rFonts w:cs="Times New Roman"/>
          <w:bCs/>
          <w:sz w:val="24"/>
          <w:szCs w:val="24"/>
          <w:lang w:val="en-GB" w:eastAsia="it-IT"/>
        </w:rPr>
      </w:pPr>
      <w:r w:rsidRPr="00781527">
        <w:rPr>
          <w:rFonts w:cs="Times New Roman"/>
          <w:bCs/>
          <w:sz w:val="24"/>
          <w:szCs w:val="24"/>
          <w:lang w:val="en-GB" w:eastAsia="it-IT"/>
        </w:rPr>
        <w:t xml:space="preserve">9. </w:t>
      </w:r>
      <w:r w:rsidR="00E07D0A">
        <w:rPr>
          <w:rFonts w:cs="Times New Roman"/>
          <w:bCs/>
          <w:sz w:val="24"/>
          <w:szCs w:val="24"/>
          <w:lang w:val="en-GB" w:eastAsia="it-IT"/>
        </w:rPr>
        <w:t>“</w:t>
      </w:r>
      <w:r w:rsidRPr="00E07D0A">
        <w:rPr>
          <w:rFonts w:cs="Times New Roman"/>
          <w:bCs/>
          <w:sz w:val="24"/>
          <w:szCs w:val="24"/>
          <w:lang w:val="en-GB" w:eastAsia="it-IT"/>
        </w:rPr>
        <w:t>A twist of history: analogy, being and Husserl’s unexpected proximity to Aristotle</w:t>
      </w:r>
      <w:r w:rsidR="00E07D0A">
        <w:rPr>
          <w:rFonts w:cs="Times New Roman"/>
          <w:bCs/>
          <w:sz w:val="24"/>
          <w:szCs w:val="24"/>
          <w:lang w:val="en-GB" w:eastAsia="it-IT"/>
        </w:rPr>
        <w:t>”</w:t>
      </w:r>
      <w:r w:rsidRPr="00E07D0A">
        <w:rPr>
          <w:rFonts w:cs="Times New Roman"/>
          <w:bCs/>
          <w:sz w:val="24"/>
          <w:szCs w:val="24"/>
          <w:lang w:val="en-GB" w:eastAsia="it-IT"/>
        </w:rPr>
        <w:t xml:space="preserve">, </w:t>
      </w:r>
      <w:r w:rsidRPr="00E07D0A">
        <w:rPr>
          <w:rFonts w:cs="Times New Roman"/>
          <w:bCs/>
          <w:i/>
          <w:sz w:val="24"/>
          <w:szCs w:val="24"/>
          <w:lang w:val="en-GB" w:eastAsia="it-IT"/>
        </w:rPr>
        <w:t>The New Yearbook for Phenomenology and Phenomenological Philosophy</w:t>
      </w:r>
      <w:r w:rsidRPr="00E07D0A">
        <w:rPr>
          <w:rFonts w:cs="Times New Roman"/>
          <w:bCs/>
          <w:sz w:val="24"/>
          <w:szCs w:val="24"/>
          <w:lang w:val="en-GB" w:eastAsia="it-IT"/>
        </w:rPr>
        <w:t>, XV, 2017, p. 124-141</w:t>
      </w:r>
    </w:p>
    <w:p w14:paraId="6A065C44" w14:textId="77777777" w:rsidR="001C6418" w:rsidRPr="00781527" w:rsidRDefault="001C6418" w:rsidP="005D498A">
      <w:pPr>
        <w:pStyle w:val="Standard"/>
        <w:widowControl w:val="0"/>
        <w:tabs>
          <w:tab w:val="left" w:pos="954"/>
          <w:tab w:val="left" w:pos="1454"/>
          <w:tab w:val="left" w:pos="4536"/>
          <w:tab w:val="left" w:pos="8931"/>
        </w:tabs>
        <w:spacing w:line="350" w:lineRule="exact"/>
        <w:ind w:left="567" w:right="-52"/>
        <w:jc w:val="both"/>
        <w:rPr>
          <w:rFonts w:cs="Times New Roman"/>
          <w:bCs/>
          <w:sz w:val="24"/>
          <w:szCs w:val="24"/>
          <w:lang w:val="en-GB" w:eastAsia="it-IT"/>
        </w:rPr>
      </w:pPr>
    </w:p>
    <w:p w14:paraId="110E8109" w14:textId="786E5AB7" w:rsidR="001C6418" w:rsidRPr="00C94656" w:rsidRDefault="001C6418" w:rsidP="005D498A">
      <w:pPr>
        <w:pStyle w:val="ListParagraph"/>
        <w:spacing w:line="350" w:lineRule="exact"/>
        <w:ind w:left="567" w:right="-52"/>
        <w:jc w:val="both"/>
        <w:rPr>
          <w:rFonts w:cs="Times New Roman"/>
          <w:color w:val="201715"/>
          <w:sz w:val="24"/>
          <w:szCs w:val="24"/>
          <w:lang w:val="fr-RE" w:eastAsia="it-IT"/>
        </w:rPr>
      </w:pPr>
      <w:r w:rsidRPr="00C94656">
        <w:rPr>
          <w:rFonts w:cs="Times New Roman"/>
          <w:color w:val="201715"/>
          <w:sz w:val="24"/>
          <w:szCs w:val="24"/>
          <w:lang w:val="fr-RE" w:eastAsia="it-IT"/>
        </w:rPr>
        <w:t xml:space="preserve">10. F. A. Trendelenburg, </w:t>
      </w:r>
      <w:r w:rsidRPr="00C94656">
        <w:rPr>
          <w:rFonts w:cs="Times New Roman"/>
          <w:i/>
          <w:iCs/>
          <w:color w:val="201715"/>
          <w:sz w:val="24"/>
          <w:szCs w:val="24"/>
          <w:lang w:val="fr-RE" w:eastAsia="it-IT"/>
        </w:rPr>
        <w:t>Geschichte der Kategorienlehre</w:t>
      </w:r>
      <w:r w:rsidRPr="00C94656">
        <w:rPr>
          <w:rFonts w:cs="Times New Roman"/>
          <w:color w:val="201715"/>
          <w:sz w:val="24"/>
          <w:szCs w:val="24"/>
          <w:lang w:val="fr-RE" w:eastAsia="it-IT"/>
        </w:rPr>
        <w:t>, sous la resp. de P. Cerutti, E. Mariani, L. Villevieille, Vrin</w:t>
      </w:r>
      <w:r w:rsidR="00A65FC2">
        <w:rPr>
          <w:rFonts w:cs="Times New Roman"/>
          <w:color w:val="201715"/>
          <w:sz w:val="24"/>
          <w:szCs w:val="24"/>
          <w:lang w:val="fr-RE" w:eastAsia="it-IT"/>
        </w:rPr>
        <w:t>,</w:t>
      </w:r>
      <w:r w:rsidRPr="00C94656">
        <w:rPr>
          <w:rFonts w:cs="Times New Roman"/>
          <w:color w:val="201715"/>
          <w:sz w:val="24"/>
          <w:szCs w:val="24"/>
          <w:lang w:val="fr-RE" w:eastAsia="it-IT"/>
        </w:rPr>
        <w:t xml:space="preserve"> p.</w:t>
      </w:r>
      <w:r w:rsidR="002934BC">
        <w:rPr>
          <w:rFonts w:cs="Times New Roman"/>
          <w:color w:val="201715"/>
          <w:sz w:val="24"/>
          <w:szCs w:val="24"/>
          <w:lang w:val="fr-RE" w:eastAsia="it-IT"/>
        </w:rPr>
        <w:t xml:space="preserve">, </w:t>
      </w:r>
      <w:r w:rsidRPr="00C94656">
        <w:rPr>
          <w:rFonts w:cs="Times New Roman"/>
          <w:color w:val="201715"/>
          <w:sz w:val="24"/>
          <w:szCs w:val="24"/>
          <w:lang w:val="fr-RE" w:eastAsia="it-IT"/>
        </w:rPr>
        <w:t>2</w:t>
      </w:r>
      <w:r w:rsidR="00342A60">
        <w:rPr>
          <w:rFonts w:cs="Times New Roman"/>
          <w:color w:val="201715"/>
          <w:sz w:val="24"/>
          <w:szCs w:val="24"/>
          <w:lang w:val="fr-RE" w:eastAsia="it-IT"/>
        </w:rPr>
        <w:t>0</w:t>
      </w:r>
      <w:r w:rsidRPr="00C94656">
        <w:rPr>
          <w:rFonts w:cs="Times New Roman"/>
          <w:color w:val="201715"/>
          <w:sz w:val="24"/>
          <w:szCs w:val="24"/>
          <w:lang w:val="fr-RE" w:eastAsia="it-IT"/>
        </w:rPr>
        <w:t>0</w:t>
      </w:r>
      <w:r w:rsidR="002934BC">
        <w:rPr>
          <w:rFonts w:cs="Times New Roman"/>
          <w:color w:val="201715"/>
          <w:sz w:val="24"/>
          <w:szCs w:val="24"/>
          <w:lang w:val="fr-RE" w:eastAsia="it-IT"/>
        </w:rPr>
        <w:t xml:space="preserve"> [</w:t>
      </w:r>
      <w:r w:rsidR="002934BC">
        <w:rPr>
          <w:color w:val="000000" w:themeColor="text1"/>
          <w:sz w:val="24"/>
          <w:szCs w:val="24"/>
          <w:lang w:val="en-GB"/>
        </w:rPr>
        <w:t>approved</w:t>
      </w:r>
      <w:r w:rsidR="002934BC" w:rsidRPr="00A83D0A">
        <w:rPr>
          <w:color w:val="000000" w:themeColor="text1"/>
          <w:sz w:val="24"/>
          <w:szCs w:val="24"/>
          <w:lang w:val="en-GB"/>
        </w:rPr>
        <w:t xml:space="preserve"> for publication (forthcoming</w:t>
      </w:r>
      <w:r w:rsidR="00F376F0">
        <w:rPr>
          <w:color w:val="000000" w:themeColor="text1"/>
          <w:sz w:val="24"/>
          <w:szCs w:val="24"/>
          <w:lang w:val="en-GB"/>
        </w:rPr>
        <w:t>: 202</w:t>
      </w:r>
      <w:r w:rsidR="006013D6">
        <w:rPr>
          <w:color w:val="000000" w:themeColor="text1"/>
          <w:sz w:val="24"/>
          <w:szCs w:val="24"/>
          <w:lang w:val="en-GB"/>
        </w:rPr>
        <w:t>1</w:t>
      </w:r>
      <w:r w:rsidR="002934BC" w:rsidRPr="00A83D0A">
        <w:rPr>
          <w:color w:val="000000" w:themeColor="text1"/>
          <w:sz w:val="24"/>
          <w:szCs w:val="24"/>
          <w:lang w:val="en-GB"/>
        </w:rPr>
        <w:t>)]</w:t>
      </w:r>
    </w:p>
    <w:p w14:paraId="4F5CBB3F" w14:textId="77777777" w:rsidR="00A84B4F" w:rsidRPr="00C94656" w:rsidRDefault="00A84B4F" w:rsidP="005D498A">
      <w:pPr>
        <w:spacing w:line="350" w:lineRule="exact"/>
        <w:rPr>
          <w:lang w:val="fr-RE"/>
        </w:rPr>
      </w:pPr>
    </w:p>
    <w:p w14:paraId="5EEB27B4" w14:textId="77777777" w:rsidR="001C6418" w:rsidRPr="00A20C4F" w:rsidRDefault="001C6418" w:rsidP="005D498A">
      <w:pPr>
        <w:pStyle w:val="Standard"/>
        <w:widowControl w:val="0"/>
        <w:tabs>
          <w:tab w:val="left" w:pos="954"/>
          <w:tab w:val="left" w:pos="1454"/>
        </w:tabs>
        <w:spacing w:line="350" w:lineRule="exact"/>
        <w:ind w:left="35" w:right="-52"/>
        <w:jc w:val="center"/>
        <w:rPr>
          <w:iCs/>
          <w:sz w:val="24"/>
          <w:szCs w:val="24"/>
          <w:lang w:val="en-GB"/>
        </w:rPr>
      </w:pPr>
      <w:r w:rsidRPr="00A20C4F">
        <w:rPr>
          <w:iCs/>
          <w:sz w:val="24"/>
          <w:szCs w:val="24"/>
          <w:lang w:val="en-GB"/>
        </w:rPr>
        <w:t>***</w:t>
      </w:r>
    </w:p>
    <w:p w14:paraId="630819B2" w14:textId="77777777" w:rsidR="00C1323A" w:rsidRDefault="00C1323A" w:rsidP="00EE0429">
      <w:pPr>
        <w:tabs>
          <w:tab w:val="center" w:pos="567"/>
          <w:tab w:val="center" w:pos="1134"/>
        </w:tabs>
        <w:spacing w:line="350" w:lineRule="exact"/>
        <w:jc w:val="both"/>
        <w:rPr>
          <w:lang w:val="en-GB"/>
        </w:rPr>
      </w:pPr>
    </w:p>
    <w:p w14:paraId="1DADAAB6" w14:textId="64B5CE85" w:rsidR="001C6418" w:rsidRPr="0068648E" w:rsidRDefault="000D5602" w:rsidP="00EE0429">
      <w:pPr>
        <w:tabs>
          <w:tab w:val="center" w:pos="567"/>
          <w:tab w:val="center" w:pos="1134"/>
        </w:tabs>
        <w:spacing w:line="350" w:lineRule="exact"/>
        <w:jc w:val="both"/>
        <w:rPr>
          <w:lang w:val="en-GB"/>
        </w:rPr>
      </w:pPr>
      <w:r w:rsidRPr="008C00D3">
        <w:rPr>
          <w:lang w:val="en-GB"/>
        </w:rPr>
        <w:tab/>
      </w:r>
      <w:r w:rsidR="00EE0429" w:rsidRPr="008C00D3">
        <w:rPr>
          <w:lang w:val="en-GB"/>
        </w:rPr>
        <w:tab/>
      </w:r>
      <w:r w:rsidR="001C6418" w:rsidRPr="0068648E">
        <w:rPr>
          <w:lang w:val="en-GB"/>
        </w:rPr>
        <w:t xml:space="preserve">(A) I devoted, in particular, five papers to the deepening of the Aristotelian legacy of phenomenology in the context of its initial reception (1, 2 and </w:t>
      </w:r>
      <w:r w:rsidR="00D32D29">
        <w:rPr>
          <w:lang w:val="en-GB"/>
        </w:rPr>
        <w:t>3</w:t>
      </w:r>
      <w:r w:rsidR="001C6418" w:rsidRPr="0068648E">
        <w:rPr>
          <w:lang w:val="en-GB"/>
        </w:rPr>
        <w:t>) and through both its impact on Brentano’s empirical psychology (2) and, indirectly, on Husserl’s phenomenology (</w:t>
      </w:r>
      <w:r w:rsidR="00EB7707">
        <w:rPr>
          <w:lang w:val="en-GB"/>
        </w:rPr>
        <w:t>4</w:t>
      </w:r>
      <w:r w:rsidR="001C6418" w:rsidRPr="0068648E">
        <w:rPr>
          <w:lang w:val="en-GB"/>
        </w:rPr>
        <w:t xml:space="preserve"> and </w:t>
      </w:r>
      <w:r w:rsidR="00EB7707">
        <w:rPr>
          <w:lang w:val="en-GB"/>
        </w:rPr>
        <w:t>9</w:t>
      </w:r>
      <w:r w:rsidR="001C6418" w:rsidRPr="0068648E">
        <w:rPr>
          <w:lang w:val="en-GB"/>
        </w:rPr>
        <w:t xml:space="preserve">). I traced the genesis of the phenomenological movement within an historical perspective that has so far been little considered: the nineteenth century Germany </w:t>
      </w:r>
      <w:r w:rsidR="001C6418" w:rsidRPr="0068648E">
        <w:rPr>
          <w:i/>
          <w:iCs/>
          <w:lang w:val="en-GB"/>
        </w:rPr>
        <w:t>Aristoteles-Renaissance</w:t>
      </w:r>
      <w:r w:rsidR="001C6418" w:rsidRPr="0068648E">
        <w:rPr>
          <w:lang w:val="en-GB"/>
        </w:rPr>
        <w:t xml:space="preserve"> (</w:t>
      </w:r>
      <w:r w:rsidR="003627FD">
        <w:rPr>
          <w:lang w:val="en-GB"/>
        </w:rPr>
        <w:t>1</w:t>
      </w:r>
      <w:r w:rsidR="001C6418" w:rsidRPr="0068648E">
        <w:rPr>
          <w:lang w:val="en-GB"/>
        </w:rPr>
        <w:t xml:space="preserve"> and </w:t>
      </w:r>
      <w:r w:rsidR="00EB7707">
        <w:rPr>
          <w:lang w:val="en-GB"/>
        </w:rPr>
        <w:t>8</w:t>
      </w:r>
      <w:r w:rsidR="001C6418" w:rsidRPr="0068648E">
        <w:rPr>
          <w:lang w:val="en-GB"/>
        </w:rPr>
        <w:t>) so as to fill a gap in the phenomenological studies that have mostly focused on the Aristotelian training of the young Brentano or on Heidegger’s reading of Aristotle. By reconstructing the weave of historical connections, I intended to reveal the establishment of a tradition of thought that from Trendelenburg goes to Brentano and, through transmission and transformation, up to Husserl (</w:t>
      </w:r>
      <w:r w:rsidR="001C0EAB">
        <w:rPr>
          <w:lang w:val="en-GB"/>
        </w:rPr>
        <w:t xml:space="preserve">1, </w:t>
      </w:r>
      <w:r w:rsidR="006066D3">
        <w:rPr>
          <w:lang w:val="en-GB"/>
        </w:rPr>
        <w:t xml:space="preserve">2, </w:t>
      </w:r>
      <w:r w:rsidR="00D705AF">
        <w:rPr>
          <w:lang w:val="en-GB"/>
        </w:rPr>
        <w:t xml:space="preserve">3, </w:t>
      </w:r>
      <w:r w:rsidR="001C6418" w:rsidRPr="0068648E">
        <w:rPr>
          <w:lang w:val="en-GB"/>
        </w:rPr>
        <w:t>8</w:t>
      </w:r>
      <w:r w:rsidR="00E5587F">
        <w:rPr>
          <w:lang w:val="en-GB"/>
        </w:rPr>
        <w:t>, 9</w:t>
      </w:r>
      <w:r w:rsidR="001C6418" w:rsidRPr="0068648E">
        <w:rPr>
          <w:lang w:val="en-GB"/>
        </w:rPr>
        <w:t xml:space="preserve">). The Brentanian recasting of Aristotelianism served as a critical benchmark to appreciate the moments of rupture marked by the advances of </w:t>
      </w:r>
      <w:r w:rsidR="001C6418" w:rsidRPr="0068648E">
        <w:rPr>
          <w:lang w:val="en-GB"/>
        </w:rPr>
        <w:lastRenderedPageBreak/>
        <w:t xml:space="preserve">Husserl’s phenomenology, in particular at the time of </w:t>
      </w:r>
      <w:r w:rsidR="001C6418" w:rsidRPr="0068648E">
        <w:rPr>
          <w:i/>
          <w:iCs/>
          <w:lang w:val="en-GB"/>
        </w:rPr>
        <w:t>Logical Investigations</w:t>
      </w:r>
      <w:r w:rsidR="001C6418" w:rsidRPr="0068648E">
        <w:rPr>
          <w:lang w:val="en-GB"/>
        </w:rPr>
        <w:t>. In addition, I devoted three papers to the specificity of Brentanian Aristotelianism: one paper is especially about the influences of the Neoplatonic commentary on Brentano’s Aristotelianism, against the background of Brentano’s conception of the history of philosophy (</w:t>
      </w:r>
      <w:r w:rsidR="00560064">
        <w:rPr>
          <w:lang w:val="en-GB"/>
        </w:rPr>
        <w:t>1</w:t>
      </w:r>
      <w:r w:rsidR="001C6418" w:rsidRPr="0068648E">
        <w:rPr>
          <w:lang w:val="en-GB"/>
        </w:rPr>
        <w:t xml:space="preserve">); the translation into French and Italian of Brentano’s open letter to Eduard Zeller (6 and 7) is accompanied by an introduction (5) explaining the stakes of the debate between Zeller and Brentano about the interpretation of the “agent intellect” and the problem of the immortality of the </w:t>
      </w:r>
      <w:r w:rsidR="001C0EAB">
        <w:rPr>
          <w:lang w:val="en-GB"/>
        </w:rPr>
        <w:t xml:space="preserve">individual </w:t>
      </w:r>
      <w:r w:rsidR="001C6418" w:rsidRPr="0068648E">
        <w:rPr>
          <w:lang w:val="en-GB"/>
        </w:rPr>
        <w:t>soul in Aristotle.</w:t>
      </w:r>
    </w:p>
    <w:p w14:paraId="2A7AC87B" w14:textId="77777777" w:rsidR="001C6418" w:rsidRPr="008A3D6A" w:rsidRDefault="001C6418" w:rsidP="005D498A">
      <w:pPr>
        <w:spacing w:line="350" w:lineRule="exact"/>
        <w:rPr>
          <w:sz w:val="6"/>
          <w:szCs w:val="6"/>
          <w:highlight w:val="yellow"/>
          <w:lang w:val="en-GB"/>
        </w:rPr>
      </w:pPr>
      <w:r w:rsidRPr="00C94656">
        <w:rPr>
          <w:highlight w:val="yellow"/>
          <w:lang w:val="en-GB"/>
        </w:rPr>
        <w:t xml:space="preserve"> </w:t>
      </w:r>
    </w:p>
    <w:p w14:paraId="7CD544A9" w14:textId="1CB808CC" w:rsidR="00637B64" w:rsidRPr="0068648E" w:rsidRDefault="00853DD8" w:rsidP="00853DD8">
      <w:pPr>
        <w:tabs>
          <w:tab w:val="center" w:pos="426"/>
          <w:tab w:val="center" w:pos="567"/>
        </w:tabs>
        <w:spacing w:line="350" w:lineRule="exact"/>
        <w:jc w:val="both"/>
        <w:rPr>
          <w:lang w:val="en-GB"/>
        </w:rPr>
      </w:pPr>
      <w:r w:rsidRPr="008A3D6A">
        <w:rPr>
          <w:sz w:val="6"/>
          <w:szCs w:val="6"/>
          <w:lang w:val="en-GB"/>
        </w:rPr>
        <w:tab/>
      </w:r>
      <w:r w:rsidRPr="008A3D6A">
        <w:rPr>
          <w:sz w:val="6"/>
          <w:szCs w:val="6"/>
          <w:lang w:val="en-GB"/>
        </w:rPr>
        <w:tab/>
      </w:r>
      <w:r w:rsidR="001C6418" w:rsidRPr="0068648E">
        <w:rPr>
          <w:lang w:val="en-GB"/>
        </w:rPr>
        <w:t>(B) I devoted three papers to the analysis of the categories problem and explanation of its systematic stake in the context of German philosophy from Kant to Husserl, via Trendelenburg and Brentano (</w:t>
      </w:r>
      <w:r w:rsidR="00597025">
        <w:rPr>
          <w:lang w:val="en-GB"/>
        </w:rPr>
        <w:t xml:space="preserve">1, </w:t>
      </w:r>
      <w:r w:rsidR="001C6418" w:rsidRPr="0068648E">
        <w:rPr>
          <w:lang w:val="en-GB"/>
        </w:rPr>
        <w:t>8</w:t>
      </w:r>
      <w:r w:rsidR="00597025">
        <w:rPr>
          <w:lang w:val="en-GB"/>
        </w:rPr>
        <w:t xml:space="preserve"> and</w:t>
      </w:r>
      <w:r w:rsidR="001C6418" w:rsidRPr="0068648E">
        <w:rPr>
          <w:lang w:val="en-GB"/>
        </w:rPr>
        <w:t xml:space="preserve"> 9). In parallel with the translation into French of Trendelenburg’s </w:t>
      </w:r>
      <w:r w:rsidR="001C6418" w:rsidRPr="0068648E">
        <w:rPr>
          <w:i/>
          <w:iCs/>
          <w:lang w:val="en-GB"/>
        </w:rPr>
        <w:t>Aristoteles Kategorienlehre</w:t>
      </w:r>
      <w:r w:rsidR="001C6418" w:rsidRPr="0068648E">
        <w:rPr>
          <w:lang w:val="en-GB"/>
        </w:rPr>
        <w:t xml:space="preserve"> (10), I intended to analyse the phenomenological approach to the categories within a more comprehensive historical framework, going back, through German Aristotelianism, to Kant’s transcendental philosophy. I thereby highlighted the impact of the Aristotelian legacy on the modern formulation of the categories problem, putting into perspective two antagonistic views relating to the categories’ modality of “deduction”: “transcendental” as for Kant and “genetic” as for Trendelenburg (</w:t>
      </w:r>
      <w:r w:rsidR="004A49E7">
        <w:rPr>
          <w:lang w:val="en-GB"/>
        </w:rPr>
        <w:t>8</w:t>
      </w:r>
      <w:r w:rsidR="001C6418" w:rsidRPr="0068648E">
        <w:rPr>
          <w:lang w:val="en-GB"/>
        </w:rPr>
        <w:t>). I eventually aimed at defining the originality of the Husserlian approach, while considering antagonist conceptions of the categories issue through Kant’s posterity –from Trendelenburg up to Heidegger (</w:t>
      </w:r>
      <w:r w:rsidR="00715E78">
        <w:rPr>
          <w:lang w:val="en-GB"/>
        </w:rPr>
        <w:t xml:space="preserve">8 and </w:t>
      </w:r>
      <w:r w:rsidR="004A49E7">
        <w:rPr>
          <w:lang w:val="en-GB"/>
        </w:rPr>
        <w:t>9</w:t>
      </w:r>
      <w:r w:rsidR="001C6418" w:rsidRPr="0068648E">
        <w:rPr>
          <w:lang w:val="en-GB"/>
        </w:rPr>
        <w:t xml:space="preserve">). </w:t>
      </w:r>
    </w:p>
    <w:p w14:paraId="52683469" w14:textId="2C819781" w:rsidR="001C6418" w:rsidRDefault="001C6418" w:rsidP="005D498A">
      <w:pPr>
        <w:spacing w:line="350" w:lineRule="exact"/>
        <w:rPr>
          <w:highlight w:val="yellow"/>
          <w:lang w:val="en-GB"/>
        </w:rPr>
      </w:pPr>
    </w:p>
    <w:p w14:paraId="3874095B" w14:textId="77777777" w:rsidR="009717E7" w:rsidRPr="00C94656" w:rsidRDefault="009717E7" w:rsidP="005D498A">
      <w:pPr>
        <w:spacing w:line="350" w:lineRule="exact"/>
        <w:rPr>
          <w:highlight w:val="yellow"/>
          <w:lang w:val="en-GB"/>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7310B" w:rsidRPr="00636F11" w14:paraId="10C434A3" w14:textId="77777777" w:rsidTr="00C94656">
        <w:tc>
          <w:tcPr>
            <w:tcW w:w="9016" w:type="dxa"/>
            <w:shd w:val="clear" w:color="auto" w:fill="auto"/>
          </w:tcPr>
          <w:p w14:paraId="02AF8873" w14:textId="77777777" w:rsidR="0067310B" w:rsidRPr="0068648E" w:rsidRDefault="0067310B" w:rsidP="0067310B">
            <w:pPr>
              <w:spacing w:line="350" w:lineRule="exact"/>
              <w:rPr>
                <w:b/>
                <w:bCs/>
                <w:smallCaps/>
                <w:lang w:val="en-GB"/>
              </w:rPr>
            </w:pPr>
            <w:r w:rsidRPr="0068648E">
              <w:rPr>
                <w:b/>
                <w:bCs/>
                <w:smallCaps/>
                <w:lang w:val="en-GB"/>
              </w:rPr>
              <w:t>II. Constitution of the Phenomenological Discourse</w:t>
            </w:r>
          </w:p>
          <w:p w14:paraId="23125143" w14:textId="77777777" w:rsidR="0067310B" w:rsidRPr="00C94656" w:rsidRDefault="0067310B" w:rsidP="0067310B">
            <w:pPr>
              <w:spacing w:line="350" w:lineRule="exact"/>
              <w:rPr>
                <w:b/>
                <w:bCs/>
                <w:smallCaps/>
                <w:sz w:val="12"/>
                <w:szCs w:val="12"/>
                <w:highlight w:val="yellow"/>
                <w:lang w:val="en-GB"/>
              </w:rPr>
            </w:pPr>
          </w:p>
        </w:tc>
      </w:tr>
    </w:tbl>
    <w:p w14:paraId="52240BA8" w14:textId="77777777" w:rsidR="0067310B" w:rsidRPr="00C94656" w:rsidRDefault="0067310B" w:rsidP="005D498A">
      <w:pPr>
        <w:spacing w:line="350" w:lineRule="exact"/>
        <w:rPr>
          <w:highlight w:val="yellow"/>
          <w:lang w:val="en-GB"/>
        </w:rPr>
      </w:pPr>
    </w:p>
    <w:p w14:paraId="4BE01FF2" w14:textId="7BB7A864" w:rsidR="001C6418" w:rsidRPr="00636F11" w:rsidRDefault="0067310B" w:rsidP="0067310B">
      <w:pPr>
        <w:tabs>
          <w:tab w:val="center" w:pos="426"/>
          <w:tab w:val="center" w:pos="567"/>
        </w:tabs>
        <w:spacing w:line="350" w:lineRule="exact"/>
        <w:jc w:val="both"/>
        <w:rPr>
          <w:lang w:val="en-GB"/>
        </w:rPr>
      </w:pPr>
      <w:r w:rsidRPr="0068648E">
        <w:rPr>
          <w:lang w:val="en-GB"/>
        </w:rPr>
        <w:tab/>
      </w:r>
      <w:r w:rsidRPr="0068648E">
        <w:rPr>
          <w:lang w:val="en-GB"/>
        </w:rPr>
        <w:tab/>
      </w:r>
      <w:r w:rsidR="001C6418" w:rsidRPr="0068648E">
        <w:rPr>
          <w:lang w:val="en-GB"/>
        </w:rPr>
        <w:t xml:space="preserve">A series of publications and works in progress aroused from the study of conditions enabling the constitution and development of the phenomenological discourse –be it in accordance with its internal development or in contrast to other grammars of thought. This part of my research is more generally focused on the Cartesian inspiration of phenomenology, whose thematic core is the concept of subjectivity reconsidered in the light of the criticisms formulated by different authors in dialogue with phenomenology. While assuming an historical perspective, I </w:t>
      </w:r>
      <w:r w:rsidR="009F038F" w:rsidRPr="0068648E">
        <w:rPr>
          <w:lang w:val="en-GB"/>
        </w:rPr>
        <w:t>paid</w:t>
      </w:r>
      <w:r w:rsidR="001C6418" w:rsidRPr="0068648E">
        <w:rPr>
          <w:lang w:val="en-GB"/>
        </w:rPr>
        <w:t xml:space="preserve"> particular attention to the current philosophical debate on subjectivity, in which phenomenology is involved.</w:t>
      </w:r>
      <w:r w:rsidR="001C6418" w:rsidRPr="00636F11">
        <w:rPr>
          <w:lang w:val="en-GB"/>
        </w:rPr>
        <w:t xml:space="preserve"> </w:t>
      </w:r>
    </w:p>
    <w:p w14:paraId="703660AD" w14:textId="77777777" w:rsidR="001C6418" w:rsidRPr="00A20C4F" w:rsidRDefault="001C6418" w:rsidP="005D498A">
      <w:pPr>
        <w:spacing w:line="350" w:lineRule="exact"/>
        <w:rPr>
          <w:lang w:val="en-GB"/>
        </w:rPr>
      </w:pPr>
    </w:p>
    <w:p w14:paraId="7127BDE9" w14:textId="77777777" w:rsidR="001C6418" w:rsidRPr="00A20C4F" w:rsidRDefault="001C6418" w:rsidP="005D498A">
      <w:pPr>
        <w:spacing w:line="350" w:lineRule="exact"/>
        <w:rPr>
          <w:smallCaps/>
          <w:lang w:val="en-GB"/>
        </w:rPr>
      </w:pPr>
      <w:r w:rsidRPr="00A20C4F">
        <w:rPr>
          <w:smallCaps/>
          <w:lang w:val="en-GB"/>
        </w:rPr>
        <w:t xml:space="preserve">Works, Works in progress and Forthcoming Publications </w:t>
      </w:r>
    </w:p>
    <w:p w14:paraId="1CAD9799" w14:textId="77777777" w:rsidR="001C6418" w:rsidRPr="008C00D3" w:rsidRDefault="001C6418" w:rsidP="005D498A">
      <w:pPr>
        <w:spacing w:line="350" w:lineRule="exact"/>
        <w:rPr>
          <w:lang w:val="en-GB"/>
        </w:rPr>
      </w:pPr>
    </w:p>
    <w:p w14:paraId="4A9D771D" w14:textId="3CB36DBC" w:rsidR="001C6418" w:rsidRPr="00476B7F" w:rsidRDefault="001C6418" w:rsidP="00CC2BBD">
      <w:pPr>
        <w:spacing w:line="350" w:lineRule="exact"/>
        <w:ind w:left="720"/>
        <w:jc w:val="both"/>
        <w:rPr>
          <w:lang w:val="en-GB"/>
        </w:rPr>
      </w:pPr>
      <w:r w:rsidRPr="00476B7F">
        <w:rPr>
          <w:lang w:val="en-GB"/>
        </w:rPr>
        <w:t xml:space="preserve">This section covers nine </w:t>
      </w:r>
      <w:r w:rsidR="00FC547A">
        <w:rPr>
          <w:lang w:val="en-GB"/>
        </w:rPr>
        <w:t>papers</w:t>
      </w:r>
      <w:r w:rsidRPr="00476B7F">
        <w:rPr>
          <w:lang w:val="en-GB"/>
        </w:rPr>
        <w:t>, six chapters of collective works, the direction of four collective works, a translation, and is organi</w:t>
      </w:r>
      <w:r w:rsidR="00566307">
        <w:rPr>
          <w:lang w:val="en-GB"/>
        </w:rPr>
        <w:t>s</w:t>
      </w:r>
      <w:r w:rsidRPr="00476B7F">
        <w:rPr>
          <w:lang w:val="en-GB"/>
        </w:rPr>
        <w:t xml:space="preserve">ed in seven </w:t>
      </w:r>
      <w:r w:rsidRPr="002959FF">
        <w:rPr>
          <w:lang w:val="en-GB"/>
        </w:rPr>
        <w:t>complementary</w:t>
      </w:r>
      <w:r w:rsidRPr="00476B7F">
        <w:rPr>
          <w:lang w:val="en-GB"/>
        </w:rPr>
        <w:t xml:space="preserve"> sub-sections:</w:t>
      </w:r>
    </w:p>
    <w:p w14:paraId="15EF65A9" w14:textId="77777777" w:rsidR="001C6418" w:rsidRPr="00A25386" w:rsidRDefault="001C6418" w:rsidP="005D498A">
      <w:pPr>
        <w:spacing w:line="350" w:lineRule="exact"/>
        <w:rPr>
          <w:lang w:val="en-GB"/>
        </w:rPr>
      </w:pPr>
    </w:p>
    <w:p w14:paraId="1C1BBADF" w14:textId="77777777" w:rsidR="001C6418" w:rsidRPr="00A25386" w:rsidRDefault="001C6418" w:rsidP="005D498A">
      <w:pPr>
        <w:spacing w:line="350" w:lineRule="exact"/>
        <w:rPr>
          <w:lang w:val="en-GB"/>
        </w:rPr>
      </w:pPr>
      <w:r w:rsidRPr="00A25386">
        <w:rPr>
          <w:lang w:val="en-GB"/>
        </w:rPr>
        <w:t xml:space="preserve">(A) </w:t>
      </w:r>
      <w:r w:rsidRPr="00A25386">
        <w:rPr>
          <w:u w:val="single"/>
          <w:lang w:val="en-GB"/>
        </w:rPr>
        <w:t>Internal Dynamics of Phenomenological Thinking</w:t>
      </w:r>
    </w:p>
    <w:p w14:paraId="6EDCB282" w14:textId="77777777" w:rsidR="001C6418" w:rsidRPr="00A25386" w:rsidRDefault="001C6418" w:rsidP="005D498A">
      <w:pPr>
        <w:spacing w:line="350" w:lineRule="exact"/>
        <w:rPr>
          <w:lang w:val="en-GB"/>
        </w:rPr>
      </w:pPr>
    </w:p>
    <w:p w14:paraId="23B91998" w14:textId="057364BF" w:rsidR="001C6418" w:rsidRPr="00476B7F" w:rsidRDefault="001C6418" w:rsidP="005D498A">
      <w:pPr>
        <w:spacing w:line="350" w:lineRule="exact"/>
        <w:ind w:left="567" w:right="-52"/>
        <w:jc w:val="both"/>
        <w:rPr>
          <w:color w:val="201715"/>
          <w:lang w:val="en-GB" w:eastAsia="it-IT"/>
        </w:rPr>
      </w:pPr>
      <w:r w:rsidRPr="00A25386">
        <w:rPr>
          <w:lang w:val="en-GB"/>
        </w:rPr>
        <w:t xml:space="preserve">1. </w:t>
      </w:r>
      <w:r w:rsidRPr="00A25386">
        <w:rPr>
          <w:i/>
          <w:lang w:val="en-GB"/>
        </w:rPr>
        <w:t>In th</w:t>
      </w:r>
      <w:r w:rsidRPr="00A25386">
        <w:rPr>
          <w:lang w:val="en-GB"/>
        </w:rPr>
        <w:t xml:space="preserve">e </w:t>
      </w:r>
      <w:r w:rsidRPr="00A25386">
        <w:rPr>
          <w:i/>
          <w:lang w:val="en-GB"/>
        </w:rPr>
        <w:t xml:space="preserve">wake of Edmund Husserl’s </w:t>
      </w:r>
      <w:r w:rsidRPr="00A25386">
        <w:rPr>
          <w:lang w:val="en-GB"/>
        </w:rPr>
        <w:t xml:space="preserve">Ideen I. </w:t>
      </w:r>
      <w:r w:rsidRPr="00A25386">
        <w:rPr>
          <w:i/>
          <w:lang w:val="en-GB"/>
        </w:rPr>
        <w:t>A Century After: Internal Mutations and External Impacts of the Transcendental Stage of Phenomenology</w:t>
      </w:r>
      <w:r w:rsidRPr="00A25386">
        <w:rPr>
          <w:lang w:val="en-GB"/>
        </w:rPr>
        <w:t xml:space="preserve">, </w:t>
      </w:r>
      <w:r w:rsidR="00363BCD" w:rsidRPr="00A25386">
        <w:rPr>
          <w:lang w:val="en-GB"/>
        </w:rPr>
        <w:t>P. Alves, E. Mariani (</w:t>
      </w:r>
      <w:r w:rsidR="00363BCD">
        <w:rPr>
          <w:lang w:val="en-GB"/>
        </w:rPr>
        <w:t>e</w:t>
      </w:r>
      <w:r w:rsidR="00363BCD" w:rsidRPr="00A25386">
        <w:rPr>
          <w:lang w:val="en-GB"/>
        </w:rPr>
        <w:t xml:space="preserve">ds), </w:t>
      </w:r>
      <w:r w:rsidRPr="00A25386">
        <w:rPr>
          <w:lang w:val="en-GB"/>
        </w:rPr>
        <w:t xml:space="preserve">Zeta Books, 309 p. </w:t>
      </w:r>
      <w:r w:rsidR="00D54F80">
        <w:rPr>
          <w:lang w:val="en-GB"/>
        </w:rPr>
        <w:t>[</w:t>
      </w:r>
      <w:r w:rsidR="000D7E5C">
        <w:rPr>
          <w:lang w:val="en-GB"/>
        </w:rPr>
        <w:t>forthcoming</w:t>
      </w:r>
      <w:r w:rsidR="00627EFF">
        <w:rPr>
          <w:lang w:val="en-GB"/>
        </w:rPr>
        <w:t>:</w:t>
      </w:r>
      <w:r w:rsidRPr="00A25386">
        <w:rPr>
          <w:lang w:val="en-GB"/>
        </w:rPr>
        <w:t xml:space="preserve"> 202</w:t>
      </w:r>
      <w:r w:rsidR="00D54F80">
        <w:rPr>
          <w:lang w:val="en-GB"/>
        </w:rPr>
        <w:t>1]</w:t>
      </w:r>
    </w:p>
    <w:p w14:paraId="0F179325" w14:textId="77777777" w:rsidR="001C6418" w:rsidRPr="00A25386" w:rsidRDefault="001C6418" w:rsidP="005D498A">
      <w:pPr>
        <w:spacing w:line="350" w:lineRule="exact"/>
        <w:ind w:left="567" w:right="-52"/>
        <w:jc w:val="both"/>
        <w:rPr>
          <w:color w:val="201715"/>
          <w:lang w:val="en-GB" w:eastAsia="it-IT"/>
        </w:rPr>
      </w:pPr>
    </w:p>
    <w:p w14:paraId="1674AB64" w14:textId="0AA19376" w:rsidR="001C6418" w:rsidRPr="00C94656" w:rsidRDefault="001C6418" w:rsidP="005D498A">
      <w:pPr>
        <w:spacing w:line="350" w:lineRule="exact"/>
        <w:ind w:left="567" w:right="-52"/>
        <w:jc w:val="both"/>
        <w:rPr>
          <w:lang w:val="fr-RE"/>
        </w:rPr>
      </w:pPr>
      <w:r w:rsidRPr="00C94656">
        <w:rPr>
          <w:lang w:val="fr-RE"/>
        </w:rPr>
        <w:t xml:space="preserve">2. </w:t>
      </w:r>
      <w:r w:rsidR="00E07D0A" w:rsidRPr="00C94656">
        <w:rPr>
          <w:lang w:val="fr-RE"/>
        </w:rPr>
        <w:t>“</w:t>
      </w:r>
      <w:r w:rsidRPr="00C94656">
        <w:rPr>
          <w:lang w:val="fr-RE"/>
        </w:rPr>
        <w:t>Existence</w:t>
      </w:r>
      <w:r w:rsidR="00E07D0A" w:rsidRPr="00C94656">
        <w:rPr>
          <w:lang w:val="fr-RE"/>
        </w:rPr>
        <w:t>”</w:t>
      </w:r>
      <w:r w:rsidRPr="00C94656">
        <w:rPr>
          <w:lang w:val="fr-RE"/>
        </w:rPr>
        <w:t xml:space="preserve"> in B. Hopkins, C. Majolino (</w:t>
      </w:r>
      <w:r w:rsidR="00FD7577">
        <w:rPr>
          <w:lang w:val="fr-RE"/>
        </w:rPr>
        <w:t>e</w:t>
      </w:r>
      <w:r w:rsidRPr="00C94656">
        <w:rPr>
          <w:lang w:val="fr-RE"/>
        </w:rPr>
        <w:t xml:space="preserve">ds), </w:t>
      </w:r>
      <w:r w:rsidRPr="00C94656">
        <w:rPr>
          <w:i/>
          <w:lang w:val="fr-RE"/>
        </w:rPr>
        <w:t>Handbook of Phenomenological Philosophy</w:t>
      </w:r>
      <w:r w:rsidRPr="00C94656">
        <w:rPr>
          <w:lang w:val="fr-RE"/>
        </w:rPr>
        <w:t>, Routledge</w:t>
      </w:r>
      <w:r w:rsidR="003E284F">
        <w:rPr>
          <w:lang w:val="en-GB"/>
        </w:rPr>
        <w:t xml:space="preserve">, London and New-York, </w:t>
      </w:r>
      <w:r w:rsidR="003E284F" w:rsidRPr="00C94656">
        <w:rPr>
          <w:lang w:val="en-GB"/>
        </w:rPr>
        <w:t>2020</w:t>
      </w:r>
      <w:r w:rsidR="003E284F">
        <w:rPr>
          <w:lang w:val="en-GB"/>
        </w:rPr>
        <w:t>, p. 198-206</w:t>
      </w:r>
    </w:p>
    <w:p w14:paraId="14DFD09B" w14:textId="77777777" w:rsidR="001C6418" w:rsidRPr="00C94656" w:rsidRDefault="001C6418" w:rsidP="005D498A">
      <w:pPr>
        <w:spacing w:line="350" w:lineRule="exact"/>
        <w:ind w:left="567"/>
        <w:jc w:val="both"/>
        <w:rPr>
          <w:lang w:val="fr-RE"/>
        </w:rPr>
      </w:pPr>
    </w:p>
    <w:p w14:paraId="69528367" w14:textId="76067035" w:rsidR="001C6418" w:rsidRPr="00C94656" w:rsidRDefault="001C6418" w:rsidP="005D498A">
      <w:pPr>
        <w:pStyle w:val="ListParagraph"/>
        <w:spacing w:line="350" w:lineRule="exact"/>
        <w:ind w:left="567" w:right="-52"/>
        <w:jc w:val="both"/>
        <w:rPr>
          <w:rFonts w:cs="Times New Roman"/>
          <w:sz w:val="24"/>
          <w:szCs w:val="24"/>
          <w:lang w:val="fr-RE"/>
        </w:rPr>
      </w:pPr>
      <w:r w:rsidRPr="00C94656">
        <w:rPr>
          <w:rFonts w:cs="Times New Roman"/>
          <w:sz w:val="24"/>
          <w:szCs w:val="24"/>
          <w:lang w:val="fr-RE"/>
        </w:rPr>
        <w:t xml:space="preserve">3. </w:t>
      </w:r>
      <w:r w:rsidRPr="00C94656">
        <w:rPr>
          <w:rFonts w:cs="Times New Roman"/>
          <w:i/>
          <w:sz w:val="24"/>
          <w:szCs w:val="24"/>
          <w:lang w:val="fr-RE"/>
        </w:rPr>
        <w:t>Phenomenon: Cartography of a Fundamental Concept</w:t>
      </w:r>
      <w:r w:rsidRPr="00C94656">
        <w:rPr>
          <w:rFonts w:cs="Times New Roman"/>
          <w:sz w:val="24"/>
          <w:szCs w:val="24"/>
          <w:lang w:val="fr-RE"/>
        </w:rPr>
        <w:t xml:space="preserve">, </w:t>
      </w:r>
      <w:r w:rsidR="00363BCD" w:rsidRPr="00C94656">
        <w:rPr>
          <w:rFonts w:cs="Times New Roman"/>
          <w:sz w:val="24"/>
          <w:szCs w:val="24"/>
          <w:lang w:val="fr-RE"/>
        </w:rPr>
        <w:t>E. Mariani (</w:t>
      </w:r>
      <w:r w:rsidR="00363BCD">
        <w:rPr>
          <w:rFonts w:cs="Times New Roman"/>
          <w:sz w:val="24"/>
          <w:szCs w:val="24"/>
          <w:lang w:val="fr-RE"/>
        </w:rPr>
        <w:t>e</w:t>
      </w:r>
      <w:r w:rsidR="00363BCD" w:rsidRPr="00C94656">
        <w:rPr>
          <w:rFonts w:cs="Times New Roman"/>
          <w:sz w:val="24"/>
          <w:szCs w:val="24"/>
          <w:lang w:val="fr-RE"/>
        </w:rPr>
        <w:t xml:space="preserve">d.), </w:t>
      </w:r>
      <w:r w:rsidR="00602A2C">
        <w:rPr>
          <w:rFonts w:cs="Times New Roman"/>
          <w:sz w:val="24"/>
          <w:szCs w:val="24"/>
          <w:lang w:val="fr-RE"/>
        </w:rPr>
        <w:t xml:space="preserve">special issue of </w:t>
      </w:r>
      <w:r w:rsidRPr="00C94656">
        <w:rPr>
          <w:rFonts w:cs="Times New Roman"/>
          <w:i/>
          <w:sz w:val="24"/>
          <w:szCs w:val="24"/>
          <w:lang w:val="fr-RE"/>
        </w:rPr>
        <w:t>Phainomenon. Journal of Phenomenological Philosophy</w:t>
      </w:r>
      <w:r w:rsidRPr="00C94656">
        <w:rPr>
          <w:rFonts w:cs="Times New Roman"/>
          <w:sz w:val="24"/>
          <w:szCs w:val="24"/>
          <w:lang w:val="fr-RE"/>
        </w:rPr>
        <w:t>, n. 26</w:t>
      </w:r>
      <w:r w:rsidR="00587305">
        <w:rPr>
          <w:rFonts w:cs="Times New Roman"/>
          <w:sz w:val="24"/>
          <w:szCs w:val="24"/>
          <w:lang w:val="fr-RE"/>
        </w:rPr>
        <w:t xml:space="preserve">, </w:t>
      </w:r>
      <w:r w:rsidRPr="00C94656">
        <w:rPr>
          <w:rFonts w:cs="Times New Roman"/>
          <w:sz w:val="24"/>
          <w:szCs w:val="24"/>
          <w:lang w:val="fr-RE"/>
        </w:rPr>
        <w:t>2017</w:t>
      </w:r>
    </w:p>
    <w:p w14:paraId="1D87EFFF" w14:textId="77777777" w:rsidR="001C6418" w:rsidRPr="00C94656" w:rsidRDefault="001C6418" w:rsidP="005D498A">
      <w:pPr>
        <w:spacing w:line="350" w:lineRule="exact"/>
        <w:ind w:left="567"/>
        <w:jc w:val="both"/>
        <w:rPr>
          <w:lang w:val="fr-RE" w:eastAsia="it-IT"/>
        </w:rPr>
      </w:pPr>
    </w:p>
    <w:p w14:paraId="030EBA7E" w14:textId="3BF5E9C3" w:rsidR="001C6418" w:rsidRPr="008353A8" w:rsidRDefault="001C6418" w:rsidP="005D498A">
      <w:pPr>
        <w:spacing w:line="350" w:lineRule="exact"/>
        <w:ind w:left="567"/>
        <w:jc w:val="both"/>
        <w:rPr>
          <w:lang w:val="en-GB"/>
        </w:rPr>
      </w:pPr>
      <w:r w:rsidRPr="00C94656">
        <w:rPr>
          <w:lang w:val="fr-RE"/>
        </w:rPr>
        <w:t xml:space="preserve">4. </w:t>
      </w:r>
      <w:r w:rsidR="00E07D0A" w:rsidRPr="00C94656">
        <w:rPr>
          <w:lang w:val="fr-RE"/>
        </w:rPr>
        <w:t>“</w:t>
      </w:r>
      <w:r w:rsidRPr="00C94656">
        <w:rPr>
          <w:lang w:val="fr-RE"/>
        </w:rPr>
        <w:t xml:space="preserve">Breve História da Intencionalidade, continuidade e rupturas </w:t>
      </w:r>
      <w:proofErr w:type="spellStart"/>
      <w:r w:rsidRPr="00C94656">
        <w:rPr>
          <w:lang w:val="fr-RE"/>
        </w:rPr>
        <w:t>a</w:t>
      </w:r>
      <w:proofErr w:type="spellEnd"/>
      <w:r w:rsidRPr="00C94656">
        <w:rPr>
          <w:lang w:val="fr-RE"/>
        </w:rPr>
        <w:t xml:space="preserve"> partir de Husserl</w:t>
      </w:r>
      <w:r w:rsidR="00E07D0A" w:rsidRPr="00C94656">
        <w:rPr>
          <w:lang w:val="fr-RE"/>
        </w:rPr>
        <w:t>”</w:t>
      </w:r>
      <w:r w:rsidRPr="00C94656">
        <w:rPr>
          <w:lang w:val="fr-RE"/>
        </w:rPr>
        <w:t>, in I. Borges-Duarte, M. Casanova, B. Sylla (</w:t>
      </w:r>
      <w:r w:rsidR="006F2259">
        <w:rPr>
          <w:lang w:val="fr-RE"/>
        </w:rPr>
        <w:t>e</w:t>
      </w:r>
      <w:r w:rsidRPr="00C94656">
        <w:rPr>
          <w:lang w:val="fr-RE"/>
        </w:rPr>
        <w:t xml:space="preserve">ds), </w:t>
      </w:r>
      <w:r w:rsidRPr="00C94656">
        <w:rPr>
          <w:i/>
          <w:lang w:val="fr-RE"/>
        </w:rPr>
        <w:t xml:space="preserve">Fenomenologia Hoje VI. </w:t>
      </w:r>
      <w:r w:rsidRPr="00781527">
        <w:rPr>
          <w:i/>
          <w:lang w:val="en-GB"/>
        </w:rPr>
        <w:t>Intencionalidade e Cuidado</w:t>
      </w:r>
      <w:r w:rsidRPr="00781527">
        <w:rPr>
          <w:lang w:val="en-GB"/>
        </w:rPr>
        <w:t>, Editora Via Verita, Rio de Janeiro 2017, p. 340-36</w:t>
      </w:r>
      <w:r w:rsidRPr="008F5143">
        <w:rPr>
          <w:lang w:val="en-GB"/>
        </w:rPr>
        <w:t>0</w:t>
      </w:r>
    </w:p>
    <w:p w14:paraId="671537BB" w14:textId="77777777" w:rsidR="001C6418" w:rsidRPr="004F14DA" w:rsidRDefault="001C6418" w:rsidP="005D498A">
      <w:pPr>
        <w:spacing w:line="350" w:lineRule="exact"/>
        <w:ind w:left="567"/>
        <w:jc w:val="both"/>
        <w:rPr>
          <w:lang w:val="en-GB"/>
        </w:rPr>
      </w:pPr>
    </w:p>
    <w:p w14:paraId="3407F779" w14:textId="1959BB06" w:rsidR="001C6418" w:rsidRPr="00DC2CCF" w:rsidRDefault="001C6418" w:rsidP="005D498A">
      <w:pPr>
        <w:spacing w:line="350" w:lineRule="exact"/>
        <w:ind w:left="567"/>
        <w:jc w:val="both"/>
        <w:rPr>
          <w:lang w:val="en-GB" w:eastAsia="it-IT"/>
        </w:rPr>
      </w:pPr>
      <w:r w:rsidRPr="00A20C4F">
        <w:rPr>
          <w:lang w:val="en-GB"/>
        </w:rPr>
        <w:t xml:space="preserve">5. </w:t>
      </w:r>
      <w:r w:rsidR="00E07D0A">
        <w:rPr>
          <w:bCs/>
          <w:lang w:val="en-GB" w:eastAsia="it-IT"/>
        </w:rPr>
        <w:t>“</w:t>
      </w:r>
      <w:r w:rsidRPr="00E07D0A">
        <w:rPr>
          <w:bCs/>
          <w:i/>
          <w:lang w:val="en-GB" w:eastAsia="it-IT"/>
        </w:rPr>
        <w:t>Eigenliebe</w:t>
      </w:r>
      <w:r w:rsidRPr="00E07D0A">
        <w:rPr>
          <w:bCs/>
          <w:lang w:val="en-GB" w:eastAsia="it-IT"/>
        </w:rPr>
        <w:t xml:space="preserve"> ovvero l’egoismo metafisico del soggetto</w:t>
      </w:r>
      <w:r w:rsidR="00E07D0A">
        <w:rPr>
          <w:bCs/>
          <w:lang w:val="en-GB" w:eastAsia="it-IT"/>
        </w:rPr>
        <w:t>”</w:t>
      </w:r>
      <w:r w:rsidRPr="00E07D0A">
        <w:rPr>
          <w:bCs/>
          <w:lang w:val="en-GB" w:eastAsia="it-IT"/>
        </w:rPr>
        <w:t>,</w:t>
      </w:r>
      <w:r w:rsidRPr="00E07D0A">
        <w:rPr>
          <w:lang w:val="en-GB" w:eastAsia="it-IT"/>
        </w:rPr>
        <w:t xml:space="preserve"> </w:t>
      </w:r>
      <w:r w:rsidRPr="00E07D0A">
        <w:rPr>
          <w:i/>
          <w:iCs/>
          <w:lang w:val="en-GB" w:eastAsia="it-IT"/>
        </w:rPr>
        <w:t>Segni e Comprensione</w:t>
      </w:r>
      <w:r w:rsidRPr="00E07D0A">
        <w:rPr>
          <w:lang w:val="en-GB" w:eastAsia="it-IT"/>
        </w:rPr>
        <w:t>, XXIII, n. 68, 2009, p. 21-51</w:t>
      </w:r>
    </w:p>
    <w:p w14:paraId="30ADB513" w14:textId="77777777" w:rsidR="001C6418" w:rsidRPr="00781527" w:rsidRDefault="001C6418" w:rsidP="005D498A">
      <w:pPr>
        <w:spacing w:line="350" w:lineRule="exact"/>
        <w:rPr>
          <w:lang w:val="en-GB"/>
        </w:rPr>
      </w:pPr>
    </w:p>
    <w:p w14:paraId="130864C2" w14:textId="77777777" w:rsidR="001C6418" w:rsidRPr="00C94656" w:rsidRDefault="001C6418" w:rsidP="005D498A">
      <w:pPr>
        <w:spacing w:line="350" w:lineRule="exact"/>
        <w:rPr>
          <w:u w:val="single"/>
          <w:lang w:val="fr-RE"/>
        </w:rPr>
      </w:pPr>
      <w:r w:rsidRPr="00C94656">
        <w:rPr>
          <w:lang w:val="fr-RE"/>
        </w:rPr>
        <w:t xml:space="preserve">(B) </w:t>
      </w:r>
      <w:r w:rsidRPr="00C94656">
        <w:rPr>
          <w:u w:val="single"/>
          <w:lang w:val="fr-RE"/>
        </w:rPr>
        <w:t>Subjectivity and Existence</w:t>
      </w:r>
    </w:p>
    <w:p w14:paraId="440E2B8F" w14:textId="77777777" w:rsidR="001C6418" w:rsidRPr="00C94656" w:rsidRDefault="001C6418" w:rsidP="005D498A">
      <w:pPr>
        <w:spacing w:line="350" w:lineRule="exact"/>
        <w:rPr>
          <w:u w:val="single"/>
          <w:lang w:val="fr-RE"/>
        </w:rPr>
      </w:pPr>
    </w:p>
    <w:p w14:paraId="6EA9F8EB" w14:textId="1B2D6BEB" w:rsidR="001C6418" w:rsidRPr="00C94656" w:rsidRDefault="001C6418" w:rsidP="005D498A">
      <w:pPr>
        <w:spacing w:line="350" w:lineRule="exact"/>
        <w:ind w:left="567"/>
        <w:jc w:val="both"/>
        <w:rPr>
          <w:lang w:val="fr-RE"/>
        </w:rPr>
      </w:pPr>
      <w:r w:rsidRPr="00C94656">
        <w:rPr>
          <w:lang w:val="fr-RE"/>
        </w:rPr>
        <w:t xml:space="preserve">6. </w:t>
      </w:r>
      <w:r w:rsidRPr="00C94656">
        <w:rPr>
          <w:i/>
          <w:iCs/>
          <w:lang w:val="fr-RE"/>
        </w:rPr>
        <w:t>Heidegger à conversa com Heidegger</w:t>
      </w:r>
      <w:r w:rsidRPr="00C94656">
        <w:rPr>
          <w:lang w:val="fr-RE"/>
        </w:rPr>
        <w:t xml:space="preserve">, </w:t>
      </w:r>
      <w:r w:rsidR="001315A2" w:rsidRPr="00C94656">
        <w:rPr>
          <w:lang w:val="fr-RE"/>
        </w:rPr>
        <w:t>E. Mariani, I. Borges-Duarte</w:t>
      </w:r>
      <w:r w:rsidR="001315A2">
        <w:rPr>
          <w:lang w:val="fr-RE"/>
        </w:rPr>
        <w:t xml:space="preserve"> (eds)</w:t>
      </w:r>
      <w:r w:rsidR="00C436F8">
        <w:rPr>
          <w:lang w:val="fr-RE"/>
        </w:rPr>
        <w:t>.</w:t>
      </w:r>
      <w:r w:rsidR="001315A2">
        <w:rPr>
          <w:lang w:val="fr-RE"/>
        </w:rPr>
        <w:t xml:space="preserve"> </w:t>
      </w:r>
      <w:r w:rsidR="00C436F8">
        <w:rPr>
          <w:lang w:val="fr-RE"/>
        </w:rPr>
        <w:t>S</w:t>
      </w:r>
      <w:r w:rsidR="000224A0">
        <w:rPr>
          <w:lang w:val="fr-RE"/>
        </w:rPr>
        <w:t>pecial issue of</w:t>
      </w:r>
      <w:r w:rsidRPr="00C94656">
        <w:rPr>
          <w:lang w:val="fr-RE"/>
        </w:rPr>
        <w:t xml:space="preserve"> </w:t>
      </w:r>
      <w:r w:rsidRPr="00C94656">
        <w:rPr>
          <w:i/>
          <w:iCs/>
          <w:lang w:val="fr-RE"/>
        </w:rPr>
        <w:t>Phainomenon. Journal of Phenomenological Philosophy</w:t>
      </w:r>
      <w:r w:rsidRPr="00C94656">
        <w:rPr>
          <w:lang w:val="fr-RE"/>
        </w:rPr>
        <w:t xml:space="preserve">, n. 31, 2020 </w:t>
      </w:r>
      <w:r w:rsidR="008842F9">
        <w:rPr>
          <w:lang w:val="fr-RE"/>
        </w:rPr>
        <w:t>[forthcoming</w:t>
      </w:r>
      <w:r w:rsidR="00027E05">
        <w:rPr>
          <w:lang w:val="fr-RE"/>
        </w:rPr>
        <w:t>: 2021</w:t>
      </w:r>
      <w:r w:rsidRPr="00C94656">
        <w:rPr>
          <w:lang w:val="fr-RE"/>
        </w:rPr>
        <w:t xml:space="preserve">]. </w:t>
      </w:r>
    </w:p>
    <w:p w14:paraId="09BF45C3" w14:textId="77777777" w:rsidR="001C6418" w:rsidRPr="00C94656" w:rsidRDefault="001C6418" w:rsidP="005D498A">
      <w:pPr>
        <w:spacing w:line="350" w:lineRule="exact"/>
        <w:rPr>
          <w:lang w:val="fr-RE"/>
        </w:rPr>
      </w:pPr>
    </w:p>
    <w:p w14:paraId="09E3FD05" w14:textId="08B12188" w:rsidR="001C6418" w:rsidRPr="00C94656" w:rsidRDefault="001C6418" w:rsidP="005D498A">
      <w:pPr>
        <w:spacing w:line="350" w:lineRule="exact"/>
        <w:ind w:left="567"/>
        <w:jc w:val="both"/>
        <w:rPr>
          <w:lang w:val="fr-RE"/>
        </w:rPr>
      </w:pPr>
      <w:r w:rsidRPr="00C94656">
        <w:rPr>
          <w:color w:val="000000"/>
          <w:shd w:val="clear" w:color="auto" w:fill="FFFFFF"/>
          <w:lang w:val="fr-RE"/>
        </w:rPr>
        <w:t xml:space="preserve">7. </w:t>
      </w:r>
      <w:r w:rsidR="00E07D0A" w:rsidRPr="00C94656">
        <w:rPr>
          <w:color w:val="000000"/>
          <w:shd w:val="clear" w:color="auto" w:fill="FFFFFF"/>
          <w:lang w:val="fr-RE"/>
        </w:rPr>
        <w:t>“</w:t>
      </w:r>
      <w:r w:rsidRPr="00C94656">
        <w:rPr>
          <w:color w:val="000000"/>
          <w:shd w:val="clear" w:color="auto" w:fill="FFFFFF"/>
          <w:lang w:val="fr-RE"/>
        </w:rPr>
        <w:t xml:space="preserve">Que é a filosofia? Ou seja: que é o homem? Heidegger, leitor de Jaspers </w:t>
      </w:r>
      <w:proofErr w:type="spellStart"/>
      <w:r w:rsidRPr="00C94656">
        <w:rPr>
          <w:color w:val="000000"/>
          <w:shd w:val="clear" w:color="auto" w:fill="FFFFFF"/>
          <w:lang w:val="fr-RE"/>
        </w:rPr>
        <w:t>a</w:t>
      </w:r>
      <w:proofErr w:type="spellEnd"/>
      <w:r w:rsidRPr="00C94656">
        <w:rPr>
          <w:color w:val="000000"/>
          <w:shd w:val="clear" w:color="auto" w:fill="FFFFFF"/>
          <w:lang w:val="fr-RE"/>
        </w:rPr>
        <w:t xml:space="preserve"> partir de Husserl, em conversa consigo mesmo</w:t>
      </w:r>
      <w:r w:rsidR="00E07D0A" w:rsidRPr="00C94656">
        <w:rPr>
          <w:color w:val="000000"/>
          <w:shd w:val="clear" w:color="auto" w:fill="FFFFFF"/>
          <w:lang w:val="fr-RE"/>
        </w:rPr>
        <w:t>”</w:t>
      </w:r>
      <w:r w:rsidR="008842F9">
        <w:rPr>
          <w:color w:val="000000"/>
          <w:shd w:val="clear" w:color="auto" w:fill="FFFFFF"/>
          <w:lang w:val="fr-RE"/>
        </w:rPr>
        <w:t>,</w:t>
      </w:r>
      <w:r w:rsidR="008C5F76" w:rsidRPr="00762B2A">
        <w:rPr>
          <w:color w:val="000000"/>
          <w:shd w:val="clear" w:color="auto" w:fill="FFFFFF"/>
          <w:lang w:val="en-GB"/>
        </w:rPr>
        <w:t xml:space="preserve"> </w:t>
      </w:r>
      <w:r w:rsidRPr="00762B2A">
        <w:rPr>
          <w:i/>
          <w:iCs/>
          <w:color w:val="000000"/>
          <w:shd w:val="clear" w:color="auto" w:fill="FFFFFF"/>
          <w:lang w:val="en-GB"/>
        </w:rPr>
        <w:t xml:space="preserve">Phainomenon. Journal of Phenomenological Philosophy, </w:t>
      </w:r>
      <w:r w:rsidRPr="00762B2A">
        <w:rPr>
          <w:lang w:val="en-GB"/>
        </w:rPr>
        <w:t xml:space="preserve">31, 2020, </w:t>
      </w:r>
      <w:r w:rsidR="008C5F76" w:rsidRPr="00762B2A">
        <w:rPr>
          <w:lang w:val="en-GB"/>
        </w:rPr>
        <w:t>special issue</w:t>
      </w:r>
      <w:r w:rsidRPr="00762B2A">
        <w:rPr>
          <w:lang w:val="en-GB"/>
        </w:rPr>
        <w:t xml:space="preserve"> </w:t>
      </w:r>
      <w:r w:rsidR="008C5F76" w:rsidRPr="00762B2A">
        <w:rPr>
          <w:lang w:val="en-GB"/>
        </w:rPr>
        <w:t>entitled</w:t>
      </w:r>
      <w:r w:rsidRPr="00762B2A">
        <w:rPr>
          <w:lang w:val="en-GB"/>
        </w:rPr>
        <w:t>:</w:t>
      </w:r>
      <w:r w:rsidRPr="00C94656">
        <w:rPr>
          <w:lang w:val="fr-RE"/>
        </w:rPr>
        <w:t xml:space="preserve"> </w:t>
      </w:r>
      <w:r w:rsidRPr="00C94656">
        <w:rPr>
          <w:i/>
          <w:iCs/>
          <w:lang w:val="fr-RE"/>
        </w:rPr>
        <w:t>Heidegger à conversa com Heidegger</w:t>
      </w:r>
      <w:r w:rsidR="008842F9">
        <w:rPr>
          <w:lang w:val="fr-RE"/>
        </w:rPr>
        <w:t xml:space="preserve"> </w:t>
      </w:r>
      <w:r w:rsidR="00725AF7">
        <w:rPr>
          <w:lang w:val="fr-RE"/>
        </w:rPr>
        <w:t>[forthcoming: 2021]</w:t>
      </w:r>
    </w:p>
    <w:p w14:paraId="0A6E5E9E" w14:textId="77777777" w:rsidR="001C6418" w:rsidRPr="00C94656" w:rsidRDefault="001C6418" w:rsidP="005D498A">
      <w:pPr>
        <w:spacing w:line="350" w:lineRule="exact"/>
        <w:jc w:val="both"/>
        <w:rPr>
          <w:lang w:val="fr-RE"/>
        </w:rPr>
      </w:pPr>
    </w:p>
    <w:p w14:paraId="473096E9" w14:textId="3FF618DE" w:rsidR="001C6418" w:rsidRPr="00C94656" w:rsidRDefault="001C6418" w:rsidP="005D498A">
      <w:pPr>
        <w:tabs>
          <w:tab w:val="left" w:pos="426"/>
        </w:tabs>
        <w:spacing w:line="350" w:lineRule="exact"/>
        <w:ind w:left="567"/>
        <w:jc w:val="both"/>
        <w:rPr>
          <w:color w:val="201715"/>
          <w:lang w:val="fr-RE" w:eastAsia="it-IT"/>
        </w:rPr>
      </w:pPr>
      <w:r w:rsidRPr="008F5143">
        <w:rPr>
          <w:lang w:val="en-GB"/>
        </w:rPr>
        <w:t xml:space="preserve">8. </w:t>
      </w:r>
      <w:r w:rsidRPr="004F14DA">
        <w:rPr>
          <w:i/>
          <w:color w:val="201715"/>
          <w:lang w:val="en-GB" w:eastAsia="it-IT"/>
        </w:rPr>
        <w:t xml:space="preserve">Starting from Husserl. </w:t>
      </w:r>
      <w:r w:rsidRPr="00C94656">
        <w:rPr>
          <w:i/>
          <w:color w:val="201715"/>
          <w:lang w:val="fr-RE" w:eastAsia="it-IT"/>
        </w:rPr>
        <w:t>Figures, Functions and Critics of Subjectivity</w:t>
      </w:r>
      <w:r w:rsidRPr="00C94656">
        <w:rPr>
          <w:color w:val="201715"/>
          <w:lang w:val="fr-RE" w:eastAsia="it-IT"/>
        </w:rPr>
        <w:t xml:space="preserve">, </w:t>
      </w:r>
      <w:r w:rsidR="00EB66C3" w:rsidRPr="008353A8">
        <w:rPr>
          <w:color w:val="201715"/>
          <w:lang w:val="en-GB" w:eastAsia="it-IT"/>
        </w:rPr>
        <w:t xml:space="preserve">E. Mariani (ed.), </w:t>
      </w:r>
      <w:r w:rsidR="00247AE1">
        <w:rPr>
          <w:color w:val="201715"/>
          <w:lang w:val="fr-RE" w:eastAsia="it-IT"/>
        </w:rPr>
        <w:t>special issue of</w:t>
      </w:r>
      <w:r w:rsidRPr="00C94656">
        <w:rPr>
          <w:color w:val="201715"/>
          <w:lang w:val="fr-RE" w:eastAsia="it-IT"/>
        </w:rPr>
        <w:t xml:space="preserve"> </w:t>
      </w:r>
      <w:r w:rsidRPr="00C94656">
        <w:rPr>
          <w:i/>
          <w:color w:val="201715"/>
          <w:lang w:val="fr-RE" w:eastAsia="it-IT"/>
        </w:rPr>
        <w:t>Discipline Filosofiche</w:t>
      </w:r>
      <w:r w:rsidRPr="00C94656">
        <w:rPr>
          <w:color w:val="201715"/>
          <w:lang w:val="fr-RE" w:eastAsia="it-IT"/>
        </w:rPr>
        <w:t>, XXV, 1, 2016, 248 p.</w:t>
      </w:r>
    </w:p>
    <w:p w14:paraId="2E1A355F" w14:textId="77777777" w:rsidR="001C6418" w:rsidRPr="00C94656" w:rsidRDefault="001C6418" w:rsidP="005D498A">
      <w:pPr>
        <w:tabs>
          <w:tab w:val="left" w:pos="426"/>
        </w:tabs>
        <w:spacing w:line="350" w:lineRule="exact"/>
        <w:ind w:left="567"/>
        <w:jc w:val="both"/>
        <w:rPr>
          <w:lang w:val="fr-RE"/>
        </w:rPr>
      </w:pPr>
    </w:p>
    <w:p w14:paraId="3E7E575A" w14:textId="0EC4D4B9" w:rsidR="001C6418" w:rsidRPr="00C94656" w:rsidRDefault="001C6418" w:rsidP="005D498A">
      <w:pPr>
        <w:tabs>
          <w:tab w:val="left" w:pos="426"/>
        </w:tabs>
        <w:spacing w:line="350" w:lineRule="exact"/>
        <w:ind w:left="567"/>
        <w:jc w:val="both"/>
        <w:rPr>
          <w:bCs/>
          <w:lang w:val="fr-RE" w:eastAsia="it-IT"/>
        </w:rPr>
      </w:pPr>
      <w:r w:rsidRPr="00C94656">
        <w:rPr>
          <w:lang w:val="fr-RE"/>
        </w:rPr>
        <w:t xml:space="preserve">9. </w:t>
      </w:r>
      <w:r w:rsidR="00E07D0A" w:rsidRPr="00C94656">
        <w:rPr>
          <w:bCs/>
          <w:lang w:val="fr-RE" w:eastAsia="it-IT"/>
        </w:rPr>
        <w:t>“</w:t>
      </w:r>
      <w:r w:rsidRPr="00C94656">
        <w:rPr>
          <w:bCs/>
          <w:lang w:val="fr-RE" w:eastAsia="it-IT"/>
        </w:rPr>
        <w:t>Être là sans exister. Heidegger lecteur de Natorp</w:t>
      </w:r>
      <w:r w:rsidR="00E07D0A" w:rsidRPr="00C94656">
        <w:rPr>
          <w:bCs/>
          <w:lang w:val="fr-RE" w:eastAsia="it-IT"/>
        </w:rPr>
        <w:t>”</w:t>
      </w:r>
      <w:r w:rsidRPr="00C94656">
        <w:rPr>
          <w:bCs/>
          <w:lang w:val="fr-RE" w:eastAsia="it-IT"/>
        </w:rPr>
        <w:t xml:space="preserve">, </w:t>
      </w:r>
      <w:r w:rsidRPr="00C94656">
        <w:rPr>
          <w:bCs/>
          <w:i/>
          <w:lang w:val="fr-RE" w:eastAsia="it-IT"/>
        </w:rPr>
        <w:t>Phainomenon. Phenomenological Journal,</w:t>
      </w:r>
      <w:r w:rsidRPr="00C94656">
        <w:rPr>
          <w:bCs/>
          <w:lang w:val="fr-RE" w:eastAsia="it-IT"/>
        </w:rPr>
        <w:t xml:space="preserve"> n. 23, 2015, p. 171-198</w:t>
      </w:r>
    </w:p>
    <w:p w14:paraId="0FE9E95F" w14:textId="77777777" w:rsidR="001C6418" w:rsidRPr="00C94656" w:rsidRDefault="001C6418" w:rsidP="005D498A">
      <w:pPr>
        <w:tabs>
          <w:tab w:val="left" w:pos="426"/>
        </w:tabs>
        <w:spacing w:line="350" w:lineRule="exact"/>
        <w:ind w:left="567"/>
        <w:jc w:val="both"/>
        <w:rPr>
          <w:bCs/>
          <w:lang w:val="fr-RE" w:eastAsia="it-IT"/>
        </w:rPr>
      </w:pPr>
    </w:p>
    <w:p w14:paraId="1BAA948A" w14:textId="0D26642C" w:rsidR="001C6418" w:rsidRPr="00C94656" w:rsidRDefault="001C6418" w:rsidP="005D498A">
      <w:pPr>
        <w:tabs>
          <w:tab w:val="left" w:pos="426"/>
        </w:tabs>
        <w:spacing w:line="350" w:lineRule="exact"/>
        <w:ind w:left="567"/>
        <w:jc w:val="both"/>
        <w:rPr>
          <w:lang w:val="fr-RE"/>
        </w:rPr>
      </w:pPr>
      <w:r w:rsidRPr="00C94656">
        <w:rPr>
          <w:lang w:val="fr-RE"/>
        </w:rPr>
        <w:lastRenderedPageBreak/>
        <w:t xml:space="preserve">10. </w:t>
      </w:r>
      <w:r w:rsidR="00E07D0A" w:rsidRPr="00C94656">
        <w:rPr>
          <w:bCs/>
          <w:lang w:val="fr-RE" w:eastAsia="it-IT"/>
        </w:rPr>
        <w:t>“</w:t>
      </w:r>
      <w:r w:rsidRPr="00C94656">
        <w:rPr>
          <w:bCs/>
          <w:lang w:val="fr-RE" w:eastAsia="it-IT"/>
        </w:rPr>
        <w:t>Di Dio che viene… L’idea e i limiti dell’analogia di fronte al mistero del sacramento</w:t>
      </w:r>
      <w:r w:rsidR="00E07D0A" w:rsidRPr="00C94656">
        <w:rPr>
          <w:bCs/>
          <w:lang w:val="fr-RE" w:eastAsia="it-IT"/>
        </w:rPr>
        <w:t>”</w:t>
      </w:r>
      <w:r w:rsidRPr="00C94656">
        <w:rPr>
          <w:bCs/>
          <w:lang w:val="fr-RE" w:eastAsia="it-IT"/>
        </w:rPr>
        <w:t xml:space="preserve">, in F.V. Tommasi, </w:t>
      </w:r>
      <w:r w:rsidRPr="00C94656">
        <w:rPr>
          <w:bCs/>
          <w:i/>
          <w:lang w:val="fr-RE" w:eastAsia="it-IT"/>
        </w:rPr>
        <w:t>Del Sacramento che viene all’idea</w:t>
      </w:r>
      <w:r w:rsidRPr="00C94656">
        <w:rPr>
          <w:bCs/>
          <w:lang w:val="fr-RE" w:eastAsia="it-IT"/>
        </w:rPr>
        <w:t>,</w:t>
      </w:r>
      <w:r w:rsidRPr="00C94656">
        <w:rPr>
          <w:bCs/>
          <w:i/>
          <w:lang w:val="fr-RE" w:eastAsia="it-IT"/>
        </w:rPr>
        <w:t xml:space="preserve"> </w:t>
      </w:r>
      <w:r w:rsidRPr="00C94656">
        <w:rPr>
          <w:bCs/>
          <w:lang w:val="fr-RE" w:eastAsia="it-IT"/>
        </w:rPr>
        <w:t>Fogli Campostrini, Verona 2015, p. 209-226</w:t>
      </w:r>
    </w:p>
    <w:p w14:paraId="7A11405B" w14:textId="77777777" w:rsidR="001C6418" w:rsidRPr="00C94656" w:rsidRDefault="001C6418" w:rsidP="005D498A">
      <w:pPr>
        <w:spacing w:line="350" w:lineRule="exact"/>
        <w:rPr>
          <w:u w:val="single"/>
          <w:lang w:val="fr-RE"/>
        </w:rPr>
      </w:pPr>
    </w:p>
    <w:p w14:paraId="02DED52E" w14:textId="77777777" w:rsidR="001C6418" w:rsidRPr="00781527" w:rsidRDefault="001C6418" w:rsidP="005D498A">
      <w:pPr>
        <w:spacing w:line="350" w:lineRule="exact"/>
        <w:rPr>
          <w:u w:val="single"/>
          <w:lang w:val="en-GB"/>
        </w:rPr>
      </w:pPr>
      <w:r w:rsidRPr="00781527">
        <w:rPr>
          <w:lang w:val="en-GB"/>
        </w:rPr>
        <w:t xml:space="preserve">C) </w:t>
      </w:r>
      <w:r w:rsidRPr="00781527">
        <w:rPr>
          <w:u w:val="single"/>
          <w:lang w:val="en-GB"/>
        </w:rPr>
        <w:t>Phenomenology and Neo-Kantianism</w:t>
      </w:r>
    </w:p>
    <w:p w14:paraId="39A4EB67" w14:textId="77777777" w:rsidR="001C6418" w:rsidRPr="008F5143" w:rsidRDefault="001C6418" w:rsidP="005D498A">
      <w:pPr>
        <w:spacing w:line="350" w:lineRule="exact"/>
        <w:rPr>
          <w:u w:val="single"/>
          <w:lang w:val="en-GB"/>
        </w:rPr>
      </w:pPr>
    </w:p>
    <w:p w14:paraId="06E78FE9" w14:textId="66BB8E46" w:rsidR="001C6418" w:rsidRPr="00781527" w:rsidRDefault="001C6418" w:rsidP="005D498A">
      <w:pPr>
        <w:spacing w:line="350" w:lineRule="exact"/>
        <w:ind w:left="567" w:right="-52"/>
        <w:jc w:val="both"/>
        <w:rPr>
          <w:lang w:val="en-GB"/>
        </w:rPr>
      </w:pPr>
      <w:r w:rsidRPr="008353A8">
        <w:rPr>
          <w:lang w:val="en-GB"/>
        </w:rPr>
        <w:t xml:space="preserve">11. </w:t>
      </w:r>
      <w:r w:rsidR="00E07D0A">
        <w:rPr>
          <w:lang w:val="en-GB"/>
        </w:rPr>
        <w:t>“</w:t>
      </w:r>
      <w:r w:rsidRPr="00E07D0A">
        <w:rPr>
          <w:lang w:val="en-GB"/>
        </w:rPr>
        <w:t xml:space="preserve">L’idée sans limites. Le principe husserlien de la </w:t>
      </w:r>
      <w:r w:rsidRPr="00E07D0A">
        <w:rPr>
          <w:i/>
          <w:lang w:val="en-GB"/>
        </w:rPr>
        <w:t xml:space="preserve">Gegebenheit </w:t>
      </w:r>
      <w:r w:rsidRPr="00E07D0A">
        <w:rPr>
          <w:lang w:val="en-GB"/>
        </w:rPr>
        <w:t>à l’épreuve du néo-kantisme</w:t>
      </w:r>
      <w:r w:rsidR="00E07D0A">
        <w:rPr>
          <w:lang w:val="en-GB"/>
        </w:rPr>
        <w:t>”</w:t>
      </w:r>
      <w:r w:rsidRPr="00E07D0A">
        <w:rPr>
          <w:lang w:val="en-GB"/>
        </w:rPr>
        <w:t>, in P. Alves, E. Mariani (</w:t>
      </w:r>
      <w:r w:rsidR="005F7848">
        <w:rPr>
          <w:lang w:val="en-GB"/>
        </w:rPr>
        <w:t>e</w:t>
      </w:r>
      <w:r w:rsidRPr="00E07D0A">
        <w:rPr>
          <w:lang w:val="en-GB"/>
        </w:rPr>
        <w:t xml:space="preserve">ds), </w:t>
      </w:r>
      <w:r w:rsidRPr="00E07D0A">
        <w:rPr>
          <w:i/>
          <w:lang w:val="en-GB"/>
        </w:rPr>
        <w:t>In the wake of Edmund Husserl’s Ideen I. A Century After: Internal Mutations and External Impacts of the Transcendental Stage</w:t>
      </w:r>
      <w:r w:rsidRPr="00DC2CCF">
        <w:rPr>
          <w:i/>
          <w:lang w:val="en-GB"/>
        </w:rPr>
        <w:t xml:space="preserve"> of Phenomenology</w:t>
      </w:r>
      <w:r w:rsidRPr="00781527">
        <w:rPr>
          <w:lang w:val="en-GB"/>
        </w:rPr>
        <w:t xml:space="preserve">, </w:t>
      </w:r>
      <w:r w:rsidR="00E71B69">
        <w:rPr>
          <w:lang w:val="en-GB"/>
        </w:rPr>
        <w:t>Zeta Books</w:t>
      </w:r>
      <w:r w:rsidR="00D7274B">
        <w:rPr>
          <w:lang w:val="en-GB"/>
        </w:rPr>
        <w:t xml:space="preserve"> </w:t>
      </w:r>
      <w:r w:rsidR="007763A5">
        <w:rPr>
          <w:lang w:val="en-GB"/>
        </w:rPr>
        <w:t>[</w:t>
      </w:r>
      <w:r w:rsidR="00247AE1">
        <w:rPr>
          <w:lang w:val="en-GB"/>
        </w:rPr>
        <w:t>forthcoming</w:t>
      </w:r>
      <w:r w:rsidR="009E5555">
        <w:rPr>
          <w:lang w:val="en-GB"/>
        </w:rPr>
        <w:t>:</w:t>
      </w:r>
      <w:r w:rsidRPr="00781527">
        <w:rPr>
          <w:lang w:val="en-GB"/>
        </w:rPr>
        <w:t xml:space="preserve"> </w:t>
      </w:r>
      <w:r w:rsidRPr="00781527">
        <w:rPr>
          <w:color w:val="201715"/>
          <w:lang w:val="en-GB" w:eastAsia="it-IT"/>
        </w:rPr>
        <w:t>202</w:t>
      </w:r>
      <w:r w:rsidR="00C436F8">
        <w:rPr>
          <w:color w:val="201715"/>
          <w:lang w:val="en-GB" w:eastAsia="it-IT"/>
        </w:rPr>
        <w:t>1</w:t>
      </w:r>
      <w:r w:rsidR="007763A5">
        <w:rPr>
          <w:color w:val="201715"/>
          <w:lang w:val="en-GB" w:eastAsia="it-IT"/>
        </w:rPr>
        <w:t>]</w:t>
      </w:r>
    </w:p>
    <w:p w14:paraId="7C889EAE" w14:textId="77777777" w:rsidR="001C6418" w:rsidRPr="008F5143" w:rsidRDefault="001C6418" w:rsidP="005D498A">
      <w:pPr>
        <w:spacing w:line="350" w:lineRule="exact"/>
        <w:ind w:left="567"/>
        <w:jc w:val="both"/>
        <w:rPr>
          <w:lang w:val="en-GB"/>
        </w:rPr>
      </w:pPr>
    </w:p>
    <w:p w14:paraId="203C6C87" w14:textId="4F19A345" w:rsidR="001C6418" w:rsidRPr="00E07D0A" w:rsidRDefault="001C6418" w:rsidP="00F36B2B">
      <w:pPr>
        <w:spacing w:line="350" w:lineRule="exact"/>
        <w:ind w:left="567"/>
        <w:jc w:val="both"/>
        <w:rPr>
          <w:u w:val="single"/>
          <w:lang w:val="en-GB"/>
        </w:rPr>
      </w:pPr>
      <w:r w:rsidRPr="00C94656">
        <w:rPr>
          <w:lang w:val="fr-RE"/>
        </w:rPr>
        <w:t xml:space="preserve">12. </w:t>
      </w:r>
      <w:r w:rsidR="00E07D0A" w:rsidRPr="00C94656">
        <w:rPr>
          <w:lang w:val="fr-RE"/>
        </w:rPr>
        <w:t>“</w:t>
      </w:r>
      <w:r w:rsidRPr="00C94656">
        <w:rPr>
          <w:lang w:val="fr-RE"/>
        </w:rPr>
        <w:t>Couvrez ce phénomène que je ne saurais voir. Sur le droit de tout voir (ou pas) en phénoménologie: Husserl entre Brentano et Natorp</w:t>
      </w:r>
      <w:r w:rsidR="00E07D0A" w:rsidRPr="00C94656">
        <w:rPr>
          <w:lang w:val="fr-RE"/>
        </w:rPr>
        <w:t>”</w:t>
      </w:r>
      <w:r w:rsidRPr="00C94656">
        <w:rPr>
          <w:lang w:val="fr-RE"/>
        </w:rPr>
        <w:t xml:space="preserve">, </w:t>
      </w:r>
      <w:r w:rsidRPr="00C94656">
        <w:rPr>
          <w:i/>
          <w:lang w:val="fr-RE"/>
        </w:rPr>
        <w:t xml:space="preserve">Phainomenon. </w:t>
      </w:r>
      <w:r w:rsidRPr="00E07D0A">
        <w:rPr>
          <w:i/>
          <w:lang w:val="en-GB"/>
        </w:rPr>
        <w:t>Journal of Phenomenological Philosophy</w:t>
      </w:r>
      <w:r w:rsidRPr="00E07D0A">
        <w:rPr>
          <w:lang w:val="en-GB"/>
        </w:rPr>
        <w:t>, n. 26</w:t>
      </w:r>
      <w:r w:rsidR="00AD2AD8">
        <w:rPr>
          <w:lang w:val="en-GB"/>
        </w:rPr>
        <w:t xml:space="preserve"> </w:t>
      </w:r>
      <w:r w:rsidR="00B533EE">
        <w:rPr>
          <w:lang w:val="en-GB"/>
        </w:rPr>
        <w:t>(</w:t>
      </w:r>
      <w:r w:rsidRPr="00E07D0A">
        <w:rPr>
          <w:lang w:val="en-GB"/>
        </w:rPr>
        <w:t>2017</w:t>
      </w:r>
      <w:r w:rsidR="00B533EE">
        <w:rPr>
          <w:lang w:val="en-GB"/>
        </w:rPr>
        <w:t>)</w:t>
      </w:r>
      <w:r w:rsidRPr="00E07D0A">
        <w:rPr>
          <w:lang w:val="en-GB"/>
        </w:rPr>
        <w:t xml:space="preserve">, </w:t>
      </w:r>
      <w:r w:rsidR="00AD2AD8">
        <w:rPr>
          <w:lang w:val="en-GB"/>
        </w:rPr>
        <w:t xml:space="preserve">p. </w:t>
      </w:r>
      <w:r w:rsidRPr="00E07D0A">
        <w:rPr>
          <w:lang w:val="en-GB"/>
        </w:rPr>
        <w:t>69-93</w:t>
      </w:r>
    </w:p>
    <w:p w14:paraId="491C3F80" w14:textId="77777777" w:rsidR="001C6418" w:rsidRPr="00DC2CCF" w:rsidRDefault="001C6418" w:rsidP="005D498A">
      <w:pPr>
        <w:spacing w:line="350" w:lineRule="exact"/>
        <w:rPr>
          <w:u w:val="single"/>
          <w:lang w:val="en-GB"/>
        </w:rPr>
      </w:pPr>
    </w:p>
    <w:p w14:paraId="5BBCDDC7" w14:textId="77777777" w:rsidR="001C6418" w:rsidRPr="008F5143" w:rsidRDefault="001C6418" w:rsidP="005D498A">
      <w:pPr>
        <w:spacing w:line="350" w:lineRule="exact"/>
        <w:rPr>
          <w:u w:val="single"/>
          <w:lang w:val="en-GB"/>
        </w:rPr>
      </w:pPr>
      <w:r w:rsidRPr="00781527">
        <w:rPr>
          <w:lang w:val="en-GB"/>
        </w:rPr>
        <w:t xml:space="preserve">C) </w:t>
      </w:r>
      <w:r w:rsidRPr="00781527">
        <w:rPr>
          <w:u w:val="single"/>
          <w:lang w:val="en-GB"/>
        </w:rPr>
        <w:t>Phenomenology, Cognitive Science and Philosophy of Mind</w:t>
      </w:r>
    </w:p>
    <w:p w14:paraId="7794F1AF" w14:textId="77777777" w:rsidR="001C6418" w:rsidRPr="008353A8" w:rsidRDefault="001C6418" w:rsidP="005D498A">
      <w:pPr>
        <w:spacing w:line="350" w:lineRule="exact"/>
        <w:rPr>
          <w:u w:val="single"/>
          <w:lang w:val="en-GB"/>
        </w:rPr>
      </w:pPr>
    </w:p>
    <w:p w14:paraId="2808B0F9" w14:textId="4AFD96BB" w:rsidR="001C6418" w:rsidRPr="00C94656" w:rsidRDefault="001C6418" w:rsidP="005D498A">
      <w:pPr>
        <w:pStyle w:val="ListParagraph"/>
        <w:spacing w:line="350" w:lineRule="exact"/>
        <w:ind w:left="567" w:right="-46"/>
        <w:jc w:val="both"/>
        <w:rPr>
          <w:sz w:val="24"/>
          <w:szCs w:val="24"/>
          <w:lang w:val="fr-RE"/>
        </w:rPr>
      </w:pPr>
      <w:r w:rsidRPr="00C94656">
        <w:rPr>
          <w:rFonts w:cs="Times New Roman"/>
          <w:sz w:val="24"/>
          <w:szCs w:val="24"/>
          <w:lang w:val="fr-RE"/>
        </w:rPr>
        <w:t xml:space="preserve">13. </w:t>
      </w:r>
      <w:r w:rsidR="00E07D0A" w:rsidRPr="00C94656">
        <w:rPr>
          <w:sz w:val="24"/>
          <w:szCs w:val="24"/>
          <w:lang w:val="fr-RE"/>
        </w:rPr>
        <w:t>“</w:t>
      </w:r>
      <w:r w:rsidRPr="00C94656">
        <w:rPr>
          <w:sz w:val="24"/>
          <w:szCs w:val="24"/>
          <w:lang w:val="fr-RE"/>
        </w:rPr>
        <w:t>I fenomeni con o senza la fenomenologia. Un confronto a più voci</w:t>
      </w:r>
      <w:r w:rsidR="00E07D0A" w:rsidRPr="00C94656">
        <w:rPr>
          <w:sz w:val="24"/>
          <w:szCs w:val="24"/>
          <w:lang w:val="fr-RE"/>
        </w:rPr>
        <w:t>”</w:t>
      </w:r>
      <w:r w:rsidRPr="00C94656">
        <w:rPr>
          <w:sz w:val="24"/>
          <w:szCs w:val="24"/>
          <w:lang w:val="fr-RE"/>
        </w:rPr>
        <w:t xml:space="preserve">, </w:t>
      </w:r>
      <w:r w:rsidRPr="00C94656">
        <w:rPr>
          <w:i/>
          <w:sz w:val="24"/>
          <w:szCs w:val="24"/>
          <w:lang w:val="fr-RE"/>
        </w:rPr>
        <w:t>Rivista Internazionale di Filosofia e Psicologia</w:t>
      </w:r>
      <w:r w:rsidRPr="00C94656">
        <w:rPr>
          <w:sz w:val="24"/>
          <w:szCs w:val="24"/>
          <w:lang w:val="fr-RE"/>
        </w:rPr>
        <w:t>, vol. 10, n. 2</w:t>
      </w:r>
      <w:r w:rsidR="00C436F8">
        <w:rPr>
          <w:sz w:val="24"/>
          <w:szCs w:val="24"/>
          <w:lang w:val="fr-RE"/>
        </w:rPr>
        <w:t xml:space="preserve">, </w:t>
      </w:r>
      <w:r w:rsidRPr="00C94656">
        <w:rPr>
          <w:sz w:val="24"/>
          <w:szCs w:val="24"/>
          <w:lang w:val="fr-RE"/>
        </w:rPr>
        <w:t>2019, p. 137-151</w:t>
      </w:r>
    </w:p>
    <w:p w14:paraId="707A1799" w14:textId="77777777" w:rsidR="001C6418" w:rsidRPr="00C94656" w:rsidRDefault="001C6418" w:rsidP="005D498A">
      <w:pPr>
        <w:spacing w:line="350" w:lineRule="exact"/>
        <w:rPr>
          <w:u w:val="single"/>
          <w:lang w:val="fr-RE"/>
        </w:rPr>
      </w:pPr>
    </w:p>
    <w:p w14:paraId="16E82BF1" w14:textId="77777777" w:rsidR="001C6418" w:rsidRPr="00636F11" w:rsidRDefault="001C6418" w:rsidP="005D498A">
      <w:pPr>
        <w:spacing w:line="350" w:lineRule="exact"/>
        <w:rPr>
          <w:u w:val="single"/>
          <w:lang w:val="en-GB"/>
        </w:rPr>
      </w:pPr>
      <w:r w:rsidRPr="008F5143">
        <w:rPr>
          <w:lang w:val="en-GB"/>
        </w:rPr>
        <w:t xml:space="preserve">D) </w:t>
      </w:r>
      <w:r w:rsidRPr="008353A8">
        <w:rPr>
          <w:u w:val="single"/>
          <w:lang w:val="en-GB"/>
        </w:rPr>
        <w:t xml:space="preserve">Phenomenology, Psychology and </w:t>
      </w:r>
      <w:r w:rsidRPr="004F14DA">
        <w:rPr>
          <w:u w:val="single"/>
          <w:lang w:val="en-GB"/>
        </w:rPr>
        <w:t>Philosophy of History</w:t>
      </w:r>
    </w:p>
    <w:p w14:paraId="63EA6AA1" w14:textId="77777777" w:rsidR="001C6418" w:rsidRPr="00A20C4F" w:rsidRDefault="001C6418" w:rsidP="005D498A">
      <w:pPr>
        <w:spacing w:line="350" w:lineRule="exact"/>
        <w:rPr>
          <w:u w:val="single"/>
          <w:lang w:val="en-GB"/>
        </w:rPr>
      </w:pPr>
    </w:p>
    <w:p w14:paraId="33099787" w14:textId="2E2E3AC6" w:rsidR="001C6418" w:rsidRPr="00DC2CCF" w:rsidRDefault="001C6418" w:rsidP="005D498A">
      <w:pPr>
        <w:spacing w:line="350" w:lineRule="exact"/>
        <w:ind w:left="567" w:right="-46"/>
        <w:jc w:val="both"/>
        <w:rPr>
          <w:lang w:val="en-GB"/>
        </w:rPr>
      </w:pPr>
      <w:r w:rsidRPr="00A20C4F">
        <w:rPr>
          <w:lang w:val="en-GB"/>
        </w:rPr>
        <w:t xml:space="preserve">14. </w:t>
      </w:r>
      <w:r w:rsidR="00E07D0A">
        <w:rPr>
          <w:lang w:val="en-GB"/>
        </w:rPr>
        <w:t>“</w:t>
      </w:r>
      <w:r w:rsidRPr="00E07D0A">
        <w:rPr>
          <w:lang w:val="en-GB"/>
        </w:rPr>
        <w:t>The Analogies of the Soul. Aristotle, Brentano and the Project of a Scientific Psychology</w:t>
      </w:r>
      <w:r w:rsidR="00E07D0A">
        <w:rPr>
          <w:lang w:val="en-GB"/>
        </w:rPr>
        <w:t>”</w:t>
      </w:r>
      <w:r w:rsidRPr="00E07D0A">
        <w:rPr>
          <w:lang w:val="en-GB"/>
        </w:rPr>
        <w:t xml:space="preserve">, in D. Fisette, G. Fréchette, H. Janoušek, </w:t>
      </w:r>
      <w:r w:rsidRPr="00E07D0A">
        <w:rPr>
          <w:i/>
          <w:lang w:val="en-GB"/>
        </w:rPr>
        <w:t xml:space="preserve">Franz Brentano’s Philosophy after </w:t>
      </w:r>
      <w:r w:rsidR="00C436F8">
        <w:rPr>
          <w:i/>
          <w:lang w:val="en-GB"/>
        </w:rPr>
        <w:t xml:space="preserve">One </w:t>
      </w:r>
      <w:r w:rsidRPr="00E07D0A">
        <w:rPr>
          <w:i/>
          <w:lang w:val="en-GB"/>
        </w:rPr>
        <w:t>Hundred Years - From History of Philosophy to Reism</w:t>
      </w:r>
      <w:r w:rsidRPr="00E07D0A">
        <w:rPr>
          <w:lang w:val="en-GB"/>
        </w:rPr>
        <w:t xml:space="preserve">, </w:t>
      </w:r>
      <w:r w:rsidRPr="00E07D0A">
        <w:rPr>
          <w:color w:val="1D2228"/>
          <w:shd w:val="clear" w:color="auto" w:fill="FFFFFF"/>
          <w:lang w:val="en-GB"/>
        </w:rPr>
        <w:t>Springer</w:t>
      </w:r>
      <w:r w:rsidR="00C436F8">
        <w:rPr>
          <w:color w:val="1D2228"/>
          <w:shd w:val="clear" w:color="auto" w:fill="FFFFFF"/>
          <w:lang w:val="en-GB"/>
        </w:rPr>
        <w:t>,</w:t>
      </w:r>
      <w:r w:rsidR="00294203">
        <w:rPr>
          <w:color w:val="1D2228"/>
          <w:shd w:val="clear" w:color="auto" w:fill="FFFFFF"/>
          <w:lang w:val="en-GB"/>
        </w:rPr>
        <w:t xml:space="preserve"> 2020</w:t>
      </w:r>
      <w:r w:rsidR="00C436F8">
        <w:rPr>
          <w:color w:val="1D2228"/>
          <w:shd w:val="clear" w:color="auto" w:fill="FFFFFF"/>
          <w:lang w:val="en-GB"/>
        </w:rPr>
        <w:t xml:space="preserve">, </w:t>
      </w:r>
      <w:r w:rsidR="008D282D">
        <w:rPr>
          <w:color w:val="1D2228"/>
          <w:shd w:val="clear" w:color="auto" w:fill="FFFFFF"/>
        </w:rPr>
        <w:t>p. 205-219</w:t>
      </w:r>
      <w:r w:rsidR="00C436F8">
        <w:rPr>
          <w:color w:val="1D2228"/>
          <w:shd w:val="clear" w:color="auto" w:fill="FFFFFF"/>
          <w:lang w:val="en-GB"/>
        </w:rPr>
        <w:t xml:space="preserve">. </w:t>
      </w:r>
    </w:p>
    <w:p w14:paraId="1206E53F" w14:textId="77777777" w:rsidR="001C6418" w:rsidRPr="00781527" w:rsidRDefault="001C6418" w:rsidP="005D498A">
      <w:pPr>
        <w:spacing w:line="350" w:lineRule="exact"/>
        <w:ind w:left="567"/>
        <w:jc w:val="both"/>
        <w:rPr>
          <w:lang w:val="en-GB"/>
        </w:rPr>
      </w:pPr>
    </w:p>
    <w:p w14:paraId="2D955524" w14:textId="19C18B39" w:rsidR="001C6418" w:rsidRPr="00C94656" w:rsidRDefault="001C6418" w:rsidP="005D498A">
      <w:pPr>
        <w:spacing w:line="350" w:lineRule="exact"/>
        <w:ind w:left="567"/>
        <w:jc w:val="both"/>
        <w:rPr>
          <w:lang w:val="fr-RE"/>
        </w:rPr>
      </w:pPr>
      <w:r w:rsidRPr="00C94656">
        <w:rPr>
          <w:lang w:val="fr-RE"/>
        </w:rPr>
        <w:t xml:space="preserve">15. </w:t>
      </w:r>
      <w:r w:rsidR="00E07D0A" w:rsidRPr="00C94656">
        <w:rPr>
          <w:lang w:val="fr-RE"/>
        </w:rPr>
        <w:t>“</w:t>
      </w:r>
      <w:r w:rsidRPr="00C94656">
        <w:rPr>
          <w:lang w:val="fr-RE"/>
        </w:rPr>
        <w:t>Per una psicologia della storia: Brentano lettore di Comte e la teoria delle quattro fasi della filosofia</w:t>
      </w:r>
      <w:r w:rsidR="00E07D0A" w:rsidRPr="00C94656">
        <w:rPr>
          <w:lang w:val="fr-RE"/>
        </w:rPr>
        <w:t>”</w:t>
      </w:r>
      <w:r w:rsidRPr="00C94656">
        <w:rPr>
          <w:lang w:val="fr-RE"/>
        </w:rPr>
        <w:t xml:space="preserve">, </w:t>
      </w:r>
      <w:r w:rsidRPr="00C94656">
        <w:rPr>
          <w:i/>
          <w:iCs/>
          <w:lang w:val="fr-RE"/>
        </w:rPr>
        <w:t>Rivista di Filosofia Neo-Scolastica</w:t>
      </w:r>
      <w:r w:rsidRPr="00C94656">
        <w:rPr>
          <w:lang w:val="fr-RE"/>
        </w:rPr>
        <w:t>, CXI (2019), 4, p. 911-924</w:t>
      </w:r>
    </w:p>
    <w:p w14:paraId="54F002D8" w14:textId="77777777" w:rsidR="001C6418" w:rsidRPr="00C94656" w:rsidRDefault="001C6418" w:rsidP="005D498A">
      <w:pPr>
        <w:spacing w:line="350" w:lineRule="exact"/>
        <w:ind w:left="567"/>
        <w:jc w:val="both"/>
        <w:rPr>
          <w:lang w:val="fr-RE"/>
        </w:rPr>
      </w:pPr>
    </w:p>
    <w:p w14:paraId="16A9FE39" w14:textId="27BBF23E" w:rsidR="001C6418" w:rsidRPr="008C00D3" w:rsidRDefault="001C6418" w:rsidP="005D498A">
      <w:pPr>
        <w:spacing w:line="350" w:lineRule="exact"/>
        <w:ind w:left="567"/>
        <w:jc w:val="both"/>
        <w:rPr>
          <w:lang w:val="en-GB"/>
        </w:rPr>
      </w:pPr>
      <w:r w:rsidRPr="00B52636">
        <w:rPr>
          <w:lang w:val="en-GB"/>
        </w:rPr>
        <w:t xml:space="preserve">16. </w:t>
      </w:r>
      <w:r w:rsidR="00432745" w:rsidRPr="00B52636">
        <w:rPr>
          <w:lang w:val="en-GB"/>
        </w:rPr>
        <w:t>Translation to Italian of</w:t>
      </w:r>
      <w:r w:rsidRPr="00C94656">
        <w:rPr>
          <w:lang w:val="fr-RE"/>
        </w:rPr>
        <w:t xml:space="preserve"> F. Brentano, </w:t>
      </w:r>
      <w:r w:rsidRPr="00C94656">
        <w:rPr>
          <w:i/>
          <w:iCs/>
          <w:lang w:val="fr-RE"/>
        </w:rPr>
        <w:t xml:space="preserve">Le quattro fasi della filosofia e il suo stato attuale </w:t>
      </w:r>
      <w:r w:rsidRPr="00C94656">
        <w:rPr>
          <w:lang w:val="fr-RE"/>
        </w:rPr>
        <w:t xml:space="preserve">(1894), </w:t>
      </w:r>
      <w:r w:rsidRPr="00C94656">
        <w:rPr>
          <w:i/>
          <w:iCs/>
          <w:lang w:val="fr-RE"/>
        </w:rPr>
        <w:t>Rivista di Filosofia Neo-Scolastica</w:t>
      </w:r>
      <w:r w:rsidRPr="00C94656">
        <w:rPr>
          <w:lang w:val="fr-RE"/>
        </w:rPr>
        <w:t xml:space="preserve">, CXI (2019), 4, p. 925-942. </w:t>
      </w:r>
      <w:r w:rsidR="001A2A4C">
        <w:rPr>
          <w:lang w:val="en-GB"/>
        </w:rPr>
        <w:t>Original title</w:t>
      </w:r>
      <w:r w:rsidRPr="00636F11">
        <w:rPr>
          <w:lang w:val="en-GB"/>
        </w:rPr>
        <w:t xml:space="preserve">: </w:t>
      </w:r>
      <w:r w:rsidRPr="00A20C4F">
        <w:rPr>
          <w:i/>
          <w:iCs/>
          <w:lang w:val="en-GB"/>
        </w:rPr>
        <w:t>Die vier Phasen der Philosophie und ihr augenblicklicher Stand</w:t>
      </w:r>
      <w:r w:rsidRPr="00A20C4F">
        <w:rPr>
          <w:lang w:val="en-GB"/>
        </w:rPr>
        <w:t>, Johan F. Cotta Verlag, Stuttgart, 1895</w:t>
      </w:r>
    </w:p>
    <w:p w14:paraId="128A9DD0" w14:textId="77777777" w:rsidR="001C6418" w:rsidRPr="00476B7F" w:rsidRDefault="001C6418" w:rsidP="005D498A">
      <w:pPr>
        <w:spacing w:line="350" w:lineRule="exact"/>
        <w:ind w:left="567"/>
        <w:jc w:val="both"/>
        <w:rPr>
          <w:lang w:val="en-GB"/>
        </w:rPr>
      </w:pPr>
    </w:p>
    <w:p w14:paraId="6AD4E484" w14:textId="77777777" w:rsidR="001C6418" w:rsidRPr="00476B7F" w:rsidRDefault="001C6418" w:rsidP="005D498A">
      <w:pPr>
        <w:spacing w:line="350" w:lineRule="exact"/>
        <w:jc w:val="both"/>
        <w:rPr>
          <w:u w:val="single"/>
          <w:lang w:val="en-GB"/>
        </w:rPr>
      </w:pPr>
      <w:r w:rsidRPr="00476B7F">
        <w:rPr>
          <w:lang w:val="en-GB"/>
        </w:rPr>
        <w:t xml:space="preserve">F) </w:t>
      </w:r>
      <w:r w:rsidRPr="00476B7F">
        <w:rPr>
          <w:u w:val="single"/>
          <w:lang w:val="en-GB"/>
        </w:rPr>
        <w:t>Phenomenology and Ethics</w:t>
      </w:r>
    </w:p>
    <w:p w14:paraId="044F7F63" w14:textId="77777777" w:rsidR="001C6418" w:rsidRPr="00A25386" w:rsidRDefault="001C6418" w:rsidP="005D498A">
      <w:pPr>
        <w:spacing w:line="350" w:lineRule="exact"/>
        <w:jc w:val="both"/>
        <w:rPr>
          <w:u w:val="single"/>
          <w:lang w:val="en-GB"/>
        </w:rPr>
      </w:pPr>
    </w:p>
    <w:p w14:paraId="78D6ADF0" w14:textId="0A5A1A51" w:rsidR="001C6418" w:rsidRPr="00C94656" w:rsidRDefault="001C6418" w:rsidP="005D498A">
      <w:pPr>
        <w:spacing w:line="350" w:lineRule="exact"/>
        <w:ind w:left="567"/>
        <w:jc w:val="both"/>
        <w:rPr>
          <w:bCs/>
          <w:lang w:val="fr-RE" w:eastAsia="it-IT"/>
        </w:rPr>
      </w:pPr>
      <w:r w:rsidRPr="00C94656">
        <w:rPr>
          <w:lang w:val="fr-RE"/>
        </w:rPr>
        <w:t xml:space="preserve">17. </w:t>
      </w:r>
      <w:r w:rsidR="00E07D0A" w:rsidRPr="00C94656">
        <w:rPr>
          <w:bCs/>
          <w:lang w:val="fr-RE" w:eastAsia="it-IT"/>
        </w:rPr>
        <w:t>“</w:t>
      </w:r>
      <w:r w:rsidRPr="00C94656">
        <w:rPr>
          <w:bCs/>
          <w:lang w:val="fr-RE" w:eastAsia="it-IT"/>
        </w:rPr>
        <w:t xml:space="preserve">L’éthique à l’épreuve de la raison. Critique, système et méthode dans les </w:t>
      </w:r>
      <w:r w:rsidRPr="00C94656">
        <w:rPr>
          <w:bCs/>
          <w:i/>
          <w:lang w:val="fr-RE" w:eastAsia="it-IT"/>
        </w:rPr>
        <w:t>Vorlesungen über Ethik und Wertlhere (1908-1914) de E. Husserl</w:t>
      </w:r>
      <w:r w:rsidR="00E07D0A" w:rsidRPr="00C94656">
        <w:rPr>
          <w:bCs/>
          <w:lang w:val="fr-RE" w:eastAsia="it-IT"/>
        </w:rPr>
        <w:t>”</w:t>
      </w:r>
      <w:r w:rsidRPr="00C94656">
        <w:rPr>
          <w:bCs/>
          <w:lang w:val="fr-RE" w:eastAsia="it-IT"/>
        </w:rPr>
        <w:t xml:space="preserve">, in M. Ubiali - M. </w:t>
      </w:r>
      <w:r w:rsidRPr="00C94656">
        <w:rPr>
          <w:bCs/>
          <w:lang w:val="fr-RE" w:eastAsia="it-IT"/>
        </w:rPr>
        <w:lastRenderedPageBreak/>
        <w:t xml:space="preserve">Wehrle, </w:t>
      </w:r>
      <w:r w:rsidRPr="00C94656">
        <w:rPr>
          <w:bCs/>
          <w:i/>
          <w:lang w:val="fr-RE" w:eastAsia="it-IT"/>
        </w:rPr>
        <w:t xml:space="preserve">Feeling and values. </w:t>
      </w:r>
      <w:r w:rsidRPr="00781527">
        <w:rPr>
          <w:bCs/>
          <w:i/>
          <w:lang w:val="en-GB" w:eastAsia="it-IT"/>
        </w:rPr>
        <w:t xml:space="preserve">Willing and action. Essays in the Context of a Phenomenological Psychology. </w:t>
      </w:r>
      <w:r w:rsidRPr="00C94656">
        <w:rPr>
          <w:bCs/>
          <w:lang w:val="fr-RE" w:eastAsia="it-IT"/>
        </w:rPr>
        <w:t>Phaenomenologica 216, Springer 2015, p. 13-30</w:t>
      </w:r>
    </w:p>
    <w:p w14:paraId="5EDBBA22" w14:textId="77777777" w:rsidR="001C6418" w:rsidRPr="00C94656" w:rsidRDefault="001C6418" w:rsidP="005D498A">
      <w:pPr>
        <w:spacing w:line="350" w:lineRule="exact"/>
        <w:ind w:left="567"/>
        <w:jc w:val="both"/>
        <w:rPr>
          <w:lang w:val="fr-RE"/>
        </w:rPr>
      </w:pPr>
    </w:p>
    <w:p w14:paraId="2E80A490" w14:textId="2E9BFB15" w:rsidR="001C6418" w:rsidRPr="00C94656" w:rsidRDefault="001C6418" w:rsidP="005D498A">
      <w:pPr>
        <w:spacing w:line="350" w:lineRule="exact"/>
        <w:ind w:left="567"/>
        <w:jc w:val="both"/>
        <w:rPr>
          <w:lang w:val="fr-RE"/>
        </w:rPr>
      </w:pPr>
      <w:r w:rsidRPr="00C94656">
        <w:rPr>
          <w:lang w:val="fr-RE"/>
        </w:rPr>
        <w:t xml:space="preserve">18. </w:t>
      </w:r>
      <w:r w:rsidR="00E07D0A" w:rsidRPr="00C94656">
        <w:rPr>
          <w:bCs/>
          <w:lang w:val="fr-RE" w:eastAsia="it-IT"/>
        </w:rPr>
        <w:t>“</w:t>
      </w:r>
      <w:r w:rsidRPr="00C94656">
        <w:rPr>
          <w:bCs/>
          <w:lang w:val="fr-RE" w:eastAsia="it-IT"/>
        </w:rPr>
        <w:t>Les parallèles convergentes. Objets et valeurs dans l’éthique phénoménologique d’Edmund Husserl</w:t>
      </w:r>
      <w:r w:rsidR="00E07D0A" w:rsidRPr="00C94656">
        <w:rPr>
          <w:bCs/>
          <w:lang w:val="fr-RE" w:eastAsia="it-IT"/>
        </w:rPr>
        <w:t>”</w:t>
      </w:r>
      <w:r w:rsidRPr="00C94656">
        <w:rPr>
          <w:bCs/>
          <w:lang w:val="fr-RE" w:eastAsia="it-IT"/>
        </w:rPr>
        <w:t xml:space="preserve">, </w:t>
      </w:r>
      <w:r w:rsidRPr="00C94656">
        <w:rPr>
          <w:bCs/>
          <w:i/>
          <w:lang w:val="fr-RE" w:eastAsia="it-IT"/>
        </w:rPr>
        <w:t>Phainomenon. Phenomenological Journal</w:t>
      </w:r>
      <w:r w:rsidRPr="00C94656">
        <w:rPr>
          <w:bCs/>
          <w:lang w:val="fr-RE" w:eastAsia="it-IT"/>
        </w:rPr>
        <w:t>, n. 21-22, 2014, p. 423-440</w:t>
      </w:r>
    </w:p>
    <w:p w14:paraId="1835E59B" w14:textId="77777777" w:rsidR="001C6418" w:rsidRPr="00C94656" w:rsidRDefault="001C6418" w:rsidP="005D498A">
      <w:pPr>
        <w:spacing w:line="350" w:lineRule="exact"/>
        <w:jc w:val="both"/>
        <w:rPr>
          <w:u w:val="single"/>
          <w:lang w:val="fr-RE"/>
        </w:rPr>
      </w:pPr>
    </w:p>
    <w:p w14:paraId="66B6351C" w14:textId="77777777" w:rsidR="001C6418" w:rsidRPr="00C94656" w:rsidRDefault="001C6418" w:rsidP="005D498A">
      <w:pPr>
        <w:spacing w:line="350" w:lineRule="exact"/>
        <w:jc w:val="both"/>
        <w:rPr>
          <w:u w:val="single"/>
          <w:lang w:val="fr-RE"/>
        </w:rPr>
      </w:pPr>
      <w:r w:rsidRPr="00C94656">
        <w:rPr>
          <w:lang w:val="fr-RE"/>
        </w:rPr>
        <w:t xml:space="preserve">G) </w:t>
      </w:r>
      <w:r w:rsidRPr="00C94656">
        <w:rPr>
          <w:u w:val="single"/>
          <w:lang w:val="fr-RE"/>
        </w:rPr>
        <w:t>Other Phenomenologies</w:t>
      </w:r>
    </w:p>
    <w:p w14:paraId="77207026" w14:textId="77777777" w:rsidR="001C6418" w:rsidRPr="00C94656" w:rsidRDefault="001C6418" w:rsidP="005D498A">
      <w:pPr>
        <w:spacing w:line="350" w:lineRule="exact"/>
        <w:rPr>
          <w:lang w:val="fr-RE"/>
        </w:rPr>
      </w:pPr>
    </w:p>
    <w:p w14:paraId="327B611C" w14:textId="723FB688" w:rsidR="001C6418" w:rsidRPr="00C94656" w:rsidRDefault="001C6418" w:rsidP="005D498A">
      <w:pPr>
        <w:spacing w:line="350" w:lineRule="exact"/>
        <w:ind w:left="567" w:right="-52"/>
        <w:jc w:val="both"/>
        <w:rPr>
          <w:iCs/>
          <w:color w:val="000000" w:themeColor="text1"/>
          <w:shd w:val="clear" w:color="auto" w:fill="FFFFFF"/>
          <w:lang w:val="fr-RE" w:eastAsia="it-IT"/>
        </w:rPr>
      </w:pPr>
      <w:r w:rsidRPr="00C94656">
        <w:rPr>
          <w:lang w:val="fr-RE"/>
        </w:rPr>
        <w:t xml:space="preserve">19. </w:t>
      </w:r>
      <w:r w:rsidR="00E07D0A" w:rsidRPr="00C94656">
        <w:rPr>
          <w:iCs/>
          <w:color w:val="000000" w:themeColor="text1"/>
          <w:shd w:val="clear" w:color="auto" w:fill="FFFFFF"/>
          <w:lang w:val="fr-RE" w:eastAsia="it-IT"/>
        </w:rPr>
        <w:t>“</w:t>
      </w:r>
      <w:r w:rsidRPr="00C94656">
        <w:rPr>
          <w:iCs/>
          <w:color w:val="000000" w:themeColor="text1"/>
          <w:shd w:val="clear" w:color="auto" w:fill="FFFFFF"/>
          <w:lang w:val="fr-RE" w:eastAsia="it-IT"/>
        </w:rPr>
        <w:t>Phenomenology displaced: Kaizo, Husserl and a non-European Idea of Europe</w:t>
      </w:r>
      <w:r w:rsidR="00E07D0A" w:rsidRPr="00C94656">
        <w:rPr>
          <w:iCs/>
          <w:color w:val="000000" w:themeColor="text1"/>
          <w:shd w:val="clear" w:color="auto" w:fill="FFFFFF"/>
          <w:lang w:val="fr-RE" w:eastAsia="it-IT"/>
        </w:rPr>
        <w:t>”</w:t>
      </w:r>
      <w:r w:rsidRPr="00C94656">
        <w:rPr>
          <w:iCs/>
          <w:color w:val="000000" w:themeColor="text1"/>
          <w:shd w:val="clear" w:color="auto" w:fill="FFFFFF"/>
          <w:lang w:val="fr-RE" w:eastAsia="it-IT"/>
        </w:rPr>
        <w:t xml:space="preserve"> (</w:t>
      </w:r>
      <w:r w:rsidR="008C5F76">
        <w:rPr>
          <w:iCs/>
          <w:color w:val="000000" w:themeColor="text1"/>
          <w:shd w:val="clear" w:color="auto" w:fill="FFFFFF"/>
          <w:lang w:val="fr-RE" w:eastAsia="it-IT"/>
        </w:rPr>
        <w:t xml:space="preserve">in preparation </w:t>
      </w:r>
      <w:r w:rsidR="00135B12">
        <w:rPr>
          <w:iCs/>
          <w:color w:val="000000" w:themeColor="text1"/>
          <w:shd w:val="clear" w:color="auto" w:fill="FFFFFF"/>
          <w:lang w:val="fr-RE" w:eastAsia="it-IT"/>
        </w:rPr>
        <w:t xml:space="preserve">– </w:t>
      </w:r>
      <w:r w:rsidR="001A2A4C">
        <w:rPr>
          <w:iCs/>
          <w:color w:val="000000" w:themeColor="text1"/>
          <w:shd w:val="clear" w:color="auto" w:fill="FFFFFF"/>
          <w:lang w:val="fr-RE" w:eastAsia="it-IT"/>
        </w:rPr>
        <w:t>to be submitted to</w:t>
      </w:r>
      <w:r w:rsidR="00747DAD">
        <w:rPr>
          <w:iCs/>
          <w:color w:val="000000" w:themeColor="text1"/>
          <w:shd w:val="clear" w:color="auto" w:fill="FFFFFF"/>
          <w:lang w:val="fr-RE" w:eastAsia="it-IT"/>
        </w:rPr>
        <w:t>:</w:t>
      </w:r>
      <w:r w:rsidRPr="00C94656">
        <w:rPr>
          <w:iCs/>
          <w:color w:val="000000" w:themeColor="text1"/>
          <w:shd w:val="clear" w:color="auto" w:fill="FFFFFF"/>
          <w:lang w:val="fr-RE" w:eastAsia="it-IT"/>
        </w:rPr>
        <w:t xml:space="preserve"> </w:t>
      </w:r>
      <w:r w:rsidRPr="00C94656">
        <w:rPr>
          <w:i/>
          <w:iCs/>
          <w:color w:val="000000" w:themeColor="text1"/>
          <w:shd w:val="clear" w:color="auto" w:fill="FFFFFF"/>
          <w:lang w:val="fr-RE" w:eastAsia="it-IT"/>
        </w:rPr>
        <w:t>Global Intellectual History</w:t>
      </w:r>
      <w:r w:rsidRPr="00C94656">
        <w:rPr>
          <w:iCs/>
          <w:color w:val="000000" w:themeColor="text1"/>
          <w:shd w:val="clear" w:color="auto" w:fill="FFFFFF"/>
          <w:lang w:val="fr-RE" w:eastAsia="it-IT"/>
        </w:rPr>
        <w:t xml:space="preserve">) </w:t>
      </w:r>
    </w:p>
    <w:p w14:paraId="42493A07" w14:textId="77777777" w:rsidR="001C6418" w:rsidRPr="00C94656" w:rsidRDefault="001C6418" w:rsidP="005D498A">
      <w:pPr>
        <w:spacing w:line="350" w:lineRule="exact"/>
        <w:ind w:left="567"/>
        <w:jc w:val="both"/>
        <w:rPr>
          <w:lang w:val="fr-RE"/>
        </w:rPr>
      </w:pPr>
    </w:p>
    <w:p w14:paraId="0E43E3A1" w14:textId="3FF959BF" w:rsidR="001C6418" w:rsidRPr="00C94656" w:rsidRDefault="001C6418" w:rsidP="005D498A">
      <w:pPr>
        <w:spacing w:line="350" w:lineRule="exact"/>
        <w:ind w:left="567"/>
        <w:jc w:val="both"/>
        <w:rPr>
          <w:lang w:val="fr-RE"/>
        </w:rPr>
      </w:pPr>
      <w:r w:rsidRPr="00C94656">
        <w:rPr>
          <w:lang w:val="fr-RE"/>
        </w:rPr>
        <w:t xml:space="preserve">20. </w:t>
      </w:r>
      <w:r w:rsidR="00E07D0A" w:rsidRPr="00C94656">
        <w:rPr>
          <w:bCs/>
          <w:lang w:val="fr-RE" w:eastAsia="it-IT"/>
        </w:rPr>
        <w:t>“</w:t>
      </w:r>
      <w:r w:rsidRPr="00C94656">
        <w:rPr>
          <w:bCs/>
          <w:lang w:val="fr-RE" w:eastAsia="it-IT"/>
        </w:rPr>
        <w:t>Enzo Melandri e il labirinto delle analogie</w:t>
      </w:r>
      <w:r w:rsidR="00E07D0A" w:rsidRPr="00C94656">
        <w:rPr>
          <w:bCs/>
          <w:lang w:val="fr-RE" w:eastAsia="it-IT"/>
        </w:rPr>
        <w:t>”</w:t>
      </w:r>
      <w:r w:rsidRPr="00C94656">
        <w:rPr>
          <w:bCs/>
          <w:lang w:val="fr-RE" w:eastAsia="it-IT"/>
        </w:rPr>
        <w:t>,</w:t>
      </w:r>
      <w:r w:rsidRPr="00C94656">
        <w:rPr>
          <w:lang w:val="fr-RE" w:eastAsia="it-IT"/>
        </w:rPr>
        <w:t xml:space="preserve"> </w:t>
      </w:r>
      <w:r w:rsidRPr="00C94656">
        <w:rPr>
          <w:i/>
          <w:iCs/>
          <w:lang w:val="fr-RE" w:eastAsia="it-IT"/>
        </w:rPr>
        <w:t>Segni e Comprensione</w:t>
      </w:r>
      <w:r w:rsidRPr="00C94656">
        <w:rPr>
          <w:lang w:val="fr-RE" w:eastAsia="it-IT"/>
        </w:rPr>
        <w:t xml:space="preserve">, a. XXIV, n 70, 2010, </w:t>
      </w:r>
      <w:r w:rsidR="00E54764">
        <w:rPr>
          <w:lang w:val="fr-RE" w:eastAsia="it-IT"/>
        </w:rPr>
        <w:t xml:space="preserve">p. </w:t>
      </w:r>
      <w:r w:rsidRPr="00C94656">
        <w:rPr>
          <w:lang w:val="fr-RE" w:eastAsia="it-IT"/>
        </w:rPr>
        <w:t>97-106</w:t>
      </w:r>
    </w:p>
    <w:p w14:paraId="5D805D18" w14:textId="77777777" w:rsidR="001C6418" w:rsidRPr="00C94656" w:rsidRDefault="001C6418" w:rsidP="005D498A">
      <w:pPr>
        <w:spacing w:line="350" w:lineRule="exact"/>
        <w:jc w:val="both"/>
        <w:rPr>
          <w:lang w:val="fr-RE"/>
        </w:rPr>
      </w:pPr>
    </w:p>
    <w:p w14:paraId="2080581C" w14:textId="77777777" w:rsidR="00794658" w:rsidRPr="00C94656" w:rsidRDefault="00794658" w:rsidP="00794658">
      <w:pPr>
        <w:pStyle w:val="Standard"/>
        <w:tabs>
          <w:tab w:val="left" w:pos="567"/>
          <w:tab w:val="left" w:pos="709"/>
        </w:tabs>
        <w:spacing w:line="350" w:lineRule="exact"/>
        <w:jc w:val="center"/>
        <w:rPr>
          <w:iCs/>
          <w:sz w:val="24"/>
          <w:szCs w:val="24"/>
          <w:lang w:val="en-GB"/>
        </w:rPr>
      </w:pPr>
      <w:r w:rsidRPr="00C94656">
        <w:rPr>
          <w:iCs/>
          <w:sz w:val="24"/>
          <w:szCs w:val="24"/>
          <w:lang w:val="en-GB"/>
        </w:rPr>
        <w:t>***</w:t>
      </w:r>
    </w:p>
    <w:p w14:paraId="76C0DD58" w14:textId="77777777" w:rsidR="00794658" w:rsidRPr="00A25386" w:rsidRDefault="00794658" w:rsidP="005D498A">
      <w:pPr>
        <w:spacing w:line="350" w:lineRule="exact"/>
        <w:jc w:val="both"/>
        <w:rPr>
          <w:lang w:val="en-GB"/>
        </w:rPr>
      </w:pPr>
    </w:p>
    <w:p w14:paraId="5FF87B7E" w14:textId="53B8E832" w:rsidR="001C6418" w:rsidRPr="0068648E" w:rsidRDefault="001C6418" w:rsidP="00794658">
      <w:pPr>
        <w:tabs>
          <w:tab w:val="center" w:pos="426"/>
        </w:tabs>
        <w:spacing w:line="350" w:lineRule="exact"/>
        <w:ind w:firstLine="426"/>
        <w:jc w:val="both"/>
        <w:rPr>
          <w:lang w:val="en-GB"/>
        </w:rPr>
      </w:pPr>
      <w:r w:rsidRPr="0068648E">
        <w:rPr>
          <w:lang w:val="en-GB"/>
        </w:rPr>
        <w:t xml:space="preserve">(A) I devoted eleven </w:t>
      </w:r>
      <w:r w:rsidR="00A82CEE">
        <w:rPr>
          <w:lang w:val="en-GB"/>
        </w:rPr>
        <w:t>works</w:t>
      </w:r>
      <w:r w:rsidRPr="0068648E">
        <w:rPr>
          <w:lang w:val="en-GB"/>
        </w:rPr>
        <w:t xml:space="preserve"> to the analysis of German phenomenology from both an internal and an external perspective: by focusing on the dynamics that define the development of Husserlian (1, 3, 4, 5 and also 8, 17, 18) and post-Husserlian thought (1 and also 6, 7, 8, 9) and by comparing phenomenology with other </w:t>
      </w:r>
      <w:r w:rsidR="00292920">
        <w:rPr>
          <w:lang w:val="en-GB"/>
        </w:rPr>
        <w:t>grammars</w:t>
      </w:r>
      <w:r w:rsidRPr="0068648E">
        <w:rPr>
          <w:lang w:val="en-GB"/>
        </w:rPr>
        <w:t xml:space="preserve"> of thought (11, 12, 13). Thus, I followed a two-tracks strategy: on the one hand, I concentrated on changes and effects of discontinuity in Husserlian production, in order to better identify methodological presuppositions and theoretical variants characteri</w:t>
      </w:r>
      <w:r w:rsidR="002959FF" w:rsidRPr="00C94656">
        <w:rPr>
          <w:lang w:val="en-GB"/>
        </w:rPr>
        <w:t>s</w:t>
      </w:r>
      <w:r w:rsidRPr="0068648E">
        <w:rPr>
          <w:lang w:val="en-GB"/>
        </w:rPr>
        <w:t xml:space="preserve">ing its progression; on the other hand, I followed the process of transformation and resemantization of some of the fundamental concepts constituting the lexicon of phenomenology such as, in particular, the notions of “phenomenon” (3 and also 12 and 13), “intention” and “intentionality” (4), and “existence” (2), in order to </w:t>
      </w:r>
      <w:r w:rsidR="005232AA" w:rsidRPr="0068648E">
        <w:rPr>
          <w:lang w:val="en-GB"/>
        </w:rPr>
        <w:t>analyse</w:t>
      </w:r>
      <w:r w:rsidRPr="0068648E">
        <w:rPr>
          <w:lang w:val="en-GB"/>
        </w:rPr>
        <w:t xml:space="preserve"> their systematic function once transplanted into the phenomenological field.</w:t>
      </w:r>
    </w:p>
    <w:p w14:paraId="5AA67ACC" w14:textId="77777777" w:rsidR="001C6418" w:rsidRPr="00C94656" w:rsidRDefault="001C6418" w:rsidP="005D498A">
      <w:pPr>
        <w:spacing w:line="350" w:lineRule="exact"/>
        <w:jc w:val="both"/>
        <w:rPr>
          <w:highlight w:val="yellow"/>
          <w:lang w:val="en-GB"/>
        </w:rPr>
      </w:pPr>
    </w:p>
    <w:p w14:paraId="3FC1BEC6" w14:textId="77777777" w:rsidR="001C6418" w:rsidRPr="0068648E" w:rsidRDefault="001C6418" w:rsidP="0055795F">
      <w:pPr>
        <w:spacing w:line="350" w:lineRule="exact"/>
        <w:ind w:firstLine="426"/>
        <w:jc w:val="both"/>
        <w:rPr>
          <w:lang w:val="en-GB"/>
        </w:rPr>
      </w:pPr>
      <w:r w:rsidRPr="0068648E">
        <w:rPr>
          <w:lang w:val="en-GB"/>
        </w:rPr>
        <w:t xml:space="preserve">(B and C) With the purpose of broadening the initially established framework, I intended to emphasize the specificity of the phenomenological brand of philosophy by focusing attention on the dialogue with some of its detractors (13) and interested interlocutors (9 and 12). The problem of subjectivity has been the main vehicle for restoring the positions, tensions and relationships of the different parties historically involved. In particular, I devoted three studies to the triangulation between Husserl, Natorp and the young Heidegger (9, 11, 12) through an analysis of the following key elements: Husserl’s rejection of the egological principle at the time of </w:t>
      </w:r>
      <w:r w:rsidRPr="0068648E">
        <w:rPr>
          <w:i/>
          <w:iCs/>
          <w:lang w:val="en-GB"/>
        </w:rPr>
        <w:t>Logical Investigations</w:t>
      </w:r>
      <w:r w:rsidRPr="0068648E">
        <w:rPr>
          <w:lang w:val="en-GB"/>
        </w:rPr>
        <w:t xml:space="preserve"> and </w:t>
      </w:r>
      <w:r w:rsidR="005232AA" w:rsidRPr="0068648E">
        <w:rPr>
          <w:lang w:val="en-GB"/>
        </w:rPr>
        <w:t>defence</w:t>
      </w:r>
      <w:r w:rsidRPr="0068648E">
        <w:rPr>
          <w:lang w:val="en-GB"/>
        </w:rPr>
        <w:t xml:space="preserve"> of the descriptive nature of the phenomenological method claiming direct access to the lived experiences of consciousness; Natorp’s criticisms </w:t>
      </w:r>
      <w:r w:rsidRPr="0068648E">
        <w:rPr>
          <w:lang w:val="en-GB"/>
        </w:rPr>
        <w:lastRenderedPageBreak/>
        <w:t>against the philosophical scope of Husserlian phenomenology both in its initial version and following its transcendental stage; Husserl’s retraction leading to the introduction of the “pure I” into the conceptual framework of transcendental phenomenology; and finally the young Heidegger’s approach to the problem of subjectivity tackling the main theses of Natorp’s psychology as presented in Heidegger’s first lectures at the University of Fribourg, while engaging in a critical confrontation with Husserl.</w:t>
      </w:r>
    </w:p>
    <w:p w14:paraId="06C08388" w14:textId="3A7B2004" w:rsidR="001C6418" w:rsidRPr="0068648E" w:rsidRDefault="001C6418" w:rsidP="0055795F">
      <w:pPr>
        <w:spacing w:line="350" w:lineRule="exact"/>
        <w:ind w:firstLine="426"/>
        <w:jc w:val="both"/>
        <w:rPr>
          <w:lang w:val="en-GB"/>
        </w:rPr>
      </w:pPr>
      <w:r w:rsidRPr="0068648E">
        <w:rPr>
          <w:lang w:val="en-GB"/>
        </w:rPr>
        <w:t xml:space="preserve">As a result, I emphasized the three major figures of subjectivity arising from the comparison of phenomenology and neo-Kantianism </w:t>
      </w:r>
      <w:proofErr w:type="gramStart"/>
      <w:r w:rsidRPr="0068648E">
        <w:rPr>
          <w:lang w:val="en-GB"/>
        </w:rPr>
        <w:t>–“</w:t>
      </w:r>
      <w:proofErr w:type="gramEnd"/>
      <w:r w:rsidRPr="0068648E">
        <w:rPr>
          <w:lang w:val="en-GB"/>
        </w:rPr>
        <w:t>transcendental”, “dialectical” and “factical”– and three corresponding methods of analysis –“reduction”, “reconstruction”, “destruction” (9, 11, 12). My aim, from a systematic point of view, is to grasp the theoretical motives underlying the Husserlian reconfiguration of subjectivity that, contrary to the theses of neo-Kantianism, is placed under the principle of “givenness” (</w:t>
      </w:r>
      <w:r w:rsidRPr="0068648E">
        <w:rPr>
          <w:i/>
          <w:iCs/>
          <w:lang w:val="en-GB"/>
        </w:rPr>
        <w:t>Gegebenheit</w:t>
      </w:r>
      <w:r w:rsidRPr="0068648E">
        <w:rPr>
          <w:lang w:val="en-GB"/>
        </w:rPr>
        <w:t>). By situating the young Heidegger in the broader context of the dialogue started by Husserl and Dilthey, I also intend to deepen the study of the notion of “act” following its transformations within the philosophy of the phenomenological brand</w:t>
      </w:r>
      <w:r w:rsidR="00832E57">
        <w:rPr>
          <w:lang w:val="en-GB"/>
        </w:rPr>
        <w:t xml:space="preserve"> (6 and 7)</w:t>
      </w:r>
      <w:r w:rsidRPr="0068648E">
        <w:rPr>
          <w:lang w:val="en-GB"/>
        </w:rPr>
        <w:t>. I pay particular attention to Heidegger’s hermeneutical understanding of the notion of “act” formed in terms of “comportment” (</w:t>
      </w:r>
      <w:r w:rsidRPr="0068648E">
        <w:rPr>
          <w:i/>
          <w:iCs/>
          <w:lang w:val="en-GB"/>
        </w:rPr>
        <w:t>Verhalten</w:t>
      </w:r>
      <w:r w:rsidRPr="0068648E">
        <w:rPr>
          <w:lang w:val="en-GB"/>
        </w:rPr>
        <w:t>) through interpretation of some conceptual elements presented in the Husserlian notion of “attitude” (</w:t>
      </w:r>
      <w:r w:rsidRPr="0068648E">
        <w:rPr>
          <w:i/>
          <w:iCs/>
          <w:lang w:val="en-GB"/>
        </w:rPr>
        <w:t>Einstellung</w:t>
      </w:r>
      <w:r w:rsidRPr="0068648E">
        <w:rPr>
          <w:lang w:val="en-GB"/>
        </w:rPr>
        <w:t xml:space="preserve">). </w:t>
      </w:r>
      <w:r w:rsidR="00B778E2" w:rsidRPr="0068648E">
        <w:rPr>
          <w:lang w:val="en-GB"/>
        </w:rPr>
        <w:t>The c</w:t>
      </w:r>
      <w:r w:rsidRPr="0068648E">
        <w:rPr>
          <w:lang w:val="en-GB"/>
        </w:rPr>
        <w:t xml:space="preserve">ommon ground between these two fundamental, and complementary, concepts </w:t>
      </w:r>
      <w:proofErr w:type="gramStart"/>
      <w:r w:rsidRPr="0068648E">
        <w:rPr>
          <w:lang w:val="en-GB"/>
        </w:rPr>
        <w:t>–“</w:t>
      </w:r>
      <w:proofErr w:type="gramEnd"/>
      <w:r w:rsidRPr="0068648E">
        <w:rPr>
          <w:lang w:val="en-GB"/>
        </w:rPr>
        <w:t>comportment” and “attitude”– is the “performance” or, in equivalent terms, the “accomplishment” (</w:t>
      </w:r>
      <w:r w:rsidRPr="0068648E">
        <w:rPr>
          <w:i/>
          <w:iCs/>
          <w:lang w:val="en-GB"/>
        </w:rPr>
        <w:t>Vollzug</w:t>
      </w:r>
      <w:r w:rsidRPr="0068648E">
        <w:rPr>
          <w:lang w:val="en-GB"/>
        </w:rPr>
        <w:t xml:space="preserve">) of a teleologically oriented set of experiences, described as such in both Husserlian and Heideggerian phenomenology. </w:t>
      </w:r>
      <w:r w:rsidR="006536DE" w:rsidRPr="0068648E">
        <w:rPr>
          <w:lang w:val="en-GB"/>
        </w:rPr>
        <w:t>It is an</w:t>
      </w:r>
      <w:r w:rsidRPr="0068648E">
        <w:rPr>
          <w:lang w:val="en-GB"/>
        </w:rPr>
        <w:t xml:space="preserve"> “accomplishment” that eventually allows to shed light on the concept of subjectivity (</w:t>
      </w:r>
      <w:r w:rsidR="00F60AFB">
        <w:rPr>
          <w:lang w:val="en-GB"/>
        </w:rPr>
        <w:t>as developed through</w:t>
      </w:r>
      <w:r w:rsidRPr="0068648E">
        <w:rPr>
          <w:lang w:val="en-GB"/>
        </w:rPr>
        <w:t xml:space="preserve"> my ongoing research project “Perfoming the Self: A Phenomenological Approach to the Problem of Subjectivity”). I thus </w:t>
      </w:r>
      <w:r w:rsidR="00C07557" w:rsidRPr="0068648E">
        <w:rPr>
          <w:lang w:val="en-GB"/>
        </w:rPr>
        <w:t>analyse</w:t>
      </w:r>
      <w:r w:rsidRPr="0068648E">
        <w:rPr>
          <w:lang w:val="en-GB"/>
        </w:rPr>
        <w:t xml:space="preserve"> the dynamics of “accomplishment” (</w:t>
      </w:r>
      <w:r w:rsidRPr="0068648E">
        <w:rPr>
          <w:i/>
          <w:lang w:val="en-GB"/>
        </w:rPr>
        <w:t>Vollzug</w:t>
      </w:r>
      <w:r w:rsidRPr="0068648E">
        <w:rPr>
          <w:lang w:val="en-GB"/>
        </w:rPr>
        <w:t xml:space="preserve">) that finds in the young Heidegger a first formulation in his 1919 review of Jaspers’ </w:t>
      </w:r>
      <w:r w:rsidRPr="0068648E">
        <w:rPr>
          <w:i/>
          <w:iCs/>
          <w:lang w:val="en-GB"/>
        </w:rPr>
        <w:t>Psychology of Worldviews</w:t>
      </w:r>
      <w:r w:rsidRPr="0068648E">
        <w:rPr>
          <w:lang w:val="en-GB"/>
        </w:rPr>
        <w:t xml:space="preserve"> (7). This latter line of research provided </w:t>
      </w:r>
      <w:r w:rsidR="008F7F1D" w:rsidRPr="0068648E">
        <w:rPr>
          <w:lang w:val="en-GB"/>
        </w:rPr>
        <w:t xml:space="preserve">also </w:t>
      </w:r>
      <w:r w:rsidRPr="0068648E">
        <w:rPr>
          <w:lang w:val="en-GB"/>
        </w:rPr>
        <w:t xml:space="preserve">a further enlargement: I applied the </w:t>
      </w:r>
      <w:r w:rsidRPr="0068648E">
        <w:rPr>
          <w:i/>
          <w:iCs/>
          <w:lang w:val="en-GB"/>
        </w:rPr>
        <w:t xml:space="preserve">Vollzug </w:t>
      </w:r>
      <w:r w:rsidRPr="0068648E">
        <w:rPr>
          <w:lang w:val="en-GB"/>
        </w:rPr>
        <w:t xml:space="preserve">description to the individuation problem of subjectivity by means of an analysis of the theological notion of “sacrament”, at the intersection of phenomenology, theology and history of metaphysics (10).    </w:t>
      </w:r>
    </w:p>
    <w:p w14:paraId="2282A477" w14:textId="77777777" w:rsidR="001C6418" w:rsidRPr="00C94656" w:rsidRDefault="001C6418" w:rsidP="005D498A">
      <w:pPr>
        <w:spacing w:line="350" w:lineRule="exact"/>
        <w:jc w:val="both"/>
        <w:rPr>
          <w:highlight w:val="yellow"/>
          <w:lang w:val="en-GB"/>
        </w:rPr>
      </w:pPr>
    </w:p>
    <w:p w14:paraId="08EC3B95" w14:textId="77777777" w:rsidR="001C6418" w:rsidRPr="0068648E" w:rsidRDefault="001C6418" w:rsidP="00C07557">
      <w:pPr>
        <w:spacing w:line="350" w:lineRule="exact"/>
        <w:ind w:firstLine="426"/>
        <w:jc w:val="both"/>
        <w:rPr>
          <w:lang w:val="en-GB"/>
        </w:rPr>
      </w:pPr>
      <w:r w:rsidRPr="0068648E">
        <w:rPr>
          <w:lang w:val="en-GB"/>
        </w:rPr>
        <w:t xml:space="preserve">(D and E) I employed some of the issues at play in the debate between phenomenology and neo-Kantianism in order to situate in a broader philosophical context another more recent debate involving phenomenology, cognitive sciences and philosophy of mind. Here, I intended to show how some of the key elements for a better understanding of the most controversial issues in cognitive sciences and philosophy of mind, such as the naturalization of consciousness, the consciousness alleged transparency and the purely qualitative dimension of lived experience, can be detected in the philosophical dispute between Husserl and Natorp (13). </w:t>
      </w:r>
    </w:p>
    <w:p w14:paraId="69B66824" w14:textId="58DA479D" w:rsidR="001C6418" w:rsidRPr="0068648E" w:rsidRDefault="001C6418" w:rsidP="00C07557">
      <w:pPr>
        <w:spacing w:line="350" w:lineRule="exact"/>
        <w:ind w:firstLine="426"/>
        <w:jc w:val="both"/>
        <w:rPr>
          <w:lang w:val="en-GB"/>
        </w:rPr>
      </w:pPr>
      <w:r w:rsidRPr="0068648E">
        <w:rPr>
          <w:lang w:val="en-GB"/>
        </w:rPr>
        <w:t xml:space="preserve">In addition to my interest in the more contemporary aspects of the philosophical debate, I furthered the historical study of the relationship of phenomenology to psychology, at the turn </w:t>
      </w:r>
      <w:r w:rsidRPr="0068648E">
        <w:rPr>
          <w:lang w:val="en-GB"/>
        </w:rPr>
        <w:lastRenderedPageBreak/>
        <w:t>of the nineteenth century, through the figure of Brentano. I devoted two studies and a translation to the following themes: the establishment project of a scientific psychology on the basis of the systematic inspiration that Brentano derives from Aristotle (14); the contextualization of the scientific psychology project throughout Brentanian philosophy, by paying particular attention to Brentano’s vision on the history of philosophy (15 and 16). I translated into Italian Brentano’s theory</w:t>
      </w:r>
      <w:r w:rsidRPr="0068648E">
        <w:rPr>
          <w:i/>
          <w:iCs/>
          <w:lang w:val="en-GB"/>
        </w:rPr>
        <w:t xml:space="preserve"> </w:t>
      </w:r>
      <w:r w:rsidRPr="0068648E">
        <w:rPr>
          <w:lang w:val="en-GB"/>
        </w:rPr>
        <w:t>of</w:t>
      </w:r>
      <w:r w:rsidRPr="0068648E">
        <w:rPr>
          <w:i/>
          <w:iCs/>
          <w:lang w:val="en-GB"/>
        </w:rPr>
        <w:t xml:space="preserve"> </w:t>
      </w:r>
      <w:proofErr w:type="gramStart"/>
      <w:r w:rsidRPr="0068648E">
        <w:rPr>
          <w:i/>
          <w:iCs/>
          <w:lang w:val="en-GB"/>
        </w:rPr>
        <w:t>The</w:t>
      </w:r>
      <w:proofErr w:type="gramEnd"/>
      <w:r w:rsidRPr="0068648E">
        <w:rPr>
          <w:i/>
          <w:iCs/>
          <w:lang w:val="en-GB"/>
        </w:rPr>
        <w:t xml:space="preserve"> four phases of Philosophy</w:t>
      </w:r>
      <w:r w:rsidRPr="0068648E">
        <w:rPr>
          <w:lang w:val="en-GB"/>
        </w:rPr>
        <w:t xml:space="preserve"> </w:t>
      </w:r>
      <w:r w:rsidRPr="0068648E">
        <w:rPr>
          <w:i/>
          <w:iCs/>
          <w:lang w:val="en-GB"/>
        </w:rPr>
        <w:t xml:space="preserve">and its Current State </w:t>
      </w:r>
      <w:r w:rsidRPr="0068648E">
        <w:rPr>
          <w:lang w:val="en-GB"/>
        </w:rPr>
        <w:t>(16) and devoted a paper to the Brentanian philosophy of history of philosophy (15), trying to show the originality of Brentano’s enterprise in the attempt to redefine the very idea of philosophy.</w:t>
      </w:r>
    </w:p>
    <w:p w14:paraId="15C622F1" w14:textId="77777777" w:rsidR="001C6418" w:rsidRPr="00C94656" w:rsidRDefault="001C6418" w:rsidP="005D498A">
      <w:pPr>
        <w:spacing w:line="350" w:lineRule="exact"/>
        <w:jc w:val="both"/>
        <w:rPr>
          <w:highlight w:val="yellow"/>
          <w:lang w:val="en-GB"/>
        </w:rPr>
      </w:pPr>
    </w:p>
    <w:p w14:paraId="6D3746AC" w14:textId="73EDBC01" w:rsidR="001C6418" w:rsidRPr="008A41A6" w:rsidRDefault="001C6418" w:rsidP="00C07557">
      <w:pPr>
        <w:spacing w:line="350" w:lineRule="exact"/>
        <w:ind w:firstLine="426"/>
        <w:jc w:val="both"/>
        <w:rPr>
          <w:lang w:val="en-GB"/>
        </w:rPr>
      </w:pPr>
      <w:r w:rsidRPr="008A41A6">
        <w:rPr>
          <w:lang w:val="en-GB"/>
        </w:rPr>
        <w:t>(F) With the intention of extending the analysis of the constitution of the phenomenological discourse in all its dimensions, I devoted another part of my research to the study of the establishment of a phenomenological ethics. Two papers therefore</w:t>
      </w:r>
      <w:r w:rsidR="008A41A6" w:rsidRPr="0068648E">
        <w:rPr>
          <w:lang w:val="en-GB"/>
        </w:rPr>
        <w:t xml:space="preserve"> deal</w:t>
      </w:r>
      <w:r w:rsidRPr="008A41A6">
        <w:rPr>
          <w:lang w:val="en-GB"/>
        </w:rPr>
        <w:t xml:space="preserve"> with the Husserlian elaboration of a phenomenology of values as part of a systematic vision that aims at widening, from a phenomenological point of view, the Kantian project of a critique of reason (17 and 18). </w:t>
      </w:r>
    </w:p>
    <w:p w14:paraId="7C9F2D7D" w14:textId="77777777" w:rsidR="001C6418" w:rsidRPr="00C94656" w:rsidRDefault="001C6418" w:rsidP="005D498A">
      <w:pPr>
        <w:spacing w:line="350" w:lineRule="exact"/>
        <w:jc w:val="both"/>
        <w:rPr>
          <w:highlight w:val="yellow"/>
          <w:lang w:val="en-GB"/>
        </w:rPr>
      </w:pPr>
    </w:p>
    <w:p w14:paraId="01A1221B" w14:textId="5B670FFD" w:rsidR="001C6418" w:rsidRPr="00636F11" w:rsidRDefault="001C6418" w:rsidP="00C07557">
      <w:pPr>
        <w:spacing w:line="350" w:lineRule="exact"/>
        <w:ind w:firstLine="426"/>
        <w:jc w:val="both"/>
        <w:rPr>
          <w:lang w:val="en-GB"/>
        </w:rPr>
      </w:pPr>
      <w:r w:rsidRPr="008A41A6">
        <w:rPr>
          <w:lang w:val="en-GB"/>
        </w:rPr>
        <w:t>(G) Eventually, I place particular attention on dynamics of cultural transfers enabling phenomenology to be implemented elsewhere than in Germany or France. I studied the figure of Enzo Melandri</w:t>
      </w:r>
      <w:r w:rsidR="008A41A6">
        <w:rPr>
          <w:lang w:val="en-GB"/>
        </w:rPr>
        <w:t xml:space="preserve">, who belongs </w:t>
      </w:r>
      <w:r w:rsidRPr="008A41A6">
        <w:rPr>
          <w:lang w:val="en-GB"/>
        </w:rPr>
        <w:t xml:space="preserve">to the first generation of Italian phenomenologists of the Husserlian brand </w:t>
      </w:r>
      <w:r w:rsidR="008A41A6">
        <w:rPr>
          <w:lang w:val="en-GB"/>
        </w:rPr>
        <w:t xml:space="preserve">and </w:t>
      </w:r>
      <w:r w:rsidRPr="008A41A6">
        <w:rPr>
          <w:lang w:val="en-GB"/>
        </w:rPr>
        <w:t>whose philosophical proje</w:t>
      </w:r>
      <w:r w:rsidR="00AF0C9E">
        <w:rPr>
          <w:lang w:val="en-GB"/>
        </w:rPr>
        <w:t>c</w:t>
      </w:r>
      <w:r w:rsidRPr="008A41A6">
        <w:rPr>
          <w:lang w:val="en-GB"/>
        </w:rPr>
        <w:t xml:space="preserve">t aimed at embedding the phenomenological method within the framework of an archaeology of knowledge (20). I also studied the Japanese reception of phenomenology in the first half of the twentieth century on the basis of a series of papers that Husserl was invited to write for a Japanese journal, </w:t>
      </w:r>
      <w:r w:rsidRPr="008A41A6">
        <w:rPr>
          <w:i/>
          <w:iCs/>
          <w:lang w:val="en-GB"/>
        </w:rPr>
        <w:t>Kaizô</w:t>
      </w:r>
      <w:r w:rsidRPr="008A41A6">
        <w:rPr>
          <w:lang w:val="en-GB"/>
        </w:rPr>
        <w:t>. I thus tried to show the implications of the method of eidetic variation for the possibility of cross-cultural dialogue (19).</w:t>
      </w:r>
    </w:p>
    <w:p w14:paraId="1DA60581" w14:textId="77777777" w:rsidR="001C6418" w:rsidRPr="00A20C4F" w:rsidRDefault="001C6418" w:rsidP="00664B68">
      <w:pPr>
        <w:jc w:val="center"/>
        <w:rPr>
          <w:b/>
          <w:bCs/>
          <w:sz w:val="32"/>
          <w:szCs w:val="32"/>
          <w:lang w:val="en-GB"/>
        </w:rPr>
      </w:pPr>
    </w:p>
    <w:p w14:paraId="052DF957" w14:textId="77777777" w:rsidR="001C6418" w:rsidRPr="00A20C4F" w:rsidRDefault="001C6418" w:rsidP="00664B68">
      <w:pPr>
        <w:jc w:val="center"/>
        <w:rPr>
          <w:b/>
          <w:bCs/>
          <w:sz w:val="32"/>
          <w:szCs w:val="32"/>
          <w:lang w:val="en-GB"/>
        </w:rPr>
      </w:pPr>
    </w:p>
    <w:p w14:paraId="4FC3248E" w14:textId="77777777" w:rsidR="001C6418" w:rsidRPr="008C00D3" w:rsidRDefault="001C6418" w:rsidP="00664B68">
      <w:pPr>
        <w:jc w:val="center"/>
        <w:rPr>
          <w:b/>
          <w:bCs/>
          <w:sz w:val="32"/>
          <w:szCs w:val="32"/>
          <w:lang w:val="en-GB"/>
        </w:rPr>
      </w:pPr>
    </w:p>
    <w:p w14:paraId="0C5E48A6" w14:textId="77777777" w:rsidR="001C6418" w:rsidRPr="00476B7F" w:rsidRDefault="001C6418" w:rsidP="00664B68">
      <w:pPr>
        <w:jc w:val="center"/>
        <w:rPr>
          <w:b/>
          <w:bCs/>
          <w:sz w:val="32"/>
          <w:szCs w:val="32"/>
          <w:lang w:val="en-GB"/>
        </w:rPr>
      </w:pPr>
    </w:p>
    <w:p w14:paraId="1815B710" w14:textId="77777777" w:rsidR="001C6418" w:rsidRPr="00476B7F" w:rsidRDefault="001C6418" w:rsidP="00664B68">
      <w:pPr>
        <w:jc w:val="center"/>
        <w:rPr>
          <w:b/>
          <w:bCs/>
          <w:sz w:val="32"/>
          <w:szCs w:val="32"/>
          <w:lang w:val="en-GB"/>
        </w:rPr>
      </w:pPr>
    </w:p>
    <w:p w14:paraId="141CA17B" w14:textId="77777777" w:rsidR="001C6418" w:rsidRPr="00A25386" w:rsidRDefault="001C6418" w:rsidP="00664B68">
      <w:pPr>
        <w:jc w:val="center"/>
        <w:rPr>
          <w:b/>
          <w:bCs/>
          <w:sz w:val="32"/>
          <w:szCs w:val="32"/>
          <w:lang w:val="en-GB"/>
        </w:rPr>
      </w:pPr>
    </w:p>
    <w:p w14:paraId="296B95CC" w14:textId="77777777" w:rsidR="001C6418" w:rsidRPr="00A25386" w:rsidRDefault="001C6418" w:rsidP="00664B68">
      <w:pPr>
        <w:jc w:val="center"/>
        <w:rPr>
          <w:b/>
          <w:bCs/>
          <w:sz w:val="32"/>
          <w:szCs w:val="32"/>
          <w:lang w:val="en-GB"/>
        </w:rPr>
      </w:pPr>
    </w:p>
    <w:p w14:paraId="1F5E69BC" w14:textId="77777777" w:rsidR="001C6418" w:rsidRPr="00A25386" w:rsidRDefault="001C6418" w:rsidP="00664B68">
      <w:pPr>
        <w:jc w:val="center"/>
        <w:rPr>
          <w:b/>
          <w:bCs/>
          <w:sz w:val="32"/>
          <w:szCs w:val="32"/>
          <w:lang w:val="en-GB"/>
        </w:rPr>
      </w:pPr>
    </w:p>
    <w:p w14:paraId="040B14BC" w14:textId="77777777" w:rsidR="001C6418" w:rsidRPr="00A25386" w:rsidRDefault="001C6418" w:rsidP="00664B68">
      <w:pPr>
        <w:jc w:val="center"/>
        <w:rPr>
          <w:b/>
          <w:bCs/>
          <w:sz w:val="32"/>
          <w:szCs w:val="32"/>
          <w:lang w:val="en-GB"/>
        </w:rPr>
      </w:pPr>
    </w:p>
    <w:p w14:paraId="3827360E" w14:textId="4AA74C48" w:rsidR="001C6418" w:rsidRDefault="001C6418" w:rsidP="00664B68">
      <w:pPr>
        <w:jc w:val="center"/>
        <w:rPr>
          <w:b/>
          <w:bCs/>
          <w:sz w:val="32"/>
          <w:szCs w:val="32"/>
          <w:lang w:val="en-GB"/>
        </w:rPr>
      </w:pPr>
    </w:p>
    <w:p w14:paraId="0F26428C" w14:textId="49D3A6E9" w:rsidR="00A57709" w:rsidRDefault="00A57709" w:rsidP="00664B68">
      <w:pPr>
        <w:jc w:val="center"/>
        <w:rPr>
          <w:b/>
          <w:bCs/>
          <w:sz w:val="32"/>
          <w:szCs w:val="32"/>
          <w:lang w:val="en-GB"/>
        </w:rPr>
      </w:pPr>
    </w:p>
    <w:p w14:paraId="57B71F5F" w14:textId="77777777" w:rsidR="00A57709" w:rsidRDefault="00A57709" w:rsidP="00664B68">
      <w:pPr>
        <w:jc w:val="center"/>
        <w:rPr>
          <w:b/>
          <w:bCs/>
          <w:sz w:val="32"/>
          <w:szCs w:val="32"/>
          <w:lang w:val="en-GB"/>
        </w:rPr>
      </w:pPr>
    </w:p>
    <w:p w14:paraId="374F3519" w14:textId="74B4CD41" w:rsidR="00253565" w:rsidRDefault="00253565" w:rsidP="00664B68">
      <w:pPr>
        <w:jc w:val="center"/>
        <w:rPr>
          <w:b/>
          <w:bCs/>
          <w:sz w:val="32"/>
          <w:szCs w:val="32"/>
          <w:lang w:val="en-GB"/>
        </w:rPr>
      </w:pPr>
    </w:p>
    <w:p w14:paraId="7330F760" w14:textId="77777777" w:rsidR="00253565" w:rsidRPr="00A25386" w:rsidRDefault="00253565" w:rsidP="00A57709">
      <w:pPr>
        <w:rPr>
          <w:b/>
          <w:bCs/>
          <w:sz w:val="32"/>
          <w:szCs w:val="32"/>
          <w:lang w:val="en-GB"/>
        </w:rPr>
      </w:pPr>
    </w:p>
    <w:p w14:paraId="6D12C870" w14:textId="77777777" w:rsidR="002E248C" w:rsidRPr="00A25386" w:rsidRDefault="002E248C" w:rsidP="00A57709">
      <w:pPr>
        <w:rPr>
          <w:b/>
          <w:bCs/>
          <w:sz w:val="32"/>
          <w:szCs w:val="32"/>
          <w:lang w:val="en-GB"/>
        </w:rPr>
      </w:pPr>
    </w:p>
    <w:p w14:paraId="01E667EE" w14:textId="77777777" w:rsidR="00664B68" w:rsidRPr="00A25386" w:rsidRDefault="00664B68" w:rsidP="00664B68">
      <w:pPr>
        <w:jc w:val="center"/>
        <w:rPr>
          <w:b/>
          <w:smallCaps/>
          <w:sz w:val="32"/>
          <w:szCs w:val="32"/>
          <w:lang w:val="en-GB"/>
        </w:rPr>
      </w:pPr>
      <w:r w:rsidRPr="00A25386">
        <w:rPr>
          <w:b/>
          <w:bCs/>
          <w:sz w:val="32"/>
          <w:szCs w:val="32"/>
          <w:lang w:val="en-GB"/>
        </w:rPr>
        <w:t xml:space="preserve">VII. </w:t>
      </w:r>
      <w:r w:rsidRPr="00A25386">
        <w:rPr>
          <w:b/>
          <w:smallCaps/>
          <w:sz w:val="32"/>
          <w:szCs w:val="32"/>
          <w:lang w:val="en-GB"/>
        </w:rPr>
        <w:t>ANNEXES</w:t>
      </w:r>
    </w:p>
    <w:p w14:paraId="7F2DD8D1" w14:textId="77777777" w:rsidR="00664B68" w:rsidRPr="00C94656" w:rsidRDefault="00664B68" w:rsidP="00664B68">
      <w:pPr>
        <w:pStyle w:val="ListParagraph"/>
        <w:ind w:left="0"/>
        <w:jc w:val="both"/>
        <w:rPr>
          <w:lang w:val="en-GB"/>
        </w:rPr>
      </w:pPr>
    </w:p>
    <w:p w14:paraId="1CE3D572" w14:textId="77777777" w:rsidR="001C6418" w:rsidRPr="00365422" w:rsidRDefault="001C6418" w:rsidP="00664B68">
      <w:pPr>
        <w:pStyle w:val="ListParagraph"/>
        <w:ind w:left="0"/>
        <w:jc w:val="both"/>
        <w:rPr>
          <w:sz w:val="24"/>
          <w:szCs w:val="24"/>
          <w:lang w:val="en-GB"/>
        </w:rPr>
      </w:pPr>
    </w:p>
    <w:tbl>
      <w:tblPr>
        <w:tblW w:w="0" w:type="auto"/>
        <w:tblInd w:w="55" w:type="dxa"/>
        <w:tblBorders>
          <w:bottom w:val="double" w:sz="2" w:space="0" w:color="000001"/>
          <w:insideH w:val="double" w:sz="2" w:space="0" w:color="000001"/>
        </w:tblBorders>
        <w:tblCellMar>
          <w:top w:w="55" w:type="dxa"/>
          <w:left w:w="55" w:type="dxa"/>
          <w:bottom w:w="55" w:type="dxa"/>
          <w:right w:w="55" w:type="dxa"/>
        </w:tblCellMar>
        <w:tblLook w:val="0000" w:firstRow="0" w:lastRow="0" w:firstColumn="0" w:lastColumn="0" w:noHBand="0" w:noVBand="0"/>
      </w:tblPr>
      <w:tblGrid>
        <w:gridCol w:w="8971"/>
      </w:tblGrid>
      <w:tr w:rsidR="00664B68" w:rsidRPr="00A25386" w14:paraId="2077AB30" w14:textId="77777777" w:rsidTr="00CF7B8F">
        <w:tc>
          <w:tcPr>
            <w:tcW w:w="9026" w:type="dxa"/>
            <w:tcBorders>
              <w:bottom w:val="double" w:sz="4" w:space="0" w:color="auto"/>
            </w:tcBorders>
            <w:shd w:val="clear" w:color="auto" w:fill="FFFFFF"/>
          </w:tcPr>
          <w:p w14:paraId="6B804935" w14:textId="77777777" w:rsidR="00664B68" w:rsidRPr="00E07D0A" w:rsidRDefault="00664B68" w:rsidP="00CF7B8F">
            <w:pPr>
              <w:pStyle w:val="ListParagraph"/>
              <w:ind w:left="0"/>
              <w:jc w:val="both"/>
              <w:rPr>
                <w:smallCaps/>
                <w:sz w:val="28"/>
                <w:szCs w:val="28"/>
                <w:lang w:val="en-GB"/>
              </w:rPr>
            </w:pPr>
            <w:r w:rsidRPr="00A25386">
              <w:rPr>
                <w:smallCaps/>
                <w:sz w:val="28"/>
                <w:szCs w:val="28"/>
                <w:lang w:val="en-GB"/>
              </w:rPr>
              <w:t>A. Details of Research</w:t>
            </w:r>
            <w:r w:rsidRPr="00A83D0A">
              <w:rPr>
                <w:smallCaps/>
                <w:sz w:val="28"/>
                <w:szCs w:val="28"/>
                <w:lang w:val="en-GB"/>
              </w:rPr>
              <w:t xml:space="preserve"> Activities, Teaching and Administrative Responsibilities</w:t>
            </w:r>
            <w:r w:rsidR="00804E63" w:rsidRPr="00A83D0A">
              <w:rPr>
                <w:smallCaps/>
                <w:sz w:val="28"/>
                <w:szCs w:val="28"/>
                <w:lang w:val="en-GB"/>
              </w:rPr>
              <w:t xml:space="preserve"> </w:t>
            </w:r>
          </w:p>
          <w:p w14:paraId="33856B71" w14:textId="77777777" w:rsidR="00804E63" w:rsidRPr="00365422" w:rsidRDefault="00804E63" w:rsidP="00CF7B8F">
            <w:pPr>
              <w:pStyle w:val="ListParagraph"/>
              <w:ind w:left="0"/>
              <w:jc w:val="both"/>
              <w:rPr>
                <w:sz w:val="24"/>
                <w:szCs w:val="24"/>
                <w:lang w:val="en-GB"/>
              </w:rPr>
            </w:pPr>
          </w:p>
        </w:tc>
      </w:tr>
    </w:tbl>
    <w:p w14:paraId="29EF21D0" w14:textId="77777777" w:rsidR="00664B68" w:rsidRPr="00A25386" w:rsidRDefault="00664B68" w:rsidP="00664B68">
      <w:pPr>
        <w:jc w:val="both"/>
        <w:rPr>
          <w:lang w:val="en-GB"/>
        </w:rPr>
      </w:pPr>
    </w:p>
    <w:p w14:paraId="55F0E614" w14:textId="77777777" w:rsidR="00664B68" w:rsidRPr="001179E9" w:rsidRDefault="00664B68" w:rsidP="00664B68">
      <w:pPr>
        <w:jc w:val="both"/>
        <w:rPr>
          <w:b/>
          <w:bCs/>
          <w:sz w:val="12"/>
          <w:szCs w:val="12"/>
          <w:lang w:val="en-GB"/>
        </w:rPr>
      </w:pPr>
    </w:p>
    <w:p w14:paraId="070C8630" w14:textId="77777777" w:rsidR="00F61838" w:rsidRPr="00781527" w:rsidRDefault="00F61838" w:rsidP="00F61838">
      <w:pPr>
        <w:jc w:val="both"/>
        <w:rPr>
          <w:lang w:val="en-GB"/>
        </w:rPr>
      </w:pPr>
      <w:r w:rsidRPr="00A25386">
        <w:rPr>
          <w:b/>
          <w:bCs/>
          <w:lang w:val="en-GB"/>
        </w:rPr>
        <w:t>Since January 2017</w:t>
      </w:r>
      <w:r w:rsidRPr="00A25386">
        <w:rPr>
          <w:lang w:val="en-GB"/>
        </w:rPr>
        <w:t xml:space="preserve">: Research fellow at Universidade de Lisboa; P.I. of a research project </w:t>
      </w:r>
      <w:r>
        <w:rPr>
          <w:lang w:val="en-GB"/>
        </w:rPr>
        <w:t>entitled</w:t>
      </w:r>
      <w:r w:rsidRPr="00DC2CCF">
        <w:rPr>
          <w:lang w:val="en-GB"/>
        </w:rPr>
        <w:t xml:space="preserve"> “Performing the Self: A Phenomenological Approach to the </w:t>
      </w:r>
      <w:r w:rsidRPr="00476B7F">
        <w:rPr>
          <w:lang w:val="en-GB"/>
        </w:rPr>
        <w:t>Problem of Subjectivity</w:t>
      </w:r>
      <w:r w:rsidRPr="00DC2CCF">
        <w:rPr>
          <w:lang w:val="en-GB"/>
        </w:rPr>
        <w:t xml:space="preserve">” (selected through </w:t>
      </w:r>
      <w:r>
        <w:rPr>
          <w:lang w:val="en-GB"/>
        </w:rPr>
        <w:t xml:space="preserve">a </w:t>
      </w:r>
      <w:r w:rsidRPr="00DC2CCF">
        <w:rPr>
          <w:lang w:val="en-GB"/>
        </w:rPr>
        <w:t>highly competitive international call). Funding: FCT (</w:t>
      </w:r>
      <w:r>
        <w:rPr>
          <w:lang w:val="en-GB"/>
        </w:rPr>
        <w:t>Fundação para a Ciência e a Tecnologia</w:t>
      </w:r>
      <w:r w:rsidRPr="00781527">
        <w:rPr>
          <w:lang w:val="en-GB"/>
        </w:rPr>
        <w:t xml:space="preserve"> – Portuguese Ministry for Science, Technology and Higher Education). Five-year contract (2017-2022). Research budget: 50</w:t>
      </w:r>
      <w:r>
        <w:rPr>
          <w:lang w:val="en-GB"/>
        </w:rPr>
        <w:t>,</w:t>
      </w:r>
      <w:r w:rsidRPr="00781527">
        <w:rPr>
          <w:lang w:val="en-GB"/>
        </w:rPr>
        <w:t>000</w:t>
      </w:r>
      <w:r>
        <w:rPr>
          <w:lang w:val="en-GB"/>
        </w:rPr>
        <w:t>€</w:t>
      </w:r>
      <w:r w:rsidRPr="00781527">
        <w:rPr>
          <w:lang w:val="en-GB"/>
        </w:rPr>
        <w:t xml:space="preserve">.  </w:t>
      </w:r>
    </w:p>
    <w:p w14:paraId="29B9AD84" w14:textId="77777777" w:rsidR="00F61838" w:rsidRPr="00781527" w:rsidRDefault="00F61838" w:rsidP="00F61838">
      <w:pPr>
        <w:jc w:val="both"/>
        <w:rPr>
          <w:lang w:val="en-GB"/>
        </w:rPr>
      </w:pPr>
    </w:p>
    <w:p w14:paraId="53425840" w14:textId="77777777" w:rsidR="00F61838" w:rsidRPr="00A25386" w:rsidRDefault="00F61838" w:rsidP="00F61838">
      <w:pPr>
        <w:jc w:val="both"/>
        <w:rPr>
          <w:i/>
          <w:iCs/>
          <w:lang w:val="en-GB"/>
        </w:rPr>
      </w:pPr>
      <w:r w:rsidRPr="00A25386">
        <w:rPr>
          <w:lang w:val="en-GB"/>
        </w:rPr>
        <w:tab/>
      </w:r>
      <w:r w:rsidRPr="00A25386">
        <w:rPr>
          <w:lang w:val="en-GB"/>
        </w:rPr>
        <w:tab/>
      </w:r>
      <w:r w:rsidRPr="00A25386">
        <w:rPr>
          <w:i/>
          <w:iCs/>
          <w:lang w:val="en-GB"/>
        </w:rPr>
        <w:t>Research activities:</w:t>
      </w:r>
    </w:p>
    <w:p w14:paraId="33406B0A" w14:textId="77777777" w:rsidR="00F61838" w:rsidRPr="001179E9" w:rsidRDefault="00F61838" w:rsidP="00F61838">
      <w:pPr>
        <w:jc w:val="both"/>
        <w:rPr>
          <w:i/>
          <w:iCs/>
          <w:sz w:val="12"/>
          <w:szCs w:val="12"/>
          <w:lang w:val="en-GB"/>
        </w:rPr>
      </w:pPr>
    </w:p>
    <w:p w14:paraId="495725AA" w14:textId="77777777" w:rsidR="00F61838" w:rsidRPr="00A25386" w:rsidRDefault="00F61838" w:rsidP="00F61838">
      <w:pPr>
        <w:pStyle w:val="ListParagraph"/>
        <w:numPr>
          <w:ilvl w:val="0"/>
          <w:numId w:val="6"/>
        </w:numPr>
        <w:jc w:val="both"/>
        <w:rPr>
          <w:rFonts w:cs="Times New Roman"/>
          <w:i/>
          <w:iCs/>
          <w:sz w:val="24"/>
          <w:szCs w:val="24"/>
          <w:lang w:val="en-GB"/>
        </w:rPr>
      </w:pPr>
      <w:r w:rsidRPr="00A25386">
        <w:rPr>
          <w:rFonts w:cs="Times New Roman"/>
          <w:i/>
          <w:iCs/>
          <w:sz w:val="24"/>
          <w:szCs w:val="24"/>
          <w:lang w:val="en-GB"/>
        </w:rPr>
        <w:t>Research project development (related fields of research: phenomenology, history of metaphysics, philosophy of mind)</w:t>
      </w:r>
    </w:p>
    <w:p w14:paraId="2F4CCC17" w14:textId="77777777" w:rsidR="00F61838" w:rsidRPr="00A25386" w:rsidRDefault="00F61838" w:rsidP="00F61838">
      <w:pPr>
        <w:pStyle w:val="ListParagraph"/>
        <w:numPr>
          <w:ilvl w:val="0"/>
          <w:numId w:val="6"/>
        </w:numPr>
        <w:jc w:val="both"/>
        <w:rPr>
          <w:rFonts w:cs="Times New Roman"/>
          <w:i/>
          <w:iCs/>
          <w:sz w:val="24"/>
          <w:szCs w:val="24"/>
          <w:lang w:val="en-GB"/>
        </w:rPr>
      </w:pPr>
      <w:r w:rsidRPr="00A25386">
        <w:rPr>
          <w:rFonts w:cs="Times New Roman"/>
          <w:i/>
          <w:iCs/>
          <w:sz w:val="24"/>
          <w:szCs w:val="24"/>
          <w:lang w:val="en-GB"/>
        </w:rPr>
        <w:t>Organisation of several international conferences and workshops within my ongoing research project (“II Jornadas Heideggerianas”, “International bilateral workshop Lille-Lisbon”, “Seminário heideggeriano”, “Brentano: Open Questions”)</w:t>
      </w:r>
    </w:p>
    <w:p w14:paraId="303E6653" w14:textId="71289EB8" w:rsidR="00F61838" w:rsidRPr="00A25386" w:rsidRDefault="00F61838" w:rsidP="00F61838">
      <w:pPr>
        <w:pStyle w:val="ListParagraph"/>
        <w:numPr>
          <w:ilvl w:val="0"/>
          <w:numId w:val="6"/>
        </w:numPr>
        <w:jc w:val="both"/>
        <w:rPr>
          <w:rFonts w:cs="Times New Roman"/>
          <w:i/>
          <w:iCs/>
          <w:sz w:val="24"/>
          <w:szCs w:val="24"/>
          <w:lang w:val="en-GB"/>
        </w:rPr>
      </w:pPr>
      <w:r w:rsidRPr="00A25386">
        <w:rPr>
          <w:rFonts w:cs="Times New Roman"/>
          <w:i/>
          <w:iCs/>
          <w:sz w:val="24"/>
          <w:szCs w:val="24"/>
          <w:lang w:val="en-GB"/>
        </w:rPr>
        <w:t>Assistant Director of Phainomenon. Journal of Phenomenological Philosophy</w:t>
      </w:r>
    </w:p>
    <w:p w14:paraId="64E83B11" w14:textId="77777777" w:rsidR="00F61838" w:rsidRPr="00476B7F" w:rsidRDefault="00F61838" w:rsidP="00F61838">
      <w:pPr>
        <w:pStyle w:val="ListParagraph"/>
        <w:numPr>
          <w:ilvl w:val="0"/>
          <w:numId w:val="6"/>
        </w:numPr>
        <w:jc w:val="both"/>
        <w:rPr>
          <w:rFonts w:cs="Times New Roman"/>
          <w:i/>
          <w:iCs/>
          <w:sz w:val="24"/>
          <w:szCs w:val="24"/>
          <w:lang w:val="en-GB"/>
        </w:rPr>
      </w:pPr>
      <w:r w:rsidRPr="00A25386">
        <w:rPr>
          <w:rFonts w:cs="Times New Roman"/>
          <w:i/>
          <w:iCs/>
          <w:sz w:val="24"/>
          <w:szCs w:val="24"/>
          <w:lang w:val="en-GB"/>
        </w:rPr>
        <w:t>Publication of works concerning the general theme of the research project (books, edited book</w:t>
      </w:r>
      <w:r w:rsidRPr="00476B7F">
        <w:rPr>
          <w:rFonts w:cs="Times New Roman"/>
          <w:i/>
          <w:iCs/>
          <w:sz w:val="24"/>
          <w:szCs w:val="24"/>
          <w:lang w:val="en-GB"/>
        </w:rPr>
        <w:t>, special issues, papers)</w:t>
      </w:r>
    </w:p>
    <w:p w14:paraId="3C2EEEDE" w14:textId="77777777" w:rsidR="00F61838" w:rsidRPr="00476B7F" w:rsidRDefault="00F61838" w:rsidP="00F61838">
      <w:pPr>
        <w:pStyle w:val="ListParagraph"/>
        <w:numPr>
          <w:ilvl w:val="0"/>
          <w:numId w:val="6"/>
        </w:numPr>
        <w:jc w:val="both"/>
        <w:rPr>
          <w:rFonts w:cs="Times New Roman"/>
          <w:i/>
          <w:iCs/>
          <w:sz w:val="24"/>
          <w:szCs w:val="24"/>
          <w:lang w:val="en-GB"/>
        </w:rPr>
      </w:pPr>
      <w:r w:rsidRPr="00476B7F">
        <w:rPr>
          <w:rFonts w:cs="Times New Roman"/>
          <w:i/>
          <w:iCs/>
          <w:sz w:val="24"/>
          <w:szCs w:val="24"/>
          <w:lang w:val="en-GB"/>
        </w:rPr>
        <w:t>Development of an international network of researchers working around the problem of subjectivity in connection with my ongoing research project’s theme</w:t>
      </w:r>
    </w:p>
    <w:p w14:paraId="6F8E7F81" w14:textId="77777777" w:rsidR="00F61838" w:rsidRPr="00A25386" w:rsidRDefault="00F61838" w:rsidP="00F61838">
      <w:pPr>
        <w:pStyle w:val="ListParagraph"/>
        <w:numPr>
          <w:ilvl w:val="0"/>
          <w:numId w:val="6"/>
        </w:numPr>
        <w:jc w:val="both"/>
        <w:rPr>
          <w:rFonts w:cs="Times New Roman"/>
          <w:i/>
          <w:iCs/>
          <w:sz w:val="24"/>
          <w:szCs w:val="24"/>
          <w:lang w:val="en-GB"/>
        </w:rPr>
      </w:pPr>
      <w:r w:rsidRPr="00A25386">
        <w:rPr>
          <w:rFonts w:cs="Times New Roman"/>
          <w:i/>
          <w:iCs/>
          <w:sz w:val="24"/>
          <w:szCs w:val="24"/>
          <w:lang w:val="en-GB"/>
        </w:rPr>
        <w:t>Participation in the drafting of projects for other calls presented by Centro de Filosofia, Universidade de Lisboa</w:t>
      </w:r>
    </w:p>
    <w:p w14:paraId="48BE754B" w14:textId="77777777" w:rsidR="00F61838" w:rsidRPr="00A25386" w:rsidRDefault="00F61838" w:rsidP="00F61838">
      <w:pPr>
        <w:jc w:val="both"/>
        <w:rPr>
          <w:i/>
          <w:iCs/>
          <w:lang w:val="en-GB"/>
        </w:rPr>
      </w:pPr>
    </w:p>
    <w:p w14:paraId="4DA69AC8" w14:textId="77777777" w:rsidR="00F61838" w:rsidRPr="00A25386" w:rsidRDefault="00F61838" w:rsidP="00F61838">
      <w:pPr>
        <w:jc w:val="both"/>
        <w:rPr>
          <w:i/>
          <w:iCs/>
          <w:lang w:val="en-GB"/>
        </w:rPr>
      </w:pPr>
      <w:r w:rsidRPr="00A25386">
        <w:rPr>
          <w:i/>
          <w:iCs/>
          <w:lang w:val="en-GB"/>
        </w:rPr>
        <w:tab/>
      </w:r>
      <w:r w:rsidRPr="00A25386">
        <w:rPr>
          <w:i/>
          <w:iCs/>
          <w:lang w:val="en-GB"/>
        </w:rPr>
        <w:tab/>
        <w:t>Teaching and Administrative Responsibilities:</w:t>
      </w:r>
    </w:p>
    <w:p w14:paraId="0B8CD103" w14:textId="77777777" w:rsidR="00F61838" w:rsidRPr="00A25386" w:rsidRDefault="00F61838" w:rsidP="00F61838">
      <w:pPr>
        <w:jc w:val="both"/>
        <w:rPr>
          <w:i/>
          <w:iCs/>
          <w:lang w:val="en-GB"/>
        </w:rPr>
      </w:pPr>
    </w:p>
    <w:p w14:paraId="13AC63D2" w14:textId="77777777" w:rsidR="006A23A0" w:rsidRDefault="00F61838" w:rsidP="00F61838">
      <w:pPr>
        <w:pStyle w:val="ListParagraph"/>
        <w:numPr>
          <w:ilvl w:val="0"/>
          <w:numId w:val="7"/>
        </w:numPr>
        <w:jc w:val="both"/>
        <w:rPr>
          <w:rFonts w:cs="Times New Roman"/>
          <w:i/>
          <w:iCs/>
          <w:sz w:val="24"/>
          <w:szCs w:val="24"/>
          <w:lang w:val="en-GB"/>
        </w:rPr>
      </w:pPr>
      <w:r w:rsidRPr="00A25386">
        <w:rPr>
          <w:rFonts w:cs="Times New Roman"/>
          <w:i/>
          <w:iCs/>
          <w:sz w:val="24"/>
          <w:szCs w:val="24"/>
          <w:lang w:val="en-GB"/>
        </w:rPr>
        <w:t xml:space="preserve">Master courses, exam planning </w:t>
      </w:r>
    </w:p>
    <w:p w14:paraId="0E16776B" w14:textId="619A58E4" w:rsidR="006A23A0" w:rsidRDefault="006A23A0" w:rsidP="00F61838">
      <w:pPr>
        <w:pStyle w:val="ListParagraph"/>
        <w:numPr>
          <w:ilvl w:val="0"/>
          <w:numId w:val="7"/>
        </w:numPr>
        <w:jc w:val="both"/>
        <w:rPr>
          <w:rFonts w:cs="Times New Roman"/>
          <w:i/>
          <w:iCs/>
          <w:sz w:val="24"/>
          <w:szCs w:val="24"/>
          <w:lang w:val="en-GB"/>
        </w:rPr>
      </w:pPr>
      <w:r>
        <w:rPr>
          <w:rFonts w:cs="Times New Roman"/>
          <w:i/>
          <w:iCs/>
          <w:sz w:val="24"/>
          <w:szCs w:val="24"/>
          <w:lang w:val="en-GB"/>
        </w:rPr>
        <w:t>S</w:t>
      </w:r>
      <w:r w:rsidR="00F61838" w:rsidRPr="00A25386">
        <w:rPr>
          <w:rFonts w:cs="Times New Roman"/>
          <w:i/>
          <w:iCs/>
          <w:sz w:val="24"/>
          <w:szCs w:val="24"/>
          <w:lang w:val="en-GB"/>
        </w:rPr>
        <w:t>upervision</w:t>
      </w:r>
      <w:r>
        <w:rPr>
          <w:rFonts w:cs="Times New Roman"/>
          <w:i/>
          <w:iCs/>
          <w:sz w:val="24"/>
          <w:szCs w:val="24"/>
          <w:lang w:val="en-GB"/>
        </w:rPr>
        <w:t xml:space="preserve"> and joint supervision</w:t>
      </w:r>
      <w:r w:rsidR="00F61838" w:rsidRPr="00A25386">
        <w:rPr>
          <w:rFonts w:cs="Times New Roman"/>
          <w:i/>
          <w:iCs/>
          <w:sz w:val="24"/>
          <w:szCs w:val="24"/>
          <w:lang w:val="en-GB"/>
        </w:rPr>
        <w:t xml:space="preserve"> of</w:t>
      </w:r>
      <w:r>
        <w:rPr>
          <w:rFonts w:cs="Times New Roman"/>
          <w:i/>
          <w:iCs/>
          <w:sz w:val="24"/>
          <w:szCs w:val="24"/>
          <w:lang w:val="en-GB"/>
        </w:rPr>
        <w:t xml:space="preserve"> PhD and</w:t>
      </w:r>
      <w:r w:rsidR="00F61838" w:rsidRPr="00A25386">
        <w:rPr>
          <w:rFonts w:cs="Times New Roman"/>
          <w:i/>
          <w:iCs/>
          <w:sz w:val="24"/>
          <w:szCs w:val="24"/>
          <w:lang w:val="en-GB"/>
        </w:rPr>
        <w:t xml:space="preserve"> </w:t>
      </w:r>
      <w:r w:rsidR="00F61838">
        <w:rPr>
          <w:rFonts w:cs="Times New Roman"/>
          <w:i/>
          <w:iCs/>
          <w:sz w:val="24"/>
          <w:szCs w:val="24"/>
          <w:lang w:val="en-GB"/>
        </w:rPr>
        <w:t>m</w:t>
      </w:r>
      <w:r w:rsidR="00F61838" w:rsidRPr="00A25386">
        <w:rPr>
          <w:rFonts w:cs="Times New Roman"/>
          <w:i/>
          <w:iCs/>
          <w:sz w:val="24"/>
          <w:szCs w:val="24"/>
          <w:lang w:val="en-GB"/>
        </w:rPr>
        <w:t xml:space="preserve">aster </w:t>
      </w:r>
      <w:r w:rsidR="00F61838">
        <w:rPr>
          <w:rFonts w:cs="Times New Roman"/>
          <w:i/>
          <w:iCs/>
          <w:sz w:val="24"/>
          <w:szCs w:val="24"/>
          <w:lang w:val="en-GB"/>
        </w:rPr>
        <w:t>t</w:t>
      </w:r>
      <w:r w:rsidR="00F61838" w:rsidRPr="00A25386">
        <w:rPr>
          <w:rFonts w:cs="Times New Roman"/>
          <w:i/>
          <w:iCs/>
          <w:sz w:val="24"/>
          <w:szCs w:val="24"/>
          <w:lang w:val="en-GB"/>
        </w:rPr>
        <w:t>hesis</w:t>
      </w:r>
      <w:r>
        <w:rPr>
          <w:rFonts w:cs="Times New Roman"/>
          <w:i/>
          <w:iCs/>
          <w:sz w:val="24"/>
          <w:szCs w:val="24"/>
          <w:lang w:val="en-GB"/>
        </w:rPr>
        <w:t xml:space="preserve"> in Portugal and abroad</w:t>
      </w:r>
    </w:p>
    <w:p w14:paraId="343B1836" w14:textId="5CB4F8B7" w:rsidR="00F61838" w:rsidRPr="00443585" w:rsidRDefault="00F61838" w:rsidP="00F61838">
      <w:pPr>
        <w:pStyle w:val="ListParagraph"/>
        <w:numPr>
          <w:ilvl w:val="0"/>
          <w:numId w:val="7"/>
        </w:numPr>
        <w:jc w:val="both"/>
        <w:rPr>
          <w:rFonts w:cs="Times New Roman"/>
          <w:i/>
          <w:iCs/>
          <w:sz w:val="24"/>
          <w:szCs w:val="24"/>
          <w:lang w:val="en-GB"/>
        </w:rPr>
      </w:pPr>
      <w:r w:rsidRPr="00A25386">
        <w:rPr>
          <w:rFonts w:cs="Times New Roman"/>
          <w:i/>
          <w:iCs/>
          <w:sz w:val="24"/>
          <w:szCs w:val="24"/>
          <w:lang w:val="en-GB"/>
        </w:rPr>
        <w:t xml:space="preserve">PhD </w:t>
      </w:r>
      <w:r w:rsidR="006A23A0">
        <w:rPr>
          <w:rFonts w:cs="Times New Roman"/>
          <w:i/>
          <w:iCs/>
          <w:sz w:val="24"/>
          <w:szCs w:val="24"/>
          <w:lang w:val="en-GB"/>
        </w:rPr>
        <w:t xml:space="preserve">and Master </w:t>
      </w:r>
      <w:r w:rsidRPr="00A25386">
        <w:rPr>
          <w:rFonts w:cs="Times New Roman"/>
          <w:i/>
          <w:iCs/>
          <w:sz w:val="24"/>
          <w:szCs w:val="24"/>
          <w:lang w:val="en-GB"/>
        </w:rPr>
        <w:t>committee</w:t>
      </w:r>
      <w:r>
        <w:rPr>
          <w:rFonts w:cs="Times New Roman"/>
          <w:i/>
          <w:iCs/>
          <w:sz w:val="24"/>
          <w:szCs w:val="24"/>
          <w:lang w:val="en-GB"/>
        </w:rPr>
        <w:t xml:space="preserve"> </w:t>
      </w:r>
      <w:r w:rsidRPr="00A25386">
        <w:rPr>
          <w:rFonts w:cs="Times New Roman"/>
          <w:i/>
          <w:iCs/>
          <w:sz w:val="24"/>
          <w:szCs w:val="24"/>
          <w:lang w:val="en-GB"/>
        </w:rPr>
        <w:t>member</w:t>
      </w:r>
      <w:r w:rsidR="006A23A0">
        <w:rPr>
          <w:rFonts w:cs="Times New Roman"/>
          <w:i/>
          <w:iCs/>
          <w:sz w:val="24"/>
          <w:szCs w:val="24"/>
          <w:lang w:val="en-GB"/>
        </w:rPr>
        <w:t xml:space="preserve"> in Portugal and abroad</w:t>
      </w:r>
    </w:p>
    <w:p w14:paraId="5A1CAB54" w14:textId="77777777" w:rsidR="00F61838" w:rsidRPr="00A25386" w:rsidRDefault="00F61838" w:rsidP="00F61838">
      <w:pPr>
        <w:jc w:val="both"/>
        <w:rPr>
          <w:i/>
          <w:iCs/>
          <w:lang w:val="en-GB"/>
        </w:rPr>
      </w:pPr>
    </w:p>
    <w:p w14:paraId="18E59BF2" w14:textId="203881A0" w:rsidR="00F61838" w:rsidRPr="00A25386" w:rsidRDefault="00F61838" w:rsidP="00F61838">
      <w:pPr>
        <w:jc w:val="both"/>
        <w:rPr>
          <w:i/>
          <w:iCs/>
          <w:lang w:val="en-GB"/>
        </w:rPr>
      </w:pPr>
      <w:r w:rsidRPr="00A25386">
        <w:rPr>
          <w:i/>
          <w:iCs/>
          <w:lang w:val="en-GB"/>
        </w:rPr>
        <w:tab/>
      </w:r>
      <w:r w:rsidR="00E54764">
        <w:rPr>
          <w:i/>
          <w:iCs/>
          <w:lang w:val="en-GB"/>
        </w:rPr>
        <w:tab/>
      </w:r>
      <w:r w:rsidRPr="00A25386">
        <w:rPr>
          <w:i/>
          <w:iCs/>
          <w:lang w:val="en-GB"/>
        </w:rPr>
        <w:t>University and Institutional Cooperation:</w:t>
      </w:r>
    </w:p>
    <w:p w14:paraId="3B9C5201" w14:textId="77777777" w:rsidR="00F61838" w:rsidRPr="00A25386" w:rsidRDefault="00F61838" w:rsidP="00F61838">
      <w:pPr>
        <w:jc w:val="both"/>
        <w:rPr>
          <w:i/>
          <w:iCs/>
          <w:lang w:val="en-GB"/>
        </w:rPr>
      </w:pPr>
    </w:p>
    <w:p w14:paraId="7702C7F4" w14:textId="77777777" w:rsidR="00F61838" w:rsidRPr="00A25386" w:rsidRDefault="00F61838" w:rsidP="00F61838">
      <w:pPr>
        <w:pStyle w:val="ListParagraph"/>
        <w:numPr>
          <w:ilvl w:val="0"/>
          <w:numId w:val="7"/>
        </w:numPr>
        <w:jc w:val="both"/>
        <w:rPr>
          <w:rFonts w:cs="Times New Roman"/>
          <w:i/>
          <w:iCs/>
          <w:sz w:val="24"/>
          <w:szCs w:val="24"/>
          <w:lang w:val="en-GB"/>
        </w:rPr>
      </w:pPr>
      <w:r w:rsidRPr="00A25386">
        <w:rPr>
          <w:rFonts w:cs="Times New Roman"/>
          <w:i/>
          <w:iCs/>
          <w:sz w:val="24"/>
          <w:szCs w:val="24"/>
          <w:lang w:val="en-GB"/>
        </w:rPr>
        <w:t xml:space="preserve">Participation in the creation and planning of an </w:t>
      </w:r>
      <w:r>
        <w:rPr>
          <w:rFonts w:cs="Times New Roman"/>
          <w:i/>
          <w:iCs/>
          <w:sz w:val="24"/>
          <w:szCs w:val="24"/>
          <w:lang w:val="en-GB"/>
        </w:rPr>
        <w:t>I</w:t>
      </w:r>
      <w:r w:rsidRPr="00443585">
        <w:rPr>
          <w:rFonts w:cs="Times New Roman"/>
          <w:i/>
          <w:iCs/>
          <w:sz w:val="24"/>
          <w:szCs w:val="24"/>
          <w:lang w:val="en-GB"/>
        </w:rPr>
        <w:t xml:space="preserve">nternational </w:t>
      </w:r>
      <w:r>
        <w:rPr>
          <w:rFonts w:cs="Times New Roman"/>
          <w:i/>
          <w:iCs/>
          <w:sz w:val="24"/>
          <w:szCs w:val="24"/>
          <w:lang w:val="en-GB"/>
        </w:rPr>
        <w:t>M</w:t>
      </w:r>
      <w:r w:rsidRPr="00443585">
        <w:rPr>
          <w:rFonts w:cs="Times New Roman"/>
          <w:i/>
          <w:iCs/>
          <w:sz w:val="24"/>
          <w:szCs w:val="24"/>
          <w:lang w:val="en-GB"/>
        </w:rPr>
        <w:t xml:space="preserve">aster’s </w:t>
      </w:r>
      <w:r>
        <w:rPr>
          <w:rFonts w:cs="Times New Roman"/>
          <w:i/>
          <w:iCs/>
          <w:sz w:val="24"/>
          <w:szCs w:val="24"/>
          <w:lang w:val="en-GB"/>
        </w:rPr>
        <w:t>D</w:t>
      </w:r>
      <w:r w:rsidRPr="00443585">
        <w:rPr>
          <w:rFonts w:cs="Times New Roman"/>
          <w:i/>
          <w:iCs/>
          <w:sz w:val="24"/>
          <w:szCs w:val="24"/>
          <w:lang w:val="en-GB"/>
        </w:rPr>
        <w:t xml:space="preserve">egree in </w:t>
      </w:r>
      <w:r>
        <w:rPr>
          <w:rFonts w:cs="Times New Roman"/>
          <w:i/>
          <w:iCs/>
          <w:sz w:val="24"/>
          <w:szCs w:val="24"/>
          <w:lang w:val="en-GB"/>
        </w:rPr>
        <w:t>C</w:t>
      </w:r>
      <w:r w:rsidRPr="00443585">
        <w:rPr>
          <w:rFonts w:cs="Times New Roman"/>
          <w:i/>
          <w:iCs/>
          <w:sz w:val="24"/>
          <w:szCs w:val="24"/>
          <w:lang w:val="en-GB"/>
        </w:rPr>
        <w:t xml:space="preserve">ontemporary </w:t>
      </w:r>
      <w:r>
        <w:rPr>
          <w:rFonts w:cs="Times New Roman"/>
          <w:i/>
          <w:iCs/>
          <w:sz w:val="24"/>
          <w:szCs w:val="24"/>
          <w:lang w:val="en-GB"/>
        </w:rPr>
        <w:t>P</w:t>
      </w:r>
      <w:r w:rsidRPr="00443585">
        <w:rPr>
          <w:rFonts w:cs="Times New Roman"/>
          <w:i/>
          <w:iCs/>
          <w:sz w:val="24"/>
          <w:szCs w:val="24"/>
          <w:lang w:val="en-GB"/>
        </w:rPr>
        <w:t xml:space="preserve">hilosophy </w:t>
      </w:r>
      <w:r w:rsidRPr="004A1722">
        <w:rPr>
          <w:rFonts w:cs="Times New Roman"/>
          <w:i/>
          <w:iCs/>
          <w:sz w:val="24"/>
          <w:szCs w:val="24"/>
          <w:lang w:val="en-GB"/>
        </w:rPr>
        <w:t>with</w:t>
      </w:r>
      <w:r w:rsidRPr="00443585">
        <w:rPr>
          <w:rFonts w:cs="Times New Roman"/>
          <w:i/>
          <w:iCs/>
          <w:sz w:val="24"/>
          <w:szCs w:val="24"/>
          <w:lang w:val="en-GB"/>
        </w:rPr>
        <w:t xml:space="preserve"> double diploma between Universidade de Lisboa and Université de Lille</w:t>
      </w:r>
    </w:p>
    <w:p w14:paraId="28274EF3" w14:textId="17ACA383" w:rsidR="00F61838" w:rsidRDefault="00F61838" w:rsidP="00664B68">
      <w:pPr>
        <w:pStyle w:val="ListParagraph"/>
        <w:numPr>
          <w:ilvl w:val="0"/>
          <w:numId w:val="7"/>
        </w:numPr>
        <w:jc w:val="both"/>
        <w:rPr>
          <w:rFonts w:cs="Times New Roman"/>
          <w:i/>
          <w:iCs/>
          <w:sz w:val="24"/>
          <w:szCs w:val="24"/>
          <w:lang w:val="en-GB"/>
        </w:rPr>
      </w:pPr>
      <w:r w:rsidRPr="004A1722">
        <w:rPr>
          <w:rFonts w:cs="Times New Roman"/>
          <w:i/>
          <w:iCs/>
          <w:sz w:val="24"/>
          <w:szCs w:val="24"/>
          <w:lang w:val="en-GB"/>
        </w:rPr>
        <w:t>Establishment of</w:t>
      </w:r>
      <w:r>
        <w:rPr>
          <w:rFonts w:cs="Times New Roman"/>
          <w:i/>
          <w:iCs/>
          <w:sz w:val="24"/>
          <w:szCs w:val="24"/>
          <w:lang w:val="en-GB"/>
        </w:rPr>
        <w:t xml:space="preserve"> a</w:t>
      </w:r>
      <w:r w:rsidRPr="004A1722">
        <w:rPr>
          <w:rFonts w:cs="Times New Roman"/>
          <w:i/>
          <w:iCs/>
          <w:sz w:val="24"/>
          <w:szCs w:val="24"/>
          <w:lang w:val="en-GB"/>
        </w:rPr>
        <w:t xml:space="preserve"> cooperation</w:t>
      </w:r>
      <w:r>
        <w:rPr>
          <w:rFonts w:cs="Times New Roman"/>
          <w:i/>
          <w:iCs/>
          <w:sz w:val="24"/>
          <w:szCs w:val="24"/>
          <w:lang w:val="en-GB"/>
        </w:rPr>
        <w:t xml:space="preserve"> network</w:t>
      </w:r>
      <w:r w:rsidRPr="004A1722">
        <w:rPr>
          <w:rFonts w:cs="Times New Roman"/>
          <w:i/>
          <w:iCs/>
          <w:sz w:val="24"/>
          <w:szCs w:val="24"/>
          <w:lang w:val="en-GB"/>
        </w:rPr>
        <w:t xml:space="preserve"> </w:t>
      </w:r>
      <w:r w:rsidRPr="00443585">
        <w:rPr>
          <w:rFonts w:cs="Times New Roman"/>
          <w:i/>
          <w:iCs/>
          <w:sz w:val="24"/>
          <w:szCs w:val="24"/>
          <w:lang w:val="en-GB"/>
        </w:rPr>
        <w:t>with</w:t>
      </w:r>
      <w:r w:rsidR="00496481">
        <w:rPr>
          <w:rFonts w:cs="Times New Roman"/>
          <w:i/>
          <w:iCs/>
          <w:sz w:val="24"/>
          <w:szCs w:val="24"/>
          <w:lang w:val="en-GB"/>
        </w:rPr>
        <w:t xml:space="preserve"> French Embassy</w:t>
      </w:r>
      <w:r w:rsidRPr="00443585">
        <w:rPr>
          <w:rFonts w:cs="Times New Roman"/>
          <w:i/>
          <w:iCs/>
          <w:sz w:val="24"/>
          <w:szCs w:val="24"/>
          <w:lang w:val="en-GB"/>
        </w:rPr>
        <w:t xml:space="preserve"> </w:t>
      </w:r>
      <w:r w:rsidR="00496481">
        <w:rPr>
          <w:rFonts w:cs="Times New Roman"/>
          <w:i/>
          <w:iCs/>
          <w:sz w:val="24"/>
          <w:szCs w:val="24"/>
          <w:lang w:val="en-GB"/>
        </w:rPr>
        <w:t xml:space="preserve">and </w:t>
      </w:r>
      <w:r w:rsidRPr="00443585">
        <w:rPr>
          <w:rFonts w:cs="Times New Roman"/>
          <w:i/>
          <w:iCs/>
          <w:sz w:val="24"/>
          <w:szCs w:val="24"/>
          <w:lang w:val="en-GB"/>
        </w:rPr>
        <w:t xml:space="preserve">Institut Français du Portugal for dissemination activities </w:t>
      </w:r>
      <w:r w:rsidRPr="00A25386">
        <w:rPr>
          <w:rFonts w:cs="Times New Roman"/>
          <w:i/>
          <w:iCs/>
          <w:sz w:val="24"/>
          <w:szCs w:val="24"/>
          <w:lang w:val="en-GB"/>
        </w:rPr>
        <w:t>in the field of philosophy (Lisbon)</w:t>
      </w:r>
    </w:p>
    <w:p w14:paraId="564EDA40" w14:textId="0537BAAF" w:rsidR="002C4C18" w:rsidRDefault="002C4C18" w:rsidP="00664B68">
      <w:pPr>
        <w:pStyle w:val="ListParagraph"/>
        <w:numPr>
          <w:ilvl w:val="0"/>
          <w:numId w:val="7"/>
        </w:numPr>
        <w:jc w:val="both"/>
        <w:rPr>
          <w:rFonts w:cs="Times New Roman"/>
          <w:i/>
          <w:iCs/>
          <w:sz w:val="24"/>
          <w:szCs w:val="24"/>
          <w:lang w:val="en-GB"/>
        </w:rPr>
      </w:pPr>
      <w:r>
        <w:rPr>
          <w:rFonts w:cs="Times New Roman"/>
          <w:i/>
          <w:iCs/>
          <w:sz w:val="24"/>
          <w:szCs w:val="24"/>
          <w:lang w:val="en-GB"/>
        </w:rPr>
        <w:t>Follow up and support to the PhD agreement between Universidade de Lisboa e Università di Cagliari</w:t>
      </w:r>
    </w:p>
    <w:p w14:paraId="14181CB5" w14:textId="77777777" w:rsidR="0054226F" w:rsidRPr="0054226F" w:rsidRDefault="0054226F" w:rsidP="00572930">
      <w:pPr>
        <w:pStyle w:val="ListParagraph"/>
        <w:jc w:val="both"/>
        <w:rPr>
          <w:rFonts w:cs="Times New Roman"/>
          <w:i/>
          <w:iCs/>
          <w:sz w:val="24"/>
          <w:szCs w:val="24"/>
          <w:lang w:val="en-GB"/>
        </w:rPr>
      </w:pPr>
    </w:p>
    <w:p w14:paraId="1CDEBDE7" w14:textId="77777777" w:rsidR="00FA5648" w:rsidRDefault="00FA5648" w:rsidP="00664B68">
      <w:pPr>
        <w:jc w:val="both"/>
        <w:rPr>
          <w:b/>
          <w:bCs/>
          <w:lang w:val="en-GB"/>
        </w:rPr>
      </w:pPr>
    </w:p>
    <w:p w14:paraId="15B76BFA" w14:textId="524E7D3C" w:rsidR="00664B68" w:rsidRPr="00DC2CCF" w:rsidRDefault="00664B68" w:rsidP="00664B68">
      <w:pPr>
        <w:jc w:val="both"/>
        <w:rPr>
          <w:lang w:val="en-GB"/>
        </w:rPr>
      </w:pPr>
      <w:r w:rsidRPr="00A83D0A">
        <w:rPr>
          <w:b/>
          <w:bCs/>
          <w:lang w:val="en-GB"/>
        </w:rPr>
        <w:t>AY 2019</w:t>
      </w:r>
      <w:r w:rsidRPr="00E07D0A">
        <w:rPr>
          <w:b/>
          <w:bCs/>
          <w:lang w:val="en-GB"/>
        </w:rPr>
        <w:t>-2020</w:t>
      </w:r>
      <w:r w:rsidRPr="00E07D0A">
        <w:rPr>
          <w:lang w:val="en-GB"/>
        </w:rPr>
        <w:t xml:space="preserve"> (first semester): Invited professor at Université de Lille </w:t>
      </w:r>
      <w:r w:rsidRPr="008A41A6">
        <w:rPr>
          <w:lang w:val="en-GB"/>
        </w:rPr>
        <w:t>in the framework of bilateral agreements</w:t>
      </w:r>
      <w:r w:rsidRPr="00E07D0A">
        <w:rPr>
          <w:lang w:val="en-GB"/>
        </w:rPr>
        <w:t xml:space="preserve"> between Université de Lille and Universidade de Lisboa</w:t>
      </w:r>
    </w:p>
    <w:p w14:paraId="38B62013" w14:textId="77777777" w:rsidR="005A24D4" w:rsidRPr="00781527" w:rsidRDefault="005A24D4" w:rsidP="005A24D4">
      <w:pPr>
        <w:jc w:val="both"/>
        <w:rPr>
          <w:lang w:val="en-GB"/>
        </w:rPr>
      </w:pPr>
    </w:p>
    <w:p w14:paraId="3DF952F7" w14:textId="77777777" w:rsidR="005A24D4" w:rsidRPr="00A25386" w:rsidRDefault="005A24D4" w:rsidP="005A24D4">
      <w:pPr>
        <w:jc w:val="both"/>
        <w:rPr>
          <w:i/>
          <w:iCs/>
          <w:lang w:val="en-GB"/>
        </w:rPr>
      </w:pPr>
      <w:r w:rsidRPr="00A25386">
        <w:rPr>
          <w:i/>
          <w:iCs/>
          <w:lang w:val="en-GB"/>
        </w:rPr>
        <w:tab/>
      </w:r>
      <w:r w:rsidRPr="00A25386">
        <w:rPr>
          <w:i/>
          <w:iCs/>
          <w:lang w:val="en-GB"/>
        </w:rPr>
        <w:tab/>
        <w:t>Research Activities:</w:t>
      </w:r>
    </w:p>
    <w:p w14:paraId="20F0B44F" w14:textId="77777777" w:rsidR="005A24D4" w:rsidRPr="00A25386" w:rsidRDefault="005A24D4" w:rsidP="005A24D4">
      <w:pPr>
        <w:jc w:val="both"/>
        <w:rPr>
          <w:i/>
          <w:iCs/>
          <w:lang w:val="en-GB"/>
        </w:rPr>
      </w:pPr>
    </w:p>
    <w:p w14:paraId="4D4207BA" w14:textId="009BF378" w:rsidR="005A24D4" w:rsidRPr="00A25386" w:rsidRDefault="005A24D4" w:rsidP="005A24D4">
      <w:pPr>
        <w:pStyle w:val="ListParagraph"/>
        <w:numPr>
          <w:ilvl w:val="0"/>
          <w:numId w:val="6"/>
        </w:numPr>
        <w:jc w:val="both"/>
        <w:rPr>
          <w:rFonts w:cs="Times New Roman"/>
          <w:i/>
          <w:iCs/>
          <w:sz w:val="24"/>
          <w:szCs w:val="24"/>
          <w:lang w:val="en-GB"/>
        </w:rPr>
      </w:pPr>
      <w:r w:rsidRPr="00A25386">
        <w:rPr>
          <w:rFonts w:cs="Times New Roman"/>
          <w:i/>
          <w:iCs/>
          <w:sz w:val="24"/>
          <w:szCs w:val="24"/>
          <w:lang w:val="en-GB"/>
        </w:rPr>
        <w:t>Organi</w:t>
      </w:r>
      <w:r w:rsidR="00566307">
        <w:rPr>
          <w:rFonts w:cs="Times New Roman"/>
          <w:i/>
          <w:iCs/>
          <w:sz w:val="24"/>
          <w:szCs w:val="24"/>
          <w:lang w:val="en-GB"/>
        </w:rPr>
        <w:t>s</w:t>
      </w:r>
      <w:r w:rsidRPr="00A25386">
        <w:rPr>
          <w:rFonts w:cs="Times New Roman"/>
          <w:i/>
          <w:iCs/>
          <w:sz w:val="24"/>
          <w:szCs w:val="24"/>
          <w:lang w:val="en-GB"/>
        </w:rPr>
        <w:t xml:space="preserve">ation of two bilateral international workshops in phenomenology at Université de Lille and Universidade de Lisboa (October and December 2019) </w:t>
      </w:r>
    </w:p>
    <w:p w14:paraId="792F39EB" w14:textId="77777777" w:rsidR="005A24D4" w:rsidRPr="00A25386" w:rsidRDefault="005A24D4" w:rsidP="005A24D4">
      <w:pPr>
        <w:jc w:val="both"/>
        <w:rPr>
          <w:i/>
          <w:iCs/>
          <w:lang w:val="en-GB"/>
        </w:rPr>
      </w:pPr>
    </w:p>
    <w:p w14:paraId="23CDD3ED" w14:textId="77777777" w:rsidR="005A24D4" w:rsidRPr="00A25386" w:rsidRDefault="005A24D4" w:rsidP="005A24D4">
      <w:pPr>
        <w:jc w:val="both"/>
        <w:rPr>
          <w:i/>
          <w:iCs/>
          <w:lang w:val="en-GB"/>
        </w:rPr>
      </w:pPr>
      <w:r w:rsidRPr="00A25386">
        <w:rPr>
          <w:i/>
          <w:iCs/>
          <w:lang w:val="en-GB"/>
        </w:rPr>
        <w:tab/>
      </w:r>
      <w:r w:rsidRPr="00A25386">
        <w:rPr>
          <w:i/>
          <w:iCs/>
          <w:lang w:val="en-GB"/>
        </w:rPr>
        <w:tab/>
        <w:t>Teaching and Administrative Responsibilities:</w:t>
      </w:r>
    </w:p>
    <w:p w14:paraId="2A47DFC6" w14:textId="77777777" w:rsidR="005A24D4" w:rsidRPr="00A25386" w:rsidRDefault="005A24D4" w:rsidP="005A24D4">
      <w:pPr>
        <w:jc w:val="both"/>
        <w:rPr>
          <w:i/>
          <w:iCs/>
          <w:lang w:val="en-GB"/>
        </w:rPr>
      </w:pPr>
    </w:p>
    <w:p w14:paraId="59EE9639" w14:textId="3F57469D" w:rsidR="006A23A0" w:rsidRDefault="005A24D4" w:rsidP="005A24D4">
      <w:pPr>
        <w:pStyle w:val="ListParagraph"/>
        <w:numPr>
          <w:ilvl w:val="0"/>
          <w:numId w:val="6"/>
        </w:numPr>
        <w:jc w:val="both"/>
        <w:rPr>
          <w:rFonts w:cs="Times New Roman"/>
          <w:i/>
          <w:iCs/>
          <w:sz w:val="24"/>
          <w:szCs w:val="24"/>
          <w:lang w:val="en-GB"/>
        </w:rPr>
      </w:pPr>
      <w:r w:rsidRPr="00A25386">
        <w:rPr>
          <w:rFonts w:cs="Times New Roman"/>
          <w:i/>
          <w:iCs/>
          <w:sz w:val="24"/>
          <w:szCs w:val="24"/>
          <w:lang w:val="en-GB"/>
        </w:rPr>
        <w:t>Degree course (licence [L3]) at Université de Lille</w:t>
      </w:r>
    </w:p>
    <w:p w14:paraId="4F7395D1" w14:textId="77777777" w:rsidR="00AB06F3" w:rsidRDefault="005A24D4" w:rsidP="005A24D4">
      <w:pPr>
        <w:pStyle w:val="ListParagraph"/>
        <w:numPr>
          <w:ilvl w:val="0"/>
          <w:numId w:val="6"/>
        </w:numPr>
        <w:jc w:val="both"/>
        <w:rPr>
          <w:rFonts w:cs="Times New Roman"/>
          <w:i/>
          <w:iCs/>
          <w:sz w:val="24"/>
          <w:szCs w:val="24"/>
          <w:lang w:val="en-GB"/>
        </w:rPr>
      </w:pPr>
      <w:r w:rsidRPr="00A25386">
        <w:rPr>
          <w:rFonts w:cs="Times New Roman"/>
          <w:i/>
          <w:iCs/>
          <w:sz w:val="24"/>
          <w:szCs w:val="24"/>
          <w:lang w:val="en-GB"/>
        </w:rPr>
        <w:t xml:space="preserve">Joint supervision of MA </w:t>
      </w:r>
      <w:r w:rsidR="005D4C1F">
        <w:rPr>
          <w:rFonts w:cs="Times New Roman"/>
          <w:i/>
          <w:iCs/>
          <w:sz w:val="24"/>
          <w:szCs w:val="24"/>
          <w:lang w:val="en-GB"/>
        </w:rPr>
        <w:t>t</w:t>
      </w:r>
      <w:r w:rsidRPr="00A25386">
        <w:rPr>
          <w:rFonts w:cs="Times New Roman"/>
          <w:i/>
          <w:iCs/>
          <w:sz w:val="24"/>
          <w:szCs w:val="24"/>
          <w:lang w:val="en-GB"/>
        </w:rPr>
        <w:t>hesis in phenomenology (six MA students at Université de Lille)</w:t>
      </w:r>
    </w:p>
    <w:p w14:paraId="22607D02" w14:textId="183F4CD7" w:rsidR="005A24D4" w:rsidRPr="00A25386" w:rsidRDefault="00AB06F3" w:rsidP="005A24D4">
      <w:pPr>
        <w:pStyle w:val="ListParagraph"/>
        <w:numPr>
          <w:ilvl w:val="0"/>
          <w:numId w:val="6"/>
        </w:numPr>
        <w:jc w:val="both"/>
        <w:rPr>
          <w:rFonts w:cs="Times New Roman"/>
          <w:i/>
          <w:iCs/>
          <w:sz w:val="24"/>
          <w:szCs w:val="24"/>
          <w:lang w:val="en-GB"/>
        </w:rPr>
      </w:pPr>
      <w:r>
        <w:rPr>
          <w:rFonts w:cs="Times New Roman"/>
          <w:i/>
          <w:iCs/>
          <w:sz w:val="24"/>
          <w:szCs w:val="24"/>
          <w:lang w:val="en-GB"/>
        </w:rPr>
        <w:t>O</w:t>
      </w:r>
      <w:r w:rsidR="005A24D4" w:rsidRPr="00A25386">
        <w:rPr>
          <w:rFonts w:cs="Times New Roman"/>
          <w:i/>
          <w:iCs/>
          <w:sz w:val="24"/>
          <w:szCs w:val="24"/>
          <w:lang w:val="en-GB"/>
        </w:rPr>
        <w:t>rgani</w:t>
      </w:r>
      <w:r w:rsidR="00566307">
        <w:rPr>
          <w:rFonts w:cs="Times New Roman"/>
          <w:i/>
          <w:iCs/>
          <w:sz w:val="24"/>
          <w:szCs w:val="24"/>
          <w:lang w:val="en-GB"/>
        </w:rPr>
        <w:t>s</w:t>
      </w:r>
      <w:r w:rsidR="005A24D4" w:rsidRPr="00A25386">
        <w:rPr>
          <w:rFonts w:cs="Times New Roman"/>
          <w:i/>
          <w:iCs/>
          <w:sz w:val="24"/>
          <w:szCs w:val="24"/>
          <w:lang w:val="en-GB"/>
        </w:rPr>
        <w:t xml:space="preserve">ation of discussion workshops for MA students </w:t>
      </w:r>
    </w:p>
    <w:p w14:paraId="6AA8738A" w14:textId="77777777" w:rsidR="005A24D4" w:rsidRPr="00A25386" w:rsidRDefault="005A24D4" w:rsidP="005A24D4">
      <w:pPr>
        <w:jc w:val="both"/>
        <w:rPr>
          <w:i/>
          <w:iCs/>
          <w:lang w:val="en-GB"/>
        </w:rPr>
      </w:pPr>
    </w:p>
    <w:p w14:paraId="5B656FB7" w14:textId="77777777" w:rsidR="005A24D4" w:rsidRPr="00A25386" w:rsidRDefault="005A24D4" w:rsidP="005A24D4">
      <w:pPr>
        <w:jc w:val="both"/>
        <w:rPr>
          <w:i/>
          <w:iCs/>
          <w:lang w:val="en-GB"/>
        </w:rPr>
      </w:pPr>
      <w:r w:rsidRPr="00A25386">
        <w:rPr>
          <w:i/>
          <w:iCs/>
          <w:lang w:val="en-GB"/>
        </w:rPr>
        <w:tab/>
      </w:r>
      <w:r w:rsidRPr="00A25386">
        <w:rPr>
          <w:i/>
          <w:iCs/>
          <w:lang w:val="en-GB"/>
        </w:rPr>
        <w:tab/>
        <w:t xml:space="preserve">University Cooperation: </w:t>
      </w:r>
    </w:p>
    <w:p w14:paraId="5D7B9F9D" w14:textId="77777777" w:rsidR="005A24D4" w:rsidRPr="00A25386" w:rsidRDefault="005A24D4" w:rsidP="005A24D4">
      <w:pPr>
        <w:jc w:val="both"/>
        <w:rPr>
          <w:i/>
          <w:iCs/>
          <w:lang w:val="en-GB"/>
        </w:rPr>
      </w:pPr>
    </w:p>
    <w:p w14:paraId="6AA72598" w14:textId="391CA541" w:rsidR="005A24D4" w:rsidRPr="00A25386" w:rsidRDefault="005A24D4" w:rsidP="005A24D4">
      <w:pPr>
        <w:pStyle w:val="ListParagraph"/>
        <w:numPr>
          <w:ilvl w:val="0"/>
          <w:numId w:val="6"/>
        </w:numPr>
        <w:jc w:val="both"/>
        <w:rPr>
          <w:rFonts w:cs="Times New Roman"/>
          <w:i/>
          <w:iCs/>
          <w:sz w:val="24"/>
          <w:szCs w:val="24"/>
          <w:lang w:val="en-GB"/>
        </w:rPr>
      </w:pPr>
      <w:r w:rsidRPr="00A25386">
        <w:rPr>
          <w:rFonts w:cs="Times New Roman"/>
          <w:i/>
          <w:iCs/>
          <w:sz w:val="24"/>
          <w:szCs w:val="24"/>
          <w:lang w:val="en-GB"/>
        </w:rPr>
        <w:t xml:space="preserve">Communication with students at Université de Lille (information meetings) about the institution of the </w:t>
      </w:r>
      <w:r w:rsidR="00476B7F">
        <w:rPr>
          <w:rFonts w:cs="Times New Roman"/>
          <w:i/>
          <w:iCs/>
          <w:sz w:val="24"/>
          <w:szCs w:val="24"/>
          <w:lang w:val="en-GB"/>
        </w:rPr>
        <w:t>I</w:t>
      </w:r>
      <w:r w:rsidRPr="00476B7F">
        <w:rPr>
          <w:rFonts w:cs="Times New Roman"/>
          <w:i/>
          <w:iCs/>
          <w:sz w:val="24"/>
          <w:szCs w:val="24"/>
          <w:lang w:val="en-GB"/>
        </w:rPr>
        <w:t xml:space="preserve">nternational </w:t>
      </w:r>
      <w:r w:rsidR="00476B7F">
        <w:rPr>
          <w:rFonts w:cs="Times New Roman"/>
          <w:i/>
          <w:iCs/>
          <w:sz w:val="24"/>
          <w:szCs w:val="24"/>
          <w:lang w:val="en-GB"/>
        </w:rPr>
        <w:t>M</w:t>
      </w:r>
      <w:r w:rsidRPr="00476B7F">
        <w:rPr>
          <w:rFonts w:cs="Times New Roman"/>
          <w:i/>
          <w:iCs/>
          <w:sz w:val="24"/>
          <w:szCs w:val="24"/>
          <w:lang w:val="en-GB"/>
        </w:rPr>
        <w:t xml:space="preserve">aster’s </w:t>
      </w:r>
      <w:r w:rsidR="00476B7F">
        <w:rPr>
          <w:rFonts w:cs="Times New Roman"/>
          <w:i/>
          <w:iCs/>
          <w:sz w:val="24"/>
          <w:szCs w:val="24"/>
          <w:lang w:val="en-GB"/>
        </w:rPr>
        <w:t>D</w:t>
      </w:r>
      <w:r w:rsidRPr="00476B7F">
        <w:rPr>
          <w:rFonts w:cs="Times New Roman"/>
          <w:i/>
          <w:iCs/>
          <w:sz w:val="24"/>
          <w:szCs w:val="24"/>
          <w:lang w:val="en-GB"/>
        </w:rPr>
        <w:t xml:space="preserve">egree in </w:t>
      </w:r>
      <w:r w:rsidR="00476B7F">
        <w:rPr>
          <w:rFonts w:cs="Times New Roman"/>
          <w:i/>
          <w:iCs/>
          <w:sz w:val="24"/>
          <w:szCs w:val="24"/>
          <w:lang w:val="en-GB"/>
        </w:rPr>
        <w:t>C</w:t>
      </w:r>
      <w:r w:rsidRPr="00476B7F">
        <w:rPr>
          <w:rFonts w:cs="Times New Roman"/>
          <w:i/>
          <w:iCs/>
          <w:sz w:val="24"/>
          <w:szCs w:val="24"/>
          <w:lang w:val="en-GB"/>
        </w:rPr>
        <w:t xml:space="preserve">ontemporary </w:t>
      </w:r>
      <w:r w:rsidR="00476B7F">
        <w:rPr>
          <w:rFonts w:cs="Times New Roman"/>
          <w:i/>
          <w:iCs/>
          <w:sz w:val="24"/>
          <w:szCs w:val="24"/>
          <w:lang w:val="en-GB"/>
        </w:rPr>
        <w:t>P</w:t>
      </w:r>
      <w:r w:rsidRPr="00476B7F">
        <w:rPr>
          <w:rFonts w:cs="Times New Roman"/>
          <w:i/>
          <w:iCs/>
          <w:sz w:val="24"/>
          <w:szCs w:val="24"/>
          <w:lang w:val="en-GB"/>
        </w:rPr>
        <w:t>hilosophy (double d</w:t>
      </w:r>
      <w:r w:rsidRPr="00A25386">
        <w:rPr>
          <w:rFonts w:cs="Times New Roman"/>
          <w:i/>
          <w:iCs/>
          <w:sz w:val="24"/>
          <w:szCs w:val="24"/>
          <w:lang w:val="en-GB"/>
        </w:rPr>
        <w:t>iploma) between Université de Lille and Universidade de Lisboa (awareness-raising activities)</w:t>
      </w:r>
    </w:p>
    <w:p w14:paraId="295A3713" w14:textId="77777777" w:rsidR="005A24D4" w:rsidRPr="00A25386" w:rsidRDefault="005A24D4" w:rsidP="005A24D4">
      <w:pPr>
        <w:jc w:val="both"/>
        <w:rPr>
          <w:lang w:val="en-GB"/>
        </w:rPr>
      </w:pPr>
    </w:p>
    <w:p w14:paraId="04FF9B3D" w14:textId="77777777" w:rsidR="005A24D4" w:rsidRPr="00A25386" w:rsidRDefault="005A24D4" w:rsidP="005A24D4">
      <w:pPr>
        <w:jc w:val="both"/>
        <w:rPr>
          <w:lang w:val="en-GB"/>
        </w:rPr>
      </w:pPr>
      <w:r w:rsidRPr="00A25386">
        <w:rPr>
          <w:b/>
          <w:bCs/>
          <w:lang w:val="en-GB"/>
        </w:rPr>
        <w:t>December 2019</w:t>
      </w:r>
      <w:r w:rsidRPr="00A25386">
        <w:rPr>
          <w:lang w:val="en-GB"/>
        </w:rPr>
        <w:t>: Research stay at Universidade de São Paulo (Facultade de Filosofia, Letras e Ciências Humanas)</w:t>
      </w:r>
    </w:p>
    <w:p w14:paraId="5CF323A3" w14:textId="77777777" w:rsidR="005A24D4" w:rsidRPr="00A25386" w:rsidRDefault="005A24D4" w:rsidP="005A24D4">
      <w:pPr>
        <w:jc w:val="both"/>
        <w:rPr>
          <w:lang w:val="en-GB"/>
        </w:rPr>
      </w:pPr>
    </w:p>
    <w:p w14:paraId="76AB120F" w14:textId="77777777" w:rsidR="005A24D4" w:rsidRPr="00A25386" w:rsidRDefault="005A24D4" w:rsidP="005A24D4">
      <w:pPr>
        <w:jc w:val="both"/>
        <w:rPr>
          <w:i/>
          <w:iCs/>
          <w:lang w:val="en-GB"/>
        </w:rPr>
      </w:pPr>
      <w:r w:rsidRPr="00A25386">
        <w:rPr>
          <w:lang w:val="en-GB"/>
        </w:rPr>
        <w:tab/>
      </w:r>
      <w:r w:rsidRPr="00A25386">
        <w:rPr>
          <w:lang w:val="en-GB"/>
        </w:rPr>
        <w:tab/>
      </w:r>
      <w:r w:rsidRPr="00A25386">
        <w:rPr>
          <w:i/>
          <w:iCs/>
          <w:lang w:val="en-GB"/>
        </w:rPr>
        <w:t>Research Activities:</w:t>
      </w:r>
    </w:p>
    <w:p w14:paraId="1BE0AE3B" w14:textId="77777777" w:rsidR="005A24D4" w:rsidRPr="00A25386" w:rsidRDefault="005A24D4" w:rsidP="005A24D4">
      <w:pPr>
        <w:jc w:val="both"/>
        <w:rPr>
          <w:i/>
          <w:iCs/>
          <w:lang w:val="en-GB"/>
        </w:rPr>
      </w:pPr>
    </w:p>
    <w:p w14:paraId="1588CCC0" w14:textId="61F51F60" w:rsidR="005A24D4" w:rsidRPr="00476B7F" w:rsidRDefault="005A24D4" w:rsidP="005A24D4">
      <w:pPr>
        <w:pStyle w:val="ListParagraph"/>
        <w:numPr>
          <w:ilvl w:val="0"/>
          <w:numId w:val="6"/>
        </w:numPr>
        <w:jc w:val="both"/>
        <w:rPr>
          <w:rFonts w:cs="Times New Roman"/>
          <w:i/>
          <w:iCs/>
          <w:sz w:val="24"/>
          <w:szCs w:val="24"/>
          <w:lang w:val="en-GB"/>
        </w:rPr>
      </w:pPr>
      <w:r w:rsidRPr="00A25386">
        <w:rPr>
          <w:rFonts w:cs="Times New Roman"/>
          <w:i/>
          <w:iCs/>
          <w:sz w:val="24"/>
          <w:szCs w:val="24"/>
          <w:lang w:val="en-GB"/>
        </w:rPr>
        <w:t xml:space="preserve">Conference; PhD research seminar (“III Seminário Internacional de Fenomenologia”), </w:t>
      </w:r>
      <w:r w:rsidRPr="0068648E">
        <w:rPr>
          <w:rFonts w:cs="Times New Roman"/>
          <w:i/>
          <w:iCs/>
          <w:sz w:val="24"/>
          <w:szCs w:val="24"/>
          <w:lang w:val="en-GB"/>
        </w:rPr>
        <w:t>work</w:t>
      </w:r>
      <w:r w:rsidR="00585DC9">
        <w:rPr>
          <w:rFonts w:cs="Times New Roman"/>
          <w:i/>
          <w:iCs/>
          <w:sz w:val="24"/>
          <w:szCs w:val="24"/>
          <w:lang w:val="en-GB"/>
        </w:rPr>
        <w:t>ing</w:t>
      </w:r>
      <w:r w:rsidRPr="0068648E">
        <w:rPr>
          <w:rFonts w:cs="Times New Roman"/>
          <w:i/>
          <w:iCs/>
          <w:sz w:val="24"/>
          <w:szCs w:val="24"/>
          <w:lang w:val="en-GB"/>
        </w:rPr>
        <w:t xml:space="preserve"> </w:t>
      </w:r>
      <w:r w:rsidR="00585DC9">
        <w:rPr>
          <w:rFonts w:cs="Times New Roman"/>
          <w:i/>
          <w:iCs/>
          <w:sz w:val="24"/>
          <w:szCs w:val="24"/>
          <w:lang w:val="en-GB"/>
        </w:rPr>
        <w:t>sessions</w:t>
      </w:r>
      <w:r w:rsidR="00585DC9" w:rsidRPr="00476B7F">
        <w:rPr>
          <w:rFonts w:cs="Times New Roman"/>
          <w:i/>
          <w:iCs/>
          <w:sz w:val="24"/>
          <w:szCs w:val="24"/>
          <w:lang w:val="en-GB"/>
        </w:rPr>
        <w:t xml:space="preserve"> </w:t>
      </w:r>
      <w:r w:rsidRPr="00476B7F">
        <w:rPr>
          <w:rFonts w:cs="Times New Roman"/>
          <w:i/>
          <w:iCs/>
          <w:sz w:val="24"/>
          <w:szCs w:val="24"/>
          <w:lang w:val="en-GB"/>
        </w:rPr>
        <w:t>with PhD students</w:t>
      </w:r>
    </w:p>
    <w:p w14:paraId="3C23A7E2" w14:textId="77777777" w:rsidR="005A24D4" w:rsidRPr="00A25386" w:rsidRDefault="005A24D4" w:rsidP="005A24D4">
      <w:pPr>
        <w:jc w:val="both"/>
        <w:rPr>
          <w:i/>
          <w:iCs/>
          <w:lang w:val="en-GB"/>
        </w:rPr>
      </w:pPr>
    </w:p>
    <w:p w14:paraId="3EEC638A" w14:textId="77777777" w:rsidR="005A24D4" w:rsidRPr="00A25386" w:rsidRDefault="005A24D4" w:rsidP="005A24D4">
      <w:pPr>
        <w:jc w:val="both"/>
        <w:rPr>
          <w:i/>
          <w:iCs/>
          <w:lang w:val="en-GB"/>
        </w:rPr>
      </w:pPr>
      <w:r w:rsidRPr="00A25386">
        <w:rPr>
          <w:i/>
          <w:iCs/>
          <w:lang w:val="en-GB"/>
        </w:rPr>
        <w:tab/>
      </w:r>
      <w:r w:rsidRPr="00A25386">
        <w:rPr>
          <w:i/>
          <w:iCs/>
          <w:lang w:val="en-GB"/>
        </w:rPr>
        <w:tab/>
        <w:t>University Cooperation:</w:t>
      </w:r>
    </w:p>
    <w:p w14:paraId="0DB38831" w14:textId="77777777" w:rsidR="005A24D4" w:rsidRPr="00A25386" w:rsidRDefault="005A24D4" w:rsidP="005A24D4">
      <w:pPr>
        <w:jc w:val="both"/>
        <w:rPr>
          <w:i/>
          <w:iCs/>
          <w:lang w:val="en-GB"/>
        </w:rPr>
      </w:pPr>
    </w:p>
    <w:p w14:paraId="3B7C7839" w14:textId="77777777" w:rsidR="005A24D4" w:rsidRPr="00A25386" w:rsidRDefault="005A24D4" w:rsidP="005A24D4">
      <w:pPr>
        <w:pStyle w:val="ListParagraph"/>
        <w:numPr>
          <w:ilvl w:val="0"/>
          <w:numId w:val="6"/>
        </w:numPr>
        <w:jc w:val="both"/>
        <w:rPr>
          <w:rFonts w:cs="Times New Roman"/>
          <w:i/>
          <w:iCs/>
          <w:sz w:val="24"/>
          <w:szCs w:val="24"/>
          <w:lang w:val="en-GB"/>
        </w:rPr>
      </w:pPr>
      <w:r w:rsidRPr="00A25386">
        <w:rPr>
          <w:rFonts w:cs="Times New Roman"/>
          <w:i/>
          <w:iCs/>
          <w:sz w:val="24"/>
          <w:szCs w:val="24"/>
          <w:lang w:val="en-GB"/>
        </w:rPr>
        <w:t xml:space="preserve">Reinforcement of the cooperation agreement between Universidade de Lisboa and Universidade de São Paulo </w:t>
      </w:r>
    </w:p>
    <w:p w14:paraId="311CF3EE" w14:textId="77777777" w:rsidR="005A24D4" w:rsidRPr="00A25386" w:rsidRDefault="005A24D4" w:rsidP="005A24D4">
      <w:pPr>
        <w:jc w:val="both"/>
        <w:rPr>
          <w:lang w:val="en-GB"/>
        </w:rPr>
      </w:pPr>
    </w:p>
    <w:p w14:paraId="0EE40129" w14:textId="77777777" w:rsidR="005A24D4" w:rsidRPr="00A25386" w:rsidRDefault="005A24D4" w:rsidP="005A24D4">
      <w:pPr>
        <w:jc w:val="both"/>
        <w:rPr>
          <w:lang w:val="en-GB"/>
        </w:rPr>
      </w:pPr>
    </w:p>
    <w:p w14:paraId="5C0D2BC7" w14:textId="415E8C09" w:rsidR="005A24D4" w:rsidRPr="00A25386" w:rsidRDefault="005A24D4" w:rsidP="005A24D4">
      <w:pPr>
        <w:jc w:val="both"/>
        <w:rPr>
          <w:lang w:val="en-GB"/>
        </w:rPr>
      </w:pPr>
      <w:r w:rsidRPr="00A25386">
        <w:rPr>
          <w:b/>
          <w:bCs/>
          <w:lang w:val="en-GB"/>
        </w:rPr>
        <w:t>March 2012 – December 2016</w:t>
      </w:r>
      <w:r w:rsidRPr="00A25386">
        <w:rPr>
          <w:lang w:val="en-GB"/>
        </w:rPr>
        <w:t>: Post-doc Research Fellow at Universidade de Lisboa, Post-Doctoral Fellowship Grant FCT (</w:t>
      </w:r>
      <w:r w:rsidR="00DF7A79">
        <w:rPr>
          <w:lang w:val="en-GB"/>
        </w:rPr>
        <w:t>Fundação para a Ciência e a Tecnologia</w:t>
      </w:r>
      <w:r w:rsidRPr="00A25386">
        <w:rPr>
          <w:lang w:val="en-GB"/>
        </w:rPr>
        <w:t>, Portuguese Ministry for Science, Technology and Higher Education). Project title: “The Motives of Phenomenology: The Problem of Being and the Emergence of Subjectivity. Historical-</w:t>
      </w:r>
      <w:r w:rsidR="00366386">
        <w:rPr>
          <w:lang w:val="en-GB"/>
        </w:rPr>
        <w:t>P</w:t>
      </w:r>
      <w:r w:rsidRPr="00A25386">
        <w:rPr>
          <w:lang w:val="en-GB"/>
        </w:rPr>
        <w:t xml:space="preserve">hilosophical </w:t>
      </w:r>
      <w:r w:rsidR="00C607A8">
        <w:rPr>
          <w:lang w:val="en-GB"/>
        </w:rPr>
        <w:t>S</w:t>
      </w:r>
      <w:r w:rsidRPr="00A25386">
        <w:rPr>
          <w:lang w:val="en-GB"/>
        </w:rPr>
        <w:t xml:space="preserve">tudy on the Aristotelian Heritage and </w:t>
      </w:r>
      <w:r w:rsidR="00DC7F59">
        <w:rPr>
          <w:lang w:val="en-GB"/>
        </w:rPr>
        <w:t xml:space="preserve">the </w:t>
      </w:r>
      <w:r w:rsidRPr="00A25386">
        <w:rPr>
          <w:lang w:val="en-GB"/>
        </w:rPr>
        <w:t xml:space="preserve">Cartesian Inspiration: from Brentano to Husserl and the young Heidegger” (initially presented under the title: “Being and Other. Phenomenology at the Limit”). Three-year contract renewed in 2015 after examination of the activity report. </w:t>
      </w:r>
    </w:p>
    <w:p w14:paraId="00555FBE" w14:textId="77777777" w:rsidR="005A24D4" w:rsidRPr="00A25386" w:rsidRDefault="005A24D4" w:rsidP="005A24D4">
      <w:pPr>
        <w:jc w:val="both"/>
        <w:rPr>
          <w:lang w:val="en-GB"/>
        </w:rPr>
      </w:pPr>
    </w:p>
    <w:p w14:paraId="6646A575" w14:textId="77777777" w:rsidR="005A24D4" w:rsidRPr="00A25386" w:rsidRDefault="005A24D4" w:rsidP="005A24D4">
      <w:pPr>
        <w:jc w:val="both"/>
        <w:rPr>
          <w:i/>
          <w:iCs/>
          <w:lang w:val="en-GB"/>
        </w:rPr>
      </w:pPr>
      <w:r w:rsidRPr="00A25386">
        <w:rPr>
          <w:lang w:val="en-GB"/>
        </w:rPr>
        <w:tab/>
      </w:r>
      <w:r w:rsidRPr="00A25386">
        <w:rPr>
          <w:lang w:val="en-GB"/>
        </w:rPr>
        <w:tab/>
      </w:r>
      <w:r w:rsidRPr="00A25386">
        <w:rPr>
          <w:i/>
          <w:iCs/>
          <w:lang w:val="en-GB"/>
        </w:rPr>
        <w:t xml:space="preserve">Hosting institutions: </w:t>
      </w:r>
    </w:p>
    <w:p w14:paraId="3F466481" w14:textId="77777777" w:rsidR="005A24D4" w:rsidRPr="001179E9" w:rsidRDefault="005A24D4" w:rsidP="005A24D4">
      <w:pPr>
        <w:jc w:val="both"/>
        <w:rPr>
          <w:i/>
          <w:iCs/>
          <w:sz w:val="12"/>
          <w:szCs w:val="12"/>
          <w:lang w:val="en-GB"/>
        </w:rPr>
      </w:pPr>
    </w:p>
    <w:p w14:paraId="0A8A796A" w14:textId="77777777" w:rsidR="005A24D4" w:rsidRPr="00A25386" w:rsidRDefault="005A24D4" w:rsidP="005A24D4">
      <w:pPr>
        <w:ind w:left="720"/>
        <w:jc w:val="both"/>
        <w:rPr>
          <w:i/>
          <w:iCs/>
          <w:lang w:val="en-GB"/>
        </w:rPr>
      </w:pPr>
      <w:r w:rsidRPr="00A25386">
        <w:rPr>
          <w:i/>
          <w:iCs/>
          <w:lang w:val="en-GB"/>
        </w:rPr>
        <w:lastRenderedPageBreak/>
        <w:t xml:space="preserve">– Centro de Filosofia, Universidade de Lisboa (Supervisor: P. Alves) </w:t>
      </w:r>
    </w:p>
    <w:p w14:paraId="7D609518" w14:textId="77777777" w:rsidR="005A24D4" w:rsidRPr="00A25386" w:rsidRDefault="005A24D4" w:rsidP="005A24D4">
      <w:pPr>
        <w:ind w:left="720"/>
        <w:jc w:val="both"/>
        <w:rPr>
          <w:i/>
          <w:iCs/>
          <w:lang w:val="en-GB"/>
        </w:rPr>
      </w:pPr>
      <w:r w:rsidRPr="00A25386">
        <w:rPr>
          <w:i/>
          <w:iCs/>
          <w:lang w:val="en-GB"/>
        </w:rPr>
        <w:t xml:space="preserve">– Instituto de Filosofia Prática, Universidade de Évora (Supervisor: I. Borges-Duarte) </w:t>
      </w:r>
    </w:p>
    <w:p w14:paraId="7D44C5C2" w14:textId="77777777" w:rsidR="005A24D4" w:rsidRPr="00A25386" w:rsidRDefault="005A24D4" w:rsidP="005A24D4">
      <w:pPr>
        <w:ind w:left="720"/>
        <w:jc w:val="both"/>
        <w:rPr>
          <w:i/>
          <w:iCs/>
          <w:lang w:val="en-GB"/>
        </w:rPr>
      </w:pPr>
      <w:r w:rsidRPr="00A25386">
        <w:rPr>
          <w:i/>
          <w:iCs/>
          <w:lang w:val="en-GB"/>
        </w:rPr>
        <w:t>– Centro de Filosofia, Universidade Católica Portuguesa de Lisboa (Supervisor: C. Morujão)</w:t>
      </w:r>
    </w:p>
    <w:p w14:paraId="5263900C" w14:textId="77777777" w:rsidR="005A24D4" w:rsidRPr="00A25386" w:rsidRDefault="005A24D4" w:rsidP="005A24D4">
      <w:pPr>
        <w:jc w:val="both"/>
        <w:rPr>
          <w:i/>
          <w:iCs/>
          <w:lang w:val="en-GB"/>
        </w:rPr>
      </w:pPr>
      <w:r w:rsidRPr="00A25386">
        <w:rPr>
          <w:i/>
          <w:iCs/>
          <w:lang w:val="en-GB"/>
        </w:rPr>
        <w:t xml:space="preserve"> </w:t>
      </w:r>
    </w:p>
    <w:p w14:paraId="5099FDD7" w14:textId="77777777" w:rsidR="005A24D4" w:rsidRPr="00A25386" w:rsidRDefault="005A24D4" w:rsidP="005A24D4">
      <w:pPr>
        <w:jc w:val="both"/>
        <w:rPr>
          <w:i/>
          <w:iCs/>
          <w:lang w:val="en-GB"/>
        </w:rPr>
      </w:pPr>
      <w:r w:rsidRPr="00A25386">
        <w:rPr>
          <w:i/>
          <w:iCs/>
          <w:lang w:val="en-GB"/>
        </w:rPr>
        <w:tab/>
      </w:r>
      <w:r w:rsidRPr="00A25386">
        <w:rPr>
          <w:i/>
          <w:iCs/>
          <w:lang w:val="en-GB"/>
        </w:rPr>
        <w:tab/>
        <w:t>Research Activities:</w:t>
      </w:r>
    </w:p>
    <w:p w14:paraId="3EAC0702" w14:textId="77777777" w:rsidR="005A24D4" w:rsidRPr="001179E9" w:rsidRDefault="005A24D4" w:rsidP="005A24D4">
      <w:pPr>
        <w:jc w:val="both"/>
        <w:rPr>
          <w:i/>
          <w:iCs/>
          <w:sz w:val="12"/>
          <w:szCs w:val="12"/>
          <w:lang w:val="en-GB"/>
        </w:rPr>
      </w:pPr>
    </w:p>
    <w:p w14:paraId="6895B2C3" w14:textId="77777777" w:rsidR="005A24D4" w:rsidRPr="00A25386" w:rsidRDefault="005A24D4" w:rsidP="005A24D4">
      <w:pPr>
        <w:pStyle w:val="ListParagraph"/>
        <w:numPr>
          <w:ilvl w:val="0"/>
          <w:numId w:val="8"/>
        </w:numPr>
        <w:jc w:val="both"/>
        <w:rPr>
          <w:rFonts w:cs="Times New Roman"/>
          <w:i/>
          <w:iCs/>
          <w:sz w:val="24"/>
          <w:szCs w:val="24"/>
          <w:lang w:val="en-GB"/>
        </w:rPr>
      </w:pPr>
      <w:r w:rsidRPr="00A25386">
        <w:rPr>
          <w:rFonts w:cs="Times New Roman"/>
          <w:i/>
          <w:iCs/>
          <w:sz w:val="24"/>
          <w:szCs w:val="24"/>
          <w:lang w:val="en-GB"/>
        </w:rPr>
        <w:t xml:space="preserve">Research project development (related fields of research: history of philosophy and phenomenology) </w:t>
      </w:r>
    </w:p>
    <w:p w14:paraId="51F7D747" w14:textId="77777777" w:rsidR="005A24D4" w:rsidRPr="00A25386" w:rsidRDefault="005A24D4" w:rsidP="005A24D4">
      <w:pPr>
        <w:pStyle w:val="ListParagraph"/>
        <w:numPr>
          <w:ilvl w:val="0"/>
          <w:numId w:val="8"/>
        </w:numPr>
        <w:jc w:val="both"/>
        <w:rPr>
          <w:rFonts w:cs="Times New Roman"/>
          <w:i/>
          <w:iCs/>
          <w:sz w:val="24"/>
          <w:szCs w:val="24"/>
          <w:lang w:val="en-GB"/>
        </w:rPr>
      </w:pPr>
      <w:r w:rsidRPr="00A25386">
        <w:rPr>
          <w:rFonts w:cs="Times New Roman"/>
          <w:i/>
          <w:iCs/>
          <w:sz w:val="24"/>
          <w:szCs w:val="24"/>
          <w:lang w:val="en-GB"/>
        </w:rPr>
        <w:t>Organisation of international conferences and workshops at Universidade de Lisboa, Universidade de Évora and Universidade Católica Portuguesa de Lisboa</w:t>
      </w:r>
    </w:p>
    <w:p w14:paraId="2C0AA2F9" w14:textId="2884BAB4" w:rsidR="005A24D4" w:rsidRPr="00A25386" w:rsidRDefault="005A24D4" w:rsidP="005A24D4">
      <w:pPr>
        <w:pStyle w:val="ListParagraph"/>
        <w:numPr>
          <w:ilvl w:val="0"/>
          <w:numId w:val="8"/>
        </w:numPr>
        <w:jc w:val="both"/>
        <w:rPr>
          <w:rFonts w:cs="Times New Roman"/>
          <w:i/>
          <w:iCs/>
          <w:sz w:val="24"/>
          <w:szCs w:val="24"/>
          <w:lang w:val="en-GB"/>
        </w:rPr>
      </w:pPr>
      <w:r w:rsidRPr="00A25386">
        <w:rPr>
          <w:rFonts w:cs="Times New Roman"/>
          <w:i/>
          <w:iCs/>
          <w:sz w:val="24"/>
          <w:szCs w:val="24"/>
          <w:lang w:val="en-GB"/>
        </w:rPr>
        <w:t>Development of an international network of researchers working around the theme of my postdoc</w:t>
      </w:r>
      <w:r w:rsidR="002F3955">
        <w:rPr>
          <w:rFonts w:cs="Times New Roman"/>
          <w:i/>
          <w:iCs/>
          <w:sz w:val="24"/>
          <w:szCs w:val="24"/>
          <w:lang w:val="en-GB"/>
        </w:rPr>
        <w:t>toral</w:t>
      </w:r>
      <w:r w:rsidRPr="00A25386">
        <w:rPr>
          <w:rFonts w:cs="Times New Roman"/>
          <w:i/>
          <w:iCs/>
          <w:sz w:val="24"/>
          <w:szCs w:val="24"/>
          <w:lang w:val="en-GB"/>
        </w:rPr>
        <w:t xml:space="preserve"> research project</w:t>
      </w:r>
    </w:p>
    <w:p w14:paraId="2F1AFEAE" w14:textId="77777777" w:rsidR="005A24D4" w:rsidRPr="00A25386" w:rsidRDefault="005A24D4" w:rsidP="005A24D4">
      <w:pPr>
        <w:pStyle w:val="ListParagraph"/>
        <w:numPr>
          <w:ilvl w:val="0"/>
          <w:numId w:val="8"/>
        </w:numPr>
        <w:jc w:val="both"/>
        <w:rPr>
          <w:rFonts w:cs="Times New Roman"/>
          <w:i/>
          <w:iCs/>
          <w:sz w:val="24"/>
          <w:szCs w:val="24"/>
          <w:lang w:val="en-GB"/>
        </w:rPr>
      </w:pPr>
      <w:r w:rsidRPr="00A25386">
        <w:rPr>
          <w:rFonts w:cs="Times New Roman"/>
          <w:i/>
          <w:iCs/>
          <w:sz w:val="24"/>
          <w:szCs w:val="24"/>
          <w:lang w:val="en-GB"/>
        </w:rPr>
        <w:t>Participation in the drafting of projects for other calls presented by Centro de Filosofia, Universidade de Lisboa</w:t>
      </w:r>
    </w:p>
    <w:p w14:paraId="39A912FB" w14:textId="77777777" w:rsidR="005A24D4" w:rsidRPr="00A25386" w:rsidRDefault="005A24D4" w:rsidP="005A24D4">
      <w:pPr>
        <w:jc w:val="both"/>
        <w:rPr>
          <w:i/>
          <w:iCs/>
          <w:lang w:val="en-GB"/>
        </w:rPr>
      </w:pPr>
    </w:p>
    <w:p w14:paraId="264A02BF" w14:textId="77777777" w:rsidR="005A24D4" w:rsidRPr="00A25386" w:rsidRDefault="005A24D4" w:rsidP="005A24D4">
      <w:pPr>
        <w:jc w:val="both"/>
        <w:rPr>
          <w:i/>
          <w:iCs/>
          <w:lang w:val="en-GB"/>
        </w:rPr>
      </w:pPr>
      <w:r w:rsidRPr="00A25386">
        <w:rPr>
          <w:i/>
          <w:iCs/>
          <w:lang w:val="en-GB"/>
        </w:rPr>
        <w:tab/>
      </w:r>
      <w:r w:rsidRPr="00A25386">
        <w:rPr>
          <w:i/>
          <w:iCs/>
          <w:lang w:val="en-GB"/>
        </w:rPr>
        <w:tab/>
      </w:r>
      <w:r w:rsidRPr="00A25386">
        <w:rPr>
          <w:i/>
          <w:iCs/>
          <w:lang w:val="en-GB"/>
        </w:rPr>
        <w:tab/>
        <w:t>Teaching activities:</w:t>
      </w:r>
    </w:p>
    <w:p w14:paraId="005831E2" w14:textId="77777777" w:rsidR="005A24D4" w:rsidRPr="00A25386" w:rsidRDefault="005A24D4" w:rsidP="005A24D4">
      <w:pPr>
        <w:jc w:val="both"/>
        <w:rPr>
          <w:i/>
          <w:iCs/>
          <w:lang w:val="en-GB"/>
        </w:rPr>
      </w:pPr>
    </w:p>
    <w:p w14:paraId="527E4C12" w14:textId="48BA2E3C" w:rsidR="005A24D4" w:rsidRPr="00A25386" w:rsidRDefault="005A24D4" w:rsidP="005A24D4">
      <w:pPr>
        <w:pStyle w:val="ListParagraph"/>
        <w:numPr>
          <w:ilvl w:val="0"/>
          <w:numId w:val="9"/>
        </w:numPr>
        <w:jc w:val="both"/>
        <w:rPr>
          <w:rFonts w:cs="Times New Roman"/>
          <w:i/>
          <w:iCs/>
          <w:sz w:val="24"/>
          <w:szCs w:val="24"/>
          <w:lang w:val="en-GB"/>
        </w:rPr>
      </w:pPr>
      <w:r w:rsidRPr="00A25386">
        <w:rPr>
          <w:rFonts w:cs="Times New Roman"/>
          <w:i/>
          <w:iCs/>
          <w:sz w:val="24"/>
          <w:szCs w:val="24"/>
          <w:lang w:val="en-GB"/>
        </w:rPr>
        <w:t>Master courses at Universidade de Évora; tutoring of PhD students at Universidade de Évora</w:t>
      </w:r>
    </w:p>
    <w:p w14:paraId="52392562" w14:textId="77777777" w:rsidR="005A24D4" w:rsidRPr="00A25386" w:rsidRDefault="005A24D4" w:rsidP="005A24D4">
      <w:pPr>
        <w:jc w:val="both"/>
        <w:rPr>
          <w:lang w:val="en-GB"/>
        </w:rPr>
      </w:pPr>
    </w:p>
    <w:p w14:paraId="755BF677" w14:textId="77777777" w:rsidR="005A24D4" w:rsidRPr="00A25386" w:rsidRDefault="005A24D4" w:rsidP="005A24D4">
      <w:pPr>
        <w:jc w:val="both"/>
        <w:rPr>
          <w:lang w:val="en-GB"/>
        </w:rPr>
      </w:pPr>
    </w:p>
    <w:p w14:paraId="640B3993" w14:textId="6980460F" w:rsidR="005A24D4" w:rsidRPr="00A25386" w:rsidRDefault="005A24D4" w:rsidP="005A24D4">
      <w:pPr>
        <w:jc w:val="both"/>
        <w:rPr>
          <w:lang w:val="en-GB"/>
        </w:rPr>
      </w:pPr>
      <w:r w:rsidRPr="00A25386">
        <w:rPr>
          <w:b/>
          <w:bCs/>
          <w:lang w:val="en-GB"/>
        </w:rPr>
        <w:t>Since 2014</w:t>
      </w:r>
      <w:r w:rsidRPr="00A25386">
        <w:rPr>
          <w:lang w:val="en-GB"/>
        </w:rPr>
        <w:t>: Researcher fellow at the Multidisciplinary Research Lab “Savoir, Text</w:t>
      </w:r>
      <w:r w:rsidR="00C11F0A">
        <w:rPr>
          <w:lang w:val="en-GB"/>
        </w:rPr>
        <w:t>,</w:t>
      </w:r>
      <w:r w:rsidRPr="00A25386">
        <w:rPr>
          <w:lang w:val="en-GB"/>
        </w:rPr>
        <w:t xml:space="preserve"> Languages” (STL, UMR 8163), Université de Lille</w:t>
      </w:r>
    </w:p>
    <w:p w14:paraId="1DACB078" w14:textId="77777777" w:rsidR="005A24D4" w:rsidRPr="00A25386" w:rsidRDefault="005A24D4" w:rsidP="005A24D4">
      <w:pPr>
        <w:jc w:val="both"/>
        <w:rPr>
          <w:lang w:val="en-GB"/>
        </w:rPr>
      </w:pPr>
    </w:p>
    <w:p w14:paraId="04FAACEF" w14:textId="7874C1B9" w:rsidR="005A24D4" w:rsidRPr="00A25386" w:rsidRDefault="005A24D4" w:rsidP="005A24D4">
      <w:pPr>
        <w:pStyle w:val="ListParagraph"/>
        <w:numPr>
          <w:ilvl w:val="0"/>
          <w:numId w:val="9"/>
        </w:numPr>
        <w:jc w:val="both"/>
        <w:rPr>
          <w:rFonts w:cs="Times New Roman"/>
          <w:i/>
          <w:iCs/>
          <w:sz w:val="24"/>
          <w:szCs w:val="24"/>
          <w:lang w:val="en-GB"/>
        </w:rPr>
      </w:pPr>
      <w:r w:rsidRPr="00A25386">
        <w:rPr>
          <w:rFonts w:cs="Times New Roman"/>
          <w:i/>
          <w:iCs/>
          <w:sz w:val="24"/>
          <w:szCs w:val="24"/>
          <w:lang w:val="en-GB"/>
        </w:rPr>
        <w:t>Organi</w:t>
      </w:r>
      <w:r w:rsidR="00566307">
        <w:rPr>
          <w:rFonts w:cs="Times New Roman"/>
          <w:i/>
          <w:iCs/>
          <w:sz w:val="24"/>
          <w:szCs w:val="24"/>
          <w:lang w:val="en-GB"/>
        </w:rPr>
        <w:t>s</w:t>
      </w:r>
      <w:r w:rsidRPr="00A25386">
        <w:rPr>
          <w:rFonts w:cs="Times New Roman"/>
          <w:i/>
          <w:iCs/>
          <w:sz w:val="24"/>
          <w:szCs w:val="24"/>
          <w:lang w:val="en-GB"/>
        </w:rPr>
        <w:t xml:space="preserve">ation </w:t>
      </w:r>
      <w:r w:rsidRPr="00443585">
        <w:rPr>
          <w:rFonts w:cs="Times New Roman"/>
          <w:i/>
          <w:iCs/>
          <w:sz w:val="24"/>
          <w:szCs w:val="24"/>
          <w:lang w:val="en-GB"/>
        </w:rPr>
        <w:t>of and participation in research activities (international conferences and workshops)</w:t>
      </w:r>
    </w:p>
    <w:p w14:paraId="1FC90F4A" w14:textId="4D99FD6A" w:rsidR="005A24D4" w:rsidRPr="00A25386" w:rsidRDefault="00E7026E" w:rsidP="005A24D4">
      <w:pPr>
        <w:pStyle w:val="ListParagraph"/>
        <w:numPr>
          <w:ilvl w:val="0"/>
          <w:numId w:val="9"/>
        </w:numPr>
        <w:jc w:val="both"/>
        <w:rPr>
          <w:rFonts w:cs="Times New Roman"/>
          <w:i/>
          <w:iCs/>
          <w:sz w:val="24"/>
          <w:szCs w:val="24"/>
          <w:lang w:val="en-GB"/>
        </w:rPr>
      </w:pPr>
      <w:r>
        <w:rPr>
          <w:rFonts w:cs="Times New Roman"/>
          <w:i/>
          <w:iCs/>
          <w:sz w:val="24"/>
          <w:szCs w:val="24"/>
          <w:lang w:val="en-GB"/>
        </w:rPr>
        <w:t>Co-o</w:t>
      </w:r>
      <w:r w:rsidR="005A24D4" w:rsidRPr="00A25386">
        <w:rPr>
          <w:rFonts w:cs="Times New Roman"/>
          <w:i/>
          <w:iCs/>
          <w:sz w:val="24"/>
          <w:szCs w:val="24"/>
          <w:lang w:val="en-GB"/>
        </w:rPr>
        <w:t>rgani</w:t>
      </w:r>
      <w:r w:rsidR="00566307">
        <w:rPr>
          <w:rFonts w:cs="Times New Roman"/>
          <w:i/>
          <w:iCs/>
          <w:sz w:val="24"/>
          <w:szCs w:val="24"/>
          <w:lang w:val="en-GB"/>
        </w:rPr>
        <w:t>s</w:t>
      </w:r>
      <w:r w:rsidR="005A24D4" w:rsidRPr="00A25386">
        <w:rPr>
          <w:rFonts w:cs="Times New Roman"/>
          <w:i/>
          <w:iCs/>
          <w:sz w:val="24"/>
          <w:szCs w:val="24"/>
          <w:lang w:val="en-GB"/>
        </w:rPr>
        <w:t>ation of and participation in the standing seminar of phenomenology (“Les usages de la phénoménologie”, dir.: C. Majolino)</w:t>
      </w:r>
      <w:r w:rsidR="005A24D4" w:rsidRPr="00A25386">
        <w:rPr>
          <w:rFonts w:cs="Times New Roman"/>
          <w:i/>
          <w:iCs/>
          <w:sz w:val="24"/>
          <w:szCs w:val="24"/>
          <w:lang w:val="en-GB"/>
        </w:rPr>
        <w:tab/>
      </w:r>
    </w:p>
    <w:p w14:paraId="7F5C41C7" w14:textId="145CE121" w:rsidR="005A24D4" w:rsidRPr="00A25386" w:rsidRDefault="005A24D4" w:rsidP="005A24D4">
      <w:pPr>
        <w:pStyle w:val="ListParagraph"/>
        <w:numPr>
          <w:ilvl w:val="0"/>
          <w:numId w:val="9"/>
        </w:numPr>
        <w:jc w:val="both"/>
        <w:rPr>
          <w:rFonts w:cs="Times New Roman"/>
          <w:i/>
          <w:iCs/>
          <w:sz w:val="24"/>
          <w:szCs w:val="24"/>
          <w:lang w:val="en-GB"/>
        </w:rPr>
      </w:pPr>
      <w:r w:rsidRPr="00A25386">
        <w:rPr>
          <w:rFonts w:cs="Times New Roman"/>
          <w:i/>
          <w:iCs/>
          <w:sz w:val="24"/>
          <w:szCs w:val="24"/>
          <w:lang w:val="en-GB"/>
        </w:rPr>
        <w:t>Participation in the drafting of research projects presented by Multidisciplinary Research Lab “Savoirs, Texts</w:t>
      </w:r>
      <w:r w:rsidR="00C11F0A">
        <w:rPr>
          <w:rFonts w:cs="Times New Roman"/>
          <w:i/>
          <w:iCs/>
          <w:sz w:val="24"/>
          <w:szCs w:val="24"/>
          <w:lang w:val="en-GB"/>
        </w:rPr>
        <w:t>,</w:t>
      </w:r>
      <w:r w:rsidRPr="00A25386">
        <w:rPr>
          <w:rFonts w:cs="Times New Roman"/>
          <w:i/>
          <w:iCs/>
          <w:sz w:val="24"/>
          <w:szCs w:val="24"/>
          <w:lang w:val="en-GB"/>
        </w:rPr>
        <w:t xml:space="preserve"> Languages” at Université de Lille (PHC-PESSOA, CAMPUS FRANCE)</w:t>
      </w:r>
    </w:p>
    <w:p w14:paraId="11545C77" w14:textId="77777777" w:rsidR="005A24D4" w:rsidRPr="00A25386" w:rsidRDefault="005A24D4" w:rsidP="005A24D4">
      <w:pPr>
        <w:pStyle w:val="ListParagraph"/>
        <w:numPr>
          <w:ilvl w:val="0"/>
          <w:numId w:val="9"/>
        </w:numPr>
        <w:jc w:val="both"/>
        <w:rPr>
          <w:rFonts w:cs="Times New Roman"/>
          <w:i/>
          <w:iCs/>
          <w:sz w:val="24"/>
          <w:szCs w:val="24"/>
          <w:lang w:val="en-GB"/>
        </w:rPr>
      </w:pPr>
      <w:r w:rsidRPr="00A25386">
        <w:rPr>
          <w:rFonts w:cs="Times New Roman"/>
          <w:i/>
          <w:iCs/>
          <w:sz w:val="24"/>
          <w:szCs w:val="24"/>
          <w:lang w:val="en-GB"/>
        </w:rPr>
        <w:t>Development of a network of cooperation between the Universities of Lille and Lisbon</w:t>
      </w:r>
    </w:p>
    <w:p w14:paraId="6C6C0DBB" w14:textId="25E914AB" w:rsidR="005A24D4" w:rsidRDefault="005A24D4" w:rsidP="005A24D4">
      <w:pPr>
        <w:pStyle w:val="ListParagraph"/>
        <w:jc w:val="both"/>
        <w:rPr>
          <w:rFonts w:cs="Times New Roman"/>
          <w:i/>
          <w:iCs/>
          <w:sz w:val="24"/>
          <w:szCs w:val="24"/>
          <w:lang w:val="en-GB"/>
        </w:rPr>
      </w:pPr>
    </w:p>
    <w:p w14:paraId="79CA9AD1" w14:textId="77777777" w:rsidR="006400E6" w:rsidRPr="006400E6" w:rsidRDefault="006400E6" w:rsidP="006400E6">
      <w:pPr>
        <w:jc w:val="both"/>
        <w:rPr>
          <w:i/>
          <w:iCs/>
          <w:lang w:val="en-GB"/>
        </w:rPr>
      </w:pPr>
    </w:p>
    <w:p w14:paraId="0857AA3C" w14:textId="01031362" w:rsidR="005A24D4" w:rsidRPr="00A25386" w:rsidRDefault="005A24D4" w:rsidP="005A24D4">
      <w:pPr>
        <w:jc w:val="both"/>
        <w:rPr>
          <w:lang w:val="en-GB"/>
        </w:rPr>
      </w:pPr>
      <w:r w:rsidRPr="00A25386">
        <w:rPr>
          <w:b/>
          <w:bCs/>
          <w:lang w:val="en-GB"/>
        </w:rPr>
        <w:t>2011-2012</w:t>
      </w:r>
      <w:r w:rsidRPr="00A25386">
        <w:rPr>
          <w:lang w:val="en-GB"/>
        </w:rPr>
        <w:t>: Lecturer at Università del Salento (Lecce)</w:t>
      </w:r>
    </w:p>
    <w:p w14:paraId="262A7778" w14:textId="77777777" w:rsidR="005A24D4" w:rsidRPr="00A25386" w:rsidRDefault="005A24D4" w:rsidP="005A24D4">
      <w:pPr>
        <w:jc w:val="both"/>
        <w:rPr>
          <w:lang w:val="en-GB"/>
        </w:rPr>
      </w:pPr>
    </w:p>
    <w:p w14:paraId="46360EDC" w14:textId="4551E88A" w:rsidR="005A24D4" w:rsidRPr="00A25386" w:rsidRDefault="005A24D4" w:rsidP="005A24D4">
      <w:pPr>
        <w:pStyle w:val="ListParagraph"/>
        <w:numPr>
          <w:ilvl w:val="0"/>
          <w:numId w:val="10"/>
        </w:numPr>
        <w:jc w:val="both"/>
        <w:rPr>
          <w:rFonts w:cs="Times New Roman"/>
          <w:i/>
          <w:iCs/>
          <w:sz w:val="24"/>
          <w:szCs w:val="24"/>
          <w:lang w:val="en-GB"/>
        </w:rPr>
      </w:pPr>
      <w:r w:rsidRPr="00A25386">
        <w:rPr>
          <w:rFonts w:cs="Times New Roman"/>
          <w:i/>
          <w:iCs/>
          <w:sz w:val="24"/>
          <w:szCs w:val="24"/>
          <w:lang w:val="en-GB"/>
        </w:rPr>
        <w:t xml:space="preserve">Degree (“laurea magistrale”) and </w:t>
      </w:r>
      <w:r w:rsidR="004F6BA0">
        <w:rPr>
          <w:rFonts w:cs="Times New Roman"/>
          <w:i/>
          <w:iCs/>
          <w:sz w:val="24"/>
          <w:szCs w:val="24"/>
          <w:lang w:val="en-GB"/>
        </w:rPr>
        <w:t>m</w:t>
      </w:r>
      <w:r w:rsidRPr="00A25386">
        <w:rPr>
          <w:rFonts w:cs="Times New Roman"/>
          <w:i/>
          <w:iCs/>
          <w:sz w:val="24"/>
          <w:szCs w:val="24"/>
          <w:lang w:val="en-GB"/>
        </w:rPr>
        <w:t xml:space="preserve">aster courses, tutoring students in philosophy </w:t>
      </w:r>
    </w:p>
    <w:p w14:paraId="22E4E6B7" w14:textId="15CFB72D" w:rsidR="005A24D4" w:rsidRPr="00A25386" w:rsidRDefault="005A24D4" w:rsidP="005A24D4">
      <w:pPr>
        <w:pStyle w:val="ListParagraph"/>
        <w:numPr>
          <w:ilvl w:val="0"/>
          <w:numId w:val="10"/>
        </w:numPr>
        <w:jc w:val="both"/>
        <w:rPr>
          <w:rFonts w:cs="Times New Roman"/>
          <w:i/>
          <w:iCs/>
          <w:sz w:val="24"/>
          <w:szCs w:val="24"/>
          <w:lang w:val="en-GB"/>
        </w:rPr>
      </w:pPr>
      <w:r w:rsidRPr="00A25386">
        <w:rPr>
          <w:rFonts w:cs="Times New Roman"/>
          <w:i/>
          <w:iCs/>
          <w:sz w:val="24"/>
          <w:szCs w:val="24"/>
          <w:lang w:val="en-GB"/>
        </w:rPr>
        <w:t>External expert at the Doctoral School in “Forms and History of Philosophical Knowledge in Modern and Contemporary Europe” (Università d</w:t>
      </w:r>
      <w:r w:rsidR="004F6BA0">
        <w:rPr>
          <w:rFonts w:cs="Times New Roman"/>
          <w:i/>
          <w:iCs/>
          <w:sz w:val="24"/>
          <w:szCs w:val="24"/>
          <w:lang w:val="en-GB"/>
        </w:rPr>
        <w:t>el</w:t>
      </w:r>
      <w:r w:rsidRPr="00A25386">
        <w:rPr>
          <w:rFonts w:cs="Times New Roman"/>
          <w:i/>
          <w:iCs/>
          <w:sz w:val="24"/>
          <w:szCs w:val="24"/>
          <w:lang w:val="en-GB"/>
        </w:rPr>
        <w:t xml:space="preserve"> Salento</w:t>
      </w:r>
      <w:r w:rsidR="004F6BA0">
        <w:rPr>
          <w:rFonts w:cs="Times New Roman"/>
          <w:i/>
          <w:iCs/>
          <w:sz w:val="24"/>
          <w:szCs w:val="24"/>
          <w:lang w:val="en-GB"/>
        </w:rPr>
        <w:t>, Lecce</w:t>
      </w:r>
      <w:r w:rsidRPr="00A25386">
        <w:rPr>
          <w:rFonts w:cs="Times New Roman"/>
          <w:i/>
          <w:iCs/>
          <w:sz w:val="24"/>
          <w:szCs w:val="24"/>
          <w:lang w:val="en-GB"/>
        </w:rPr>
        <w:t>): tutoring PhD students in phenomenology</w:t>
      </w:r>
    </w:p>
    <w:p w14:paraId="4273B753" w14:textId="7D501E38" w:rsidR="005A24D4" w:rsidRDefault="005A24D4" w:rsidP="005A24D4">
      <w:pPr>
        <w:jc w:val="both"/>
        <w:rPr>
          <w:lang w:val="en-GB"/>
        </w:rPr>
      </w:pPr>
    </w:p>
    <w:p w14:paraId="05A45317" w14:textId="77777777" w:rsidR="006400E6" w:rsidRPr="00A25386" w:rsidRDefault="006400E6" w:rsidP="005A24D4">
      <w:pPr>
        <w:jc w:val="both"/>
        <w:rPr>
          <w:lang w:val="en-GB"/>
        </w:rPr>
      </w:pPr>
    </w:p>
    <w:p w14:paraId="6C4CB182" w14:textId="65FB10B4" w:rsidR="005A24D4" w:rsidRPr="00A25386" w:rsidRDefault="005A24D4" w:rsidP="005A24D4">
      <w:pPr>
        <w:jc w:val="both"/>
        <w:rPr>
          <w:lang w:val="en-GB"/>
        </w:rPr>
      </w:pPr>
      <w:r w:rsidRPr="00A25386">
        <w:rPr>
          <w:b/>
          <w:bCs/>
          <w:lang w:val="en-GB"/>
        </w:rPr>
        <w:t>2006-2010</w:t>
      </w:r>
      <w:r w:rsidRPr="00A25386">
        <w:rPr>
          <w:lang w:val="en-GB"/>
        </w:rPr>
        <w:t>:</w:t>
      </w:r>
      <w:r w:rsidRPr="00A25386">
        <w:rPr>
          <w:b/>
          <w:bCs/>
          <w:lang w:val="en-GB"/>
        </w:rPr>
        <w:t xml:space="preserve"> </w:t>
      </w:r>
      <w:r w:rsidRPr="00A25386">
        <w:rPr>
          <w:lang w:val="en-GB"/>
        </w:rPr>
        <w:t>PhD Fellow at Università del Salento (Lecce) in joint supervision with Université Paris-Sorbonne (Paris IV)</w:t>
      </w:r>
    </w:p>
    <w:p w14:paraId="5542B792" w14:textId="77777777" w:rsidR="005A24D4" w:rsidRPr="00A25386" w:rsidRDefault="005A24D4" w:rsidP="005A24D4">
      <w:pPr>
        <w:jc w:val="both"/>
        <w:rPr>
          <w:lang w:val="en-GB"/>
        </w:rPr>
      </w:pPr>
    </w:p>
    <w:p w14:paraId="7B8932E1" w14:textId="483E9AA2" w:rsidR="005A24D4" w:rsidRPr="00A25386" w:rsidRDefault="005A24D4" w:rsidP="005A24D4">
      <w:pPr>
        <w:pStyle w:val="ListParagraph"/>
        <w:numPr>
          <w:ilvl w:val="0"/>
          <w:numId w:val="11"/>
        </w:numPr>
        <w:jc w:val="both"/>
        <w:rPr>
          <w:rFonts w:cs="Times New Roman"/>
          <w:i/>
          <w:iCs/>
          <w:sz w:val="24"/>
          <w:szCs w:val="24"/>
          <w:lang w:val="en-GB"/>
        </w:rPr>
      </w:pPr>
      <w:r w:rsidRPr="00A25386">
        <w:rPr>
          <w:rFonts w:cs="Times New Roman"/>
          <w:i/>
          <w:iCs/>
          <w:sz w:val="24"/>
          <w:szCs w:val="24"/>
          <w:lang w:val="en-GB"/>
        </w:rPr>
        <w:t xml:space="preserve">Participation in PhD seminars of the Doctoral School “Forms and History of Philosophical Knowledge in Modern and Contemporary Europe” at Università del Salento (Lecce) and of the Doctoral School “Concept and Language: Metaphysics, </w:t>
      </w:r>
      <w:r w:rsidRPr="00A25386">
        <w:rPr>
          <w:rFonts w:cs="Times New Roman"/>
          <w:i/>
          <w:iCs/>
          <w:sz w:val="24"/>
          <w:szCs w:val="24"/>
          <w:lang w:val="en-GB"/>
        </w:rPr>
        <w:lastRenderedPageBreak/>
        <w:t>Histories, Transformations, Topicality” (École Doctorale V – EA: 3552) at Université Paris-Sorbonne (Paris IV)</w:t>
      </w:r>
    </w:p>
    <w:p w14:paraId="5971CF95" w14:textId="70AF1DE0" w:rsidR="005A24D4" w:rsidRPr="00A25386" w:rsidRDefault="005A24D4" w:rsidP="005A24D4">
      <w:pPr>
        <w:pStyle w:val="ListParagraph"/>
        <w:numPr>
          <w:ilvl w:val="0"/>
          <w:numId w:val="11"/>
        </w:numPr>
        <w:jc w:val="both"/>
        <w:rPr>
          <w:rFonts w:cs="Times New Roman"/>
          <w:i/>
          <w:iCs/>
          <w:sz w:val="24"/>
          <w:szCs w:val="24"/>
          <w:lang w:val="en-GB"/>
        </w:rPr>
      </w:pPr>
      <w:r w:rsidRPr="00A25386">
        <w:rPr>
          <w:rFonts w:cs="Times New Roman"/>
          <w:i/>
          <w:iCs/>
          <w:sz w:val="24"/>
          <w:szCs w:val="24"/>
          <w:lang w:val="en-GB"/>
        </w:rPr>
        <w:t>Establishment, fundraising and organi</w:t>
      </w:r>
      <w:r w:rsidR="00566307">
        <w:rPr>
          <w:rFonts w:cs="Times New Roman"/>
          <w:i/>
          <w:iCs/>
          <w:sz w:val="24"/>
          <w:szCs w:val="24"/>
          <w:lang w:val="en-GB"/>
        </w:rPr>
        <w:t>s</w:t>
      </w:r>
      <w:r w:rsidRPr="00A25386">
        <w:rPr>
          <w:rFonts w:cs="Times New Roman"/>
          <w:i/>
          <w:iCs/>
          <w:sz w:val="24"/>
          <w:szCs w:val="24"/>
          <w:lang w:val="en-GB"/>
        </w:rPr>
        <w:t xml:space="preserve">ation of the standing PhD seminar in philosophy of the Doctoral </w:t>
      </w:r>
      <w:r w:rsidR="00C94641">
        <w:rPr>
          <w:rFonts w:cs="Times New Roman"/>
          <w:i/>
          <w:iCs/>
          <w:sz w:val="24"/>
          <w:szCs w:val="24"/>
          <w:lang w:val="en-GB"/>
        </w:rPr>
        <w:t>S</w:t>
      </w:r>
      <w:r w:rsidRPr="00A25386">
        <w:rPr>
          <w:rFonts w:cs="Times New Roman"/>
          <w:i/>
          <w:iCs/>
          <w:sz w:val="24"/>
          <w:szCs w:val="24"/>
          <w:lang w:val="en-GB"/>
        </w:rPr>
        <w:t>chool “Forms and Histories of Philosophical Knowledge in Modern and Contemporary Europe” at Università del Salento (Lecce)</w:t>
      </w:r>
    </w:p>
    <w:p w14:paraId="7E356C0E" w14:textId="77777777" w:rsidR="00BF7F49" w:rsidRPr="00C94656" w:rsidRDefault="00BF7F49">
      <w:pPr>
        <w:ind w:right="-52"/>
        <w:jc w:val="both"/>
        <w:rPr>
          <w:lang w:val="en-GB"/>
        </w:rPr>
      </w:pPr>
    </w:p>
    <w:p w14:paraId="627F48A0" w14:textId="77777777" w:rsidR="00BF7F49" w:rsidRPr="00C94656" w:rsidRDefault="00BF7F49">
      <w:pPr>
        <w:ind w:right="-52"/>
        <w:jc w:val="both"/>
        <w:rPr>
          <w:lang w:val="en-GB"/>
        </w:rPr>
      </w:pPr>
    </w:p>
    <w:p w14:paraId="3075978F" w14:textId="77777777" w:rsidR="00B73D66" w:rsidRPr="00C94656" w:rsidRDefault="00B73D66">
      <w:pPr>
        <w:pStyle w:val="ListParagraph"/>
        <w:ind w:left="0"/>
        <w:jc w:val="both"/>
        <w:rPr>
          <w:smallCaps/>
          <w:sz w:val="28"/>
          <w:szCs w:val="28"/>
          <w:lang w:val="en-GB"/>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4E63" w:rsidRPr="00A25386" w14:paraId="45609213" w14:textId="77777777" w:rsidTr="00804E63">
        <w:tc>
          <w:tcPr>
            <w:tcW w:w="9016" w:type="dxa"/>
          </w:tcPr>
          <w:p w14:paraId="2A44293C" w14:textId="77777777" w:rsidR="00804E63" w:rsidRPr="00A83D0A" w:rsidRDefault="00804E63" w:rsidP="00804E63">
            <w:pPr>
              <w:pStyle w:val="ListParagraph"/>
              <w:ind w:left="0"/>
              <w:rPr>
                <w:smallCaps/>
                <w:sz w:val="28"/>
                <w:szCs w:val="28"/>
                <w:lang w:val="en-GB"/>
              </w:rPr>
            </w:pPr>
            <w:r w:rsidRPr="00A25386">
              <w:rPr>
                <w:smallCaps/>
                <w:sz w:val="28"/>
                <w:szCs w:val="28"/>
                <w:lang w:val="en-GB"/>
              </w:rPr>
              <w:t xml:space="preserve">B. Details of </w:t>
            </w:r>
            <w:r w:rsidRPr="00A83D0A">
              <w:rPr>
                <w:smallCaps/>
                <w:sz w:val="28"/>
                <w:szCs w:val="28"/>
                <w:lang w:val="en-GB"/>
              </w:rPr>
              <w:t>Teaching Activity</w:t>
            </w:r>
          </w:p>
          <w:p w14:paraId="13EEA5F0" w14:textId="77777777" w:rsidR="00804E63" w:rsidRPr="00C94656" w:rsidRDefault="00804E63" w:rsidP="00804E63">
            <w:pPr>
              <w:pStyle w:val="ListParagraph"/>
              <w:ind w:left="0"/>
              <w:rPr>
                <w:smallCaps/>
                <w:sz w:val="12"/>
                <w:szCs w:val="12"/>
                <w:lang w:val="en-GB"/>
              </w:rPr>
            </w:pPr>
          </w:p>
        </w:tc>
      </w:tr>
    </w:tbl>
    <w:p w14:paraId="24D0AAFC" w14:textId="77777777" w:rsidR="00804E63" w:rsidRPr="00A14C22" w:rsidRDefault="00804E63">
      <w:pPr>
        <w:pStyle w:val="ListParagraph"/>
        <w:ind w:left="0"/>
        <w:jc w:val="both"/>
        <w:rPr>
          <w:smallCaps/>
          <w:sz w:val="12"/>
          <w:szCs w:val="12"/>
          <w:lang w:val="en-GB"/>
        </w:rPr>
      </w:pPr>
    </w:p>
    <w:tbl>
      <w:tblPr>
        <w:tblW w:w="9044" w:type="dxa"/>
        <w:tblInd w:w="9" w:type="dxa"/>
        <w:tblCellMar>
          <w:top w:w="55" w:type="dxa"/>
          <w:left w:w="55" w:type="dxa"/>
          <w:bottom w:w="55" w:type="dxa"/>
          <w:right w:w="55" w:type="dxa"/>
        </w:tblCellMar>
        <w:tblLook w:val="0000" w:firstRow="0" w:lastRow="0" w:firstColumn="0" w:lastColumn="0" w:noHBand="0" w:noVBand="0"/>
      </w:tblPr>
      <w:tblGrid>
        <w:gridCol w:w="1270"/>
        <w:gridCol w:w="7737"/>
        <w:gridCol w:w="37"/>
      </w:tblGrid>
      <w:tr w:rsidR="00310861" w:rsidRPr="00A25386" w14:paraId="4B9D4ED0" w14:textId="77777777" w:rsidTr="00AA371A">
        <w:tc>
          <w:tcPr>
            <w:tcW w:w="1270" w:type="dxa"/>
            <w:shd w:val="clear" w:color="auto" w:fill="FFFFFF"/>
          </w:tcPr>
          <w:p w14:paraId="0602244D" w14:textId="77777777" w:rsidR="00AA371A" w:rsidRDefault="00AA371A">
            <w:pPr>
              <w:widowControl w:val="0"/>
              <w:jc w:val="both"/>
              <w:rPr>
                <w:b/>
                <w:smallCaps/>
                <w:lang w:val="en-GB"/>
              </w:rPr>
            </w:pPr>
          </w:p>
          <w:p w14:paraId="160BE665" w14:textId="265AD74B" w:rsidR="00310861" w:rsidRPr="00C94656" w:rsidRDefault="00310861">
            <w:pPr>
              <w:widowControl w:val="0"/>
              <w:jc w:val="both"/>
              <w:rPr>
                <w:b/>
                <w:smallCaps/>
                <w:lang w:val="en-GB"/>
              </w:rPr>
            </w:pPr>
            <w:r w:rsidRPr="00C94656">
              <w:rPr>
                <w:b/>
                <w:smallCaps/>
                <w:lang w:val="en-GB"/>
              </w:rPr>
              <w:t>2020</w:t>
            </w:r>
            <w:r>
              <w:rPr>
                <w:b/>
                <w:smallCaps/>
                <w:lang w:val="en-GB"/>
              </w:rPr>
              <w:t>-2021</w:t>
            </w:r>
          </w:p>
        </w:tc>
        <w:tc>
          <w:tcPr>
            <w:tcW w:w="7774" w:type="dxa"/>
            <w:gridSpan w:val="2"/>
            <w:shd w:val="clear" w:color="auto" w:fill="FFFFFF"/>
          </w:tcPr>
          <w:p w14:paraId="36560244" w14:textId="77777777" w:rsidR="00AA371A" w:rsidRDefault="00AA371A" w:rsidP="00496ABA">
            <w:pPr>
              <w:widowControl w:val="0"/>
              <w:jc w:val="both"/>
              <w:rPr>
                <w:b/>
                <w:bCs/>
                <w:lang w:val="en-GB" w:eastAsia="it-IT"/>
              </w:rPr>
            </w:pPr>
          </w:p>
          <w:p w14:paraId="5513F4BE" w14:textId="1B375F76" w:rsidR="00310861" w:rsidRDefault="00310861" w:rsidP="00496ABA">
            <w:pPr>
              <w:widowControl w:val="0"/>
              <w:jc w:val="both"/>
              <w:rPr>
                <w:b/>
                <w:bCs/>
                <w:lang w:val="en-GB" w:eastAsia="it-IT"/>
              </w:rPr>
            </w:pPr>
            <w:r>
              <w:rPr>
                <w:b/>
                <w:bCs/>
                <w:lang w:val="en-GB" w:eastAsia="it-IT"/>
              </w:rPr>
              <w:t>Topics of Phenomenological Thought</w:t>
            </w:r>
          </w:p>
          <w:p w14:paraId="301FA2F7" w14:textId="77777777" w:rsidR="00310861" w:rsidRDefault="00310861" w:rsidP="00496ABA">
            <w:pPr>
              <w:widowControl w:val="0"/>
              <w:jc w:val="both"/>
              <w:rPr>
                <w:b/>
                <w:bCs/>
                <w:lang w:val="en-GB" w:eastAsia="it-IT"/>
              </w:rPr>
            </w:pPr>
          </w:p>
          <w:p w14:paraId="64528A61" w14:textId="77777777" w:rsidR="00310861" w:rsidRPr="00C94656" w:rsidRDefault="00310861" w:rsidP="00310861">
            <w:pPr>
              <w:widowControl w:val="0"/>
              <w:jc w:val="both"/>
              <w:rPr>
                <w:bCs/>
                <w:lang w:val="en-GB" w:eastAsia="it-IT"/>
              </w:rPr>
            </w:pPr>
            <w:r w:rsidRPr="00C94656">
              <w:rPr>
                <w:b/>
                <w:bCs/>
                <w:lang w:val="en-GB" w:eastAsia="it-IT"/>
              </w:rPr>
              <w:t>Location</w:t>
            </w:r>
            <w:r w:rsidRPr="00C94656">
              <w:rPr>
                <w:bCs/>
                <w:lang w:val="en-GB" w:eastAsia="it-IT"/>
              </w:rPr>
              <w:t>: Universidade de Lisbo</w:t>
            </w:r>
            <w:r>
              <w:rPr>
                <w:bCs/>
                <w:lang w:val="en-GB" w:eastAsia="it-IT"/>
              </w:rPr>
              <w:t>a</w:t>
            </w:r>
          </w:p>
          <w:p w14:paraId="4D93A7EB" w14:textId="77777777" w:rsidR="00310861" w:rsidRPr="00C94656" w:rsidRDefault="00310861" w:rsidP="00310861">
            <w:pPr>
              <w:widowControl w:val="0"/>
              <w:jc w:val="both"/>
              <w:rPr>
                <w:b/>
                <w:bCs/>
                <w:lang w:val="en-GB" w:eastAsia="it-IT"/>
              </w:rPr>
            </w:pPr>
            <w:r w:rsidRPr="00C94656">
              <w:rPr>
                <w:b/>
                <w:bCs/>
                <w:lang w:val="en-GB" w:eastAsia="it-IT"/>
              </w:rPr>
              <w:t>Level</w:t>
            </w:r>
            <w:r w:rsidRPr="00C94656">
              <w:rPr>
                <w:bCs/>
                <w:lang w:val="en-GB" w:eastAsia="it-IT"/>
              </w:rPr>
              <w:t>: Undergraduate (Master) and PhD</w:t>
            </w:r>
            <w:r w:rsidRPr="00C94656">
              <w:rPr>
                <w:b/>
                <w:bCs/>
                <w:lang w:val="en-GB" w:eastAsia="it-IT"/>
              </w:rPr>
              <w:t xml:space="preserve"> </w:t>
            </w:r>
          </w:p>
          <w:p w14:paraId="349DC5CD" w14:textId="77777777" w:rsidR="00310861" w:rsidRPr="00C94656" w:rsidRDefault="00310861" w:rsidP="00310861">
            <w:pPr>
              <w:widowControl w:val="0"/>
              <w:jc w:val="both"/>
              <w:rPr>
                <w:bCs/>
                <w:lang w:val="en-GB" w:eastAsia="it-IT"/>
              </w:rPr>
            </w:pPr>
            <w:r w:rsidRPr="00C94656">
              <w:rPr>
                <w:b/>
                <w:bCs/>
                <w:lang w:val="en-GB" w:eastAsia="it-IT"/>
              </w:rPr>
              <w:t>Number of hours</w:t>
            </w:r>
            <w:r w:rsidRPr="00C94656">
              <w:rPr>
                <w:bCs/>
                <w:lang w:val="en-GB" w:eastAsia="it-IT"/>
              </w:rPr>
              <w:t>: 45</w:t>
            </w:r>
          </w:p>
          <w:p w14:paraId="23BA24BD" w14:textId="77777777" w:rsidR="00310861" w:rsidRPr="00C94656" w:rsidRDefault="00310861" w:rsidP="00310861">
            <w:pPr>
              <w:widowControl w:val="0"/>
              <w:jc w:val="both"/>
              <w:rPr>
                <w:bCs/>
                <w:lang w:val="en-GB" w:eastAsia="it-IT"/>
              </w:rPr>
            </w:pPr>
            <w:r w:rsidRPr="00C94656">
              <w:rPr>
                <w:b/>
                <w:bCs/>
                <w:lang w:val="en-GB" w:eastAsia="it-IT"/>
              </w:rPr>
              <w:t>Semester</w:t>
            </w:r>
            <w:r w:rsidRPr="00C94656">
              <w:rPr>
                <w:bCs/>
                <w:lang w:val="en-GB" w:eastAsia="it-IT"/>
              </w:rPr>
              <w:t>:</w:t>
            </w:r>
            <w:r w:rsidRPr="00C94656">
              <w:rPr>
                <w:b/>
                <w:bCs/>
                <w:lang w:val="en-GB" w:eastAsia="it-IT"/>
              </w:rPr>
              <w:t xml:space="preserve"> </w:t>
            </w:r>
            <w:r w:rsidRPr="00C94656">
              <w:rPr>
                <w:bCs/>
                <w:lang w:val="en-GB" w:eastAsia="it-IT"/>
              </w:rPr>
              <w:t>2</w:t>
            </w:r>
          </w:p>
          <w:p w14:paraId="37202347" w14:textId="77777777" w:rsidR="00310861" w:rsidRPr="00C94656" w:rsidRDefault="00310861" w:rsidP="00310861">
            <w:pPr>
              <w:widowControl w:val="0"/>
              <w:jc w:val="both"/>
              <w:rPr>
                <w:bCs/>
                <w:lang w:val="en-GB" w:eastAsia="it-IT"/>
              </w:rPr>
            </w:pPr>
            <w:r w:rsidRPr="00C94656">
              <w:rPr>
                <w:b/>
                <w:lang w:val="en-GB" w:eastAsia="it-IT"/>
              </w:rPr>
              <w:t>Language</w:t>
            </w:r>
            <w:r w:rsidRPr="00C94656">
              <w:rPr>
                <w:bCs/>
                <w:lang w:val="en-GB" w:eastAsia="it-IT"/>
              </w:rPr>
              <w:t>:</w:t>
            </w:r>
            <w:r w:rsidRPr="00C94656">
              <w:rPr>
                <w:b/>
                <w:lang w:val="en-GB" w:eastAsia="it-IT"/>
              </w:rPr>
              <w:t xml:space="preserve"> </w:t>
            </w:r>
            <w:r w:rsidRPr="00C94656">
              <w:rPr>
                <w:bCs/>
                <w:lang w:val="en-GB" w:eastAsia="it-IT"/>
              </w:rPr>
              <w:t>Portuguese and English</w:t>
            </w:r>
          </w:p>
          <w:p w14:paraId="0E006005" w14:textId="77777777" w:rsidR="00310861" w:rsidRDefault="00310861" w:rsidP="00496ABA">
            <w:pPr>
              <w:widowControl w:val="0"/>
              <w:jc w:val="both"/>
              <w:rPr>
                <w:b/>
                <w:bCs/>
                <w:lang w:val="en-GB" w:eastAsia="it-IT"/>
              </w:rPr>
            </w:pPr>
          </w:p>
          <w:p w14:paraId="3981DBD3" w14:textId="306399DC" w:rsidR="00A3364D" w:rsidRDefault="00310861" w:rsidP="00A3364D">
            <w:pPr>
              <w:widowControl w:val="0"/>
              <w:jc w:val="both"/>
              <w:rPr>
                <w:color w:val="000000"/>
                <w:lang w:val="en-GB"/>
              </w:rPr>
            </w:pPr>
            <w:r w:rsidRPr="00310861">
              <w:rPr>
                <w:i/>
                <w:iCs/>
                <w:lang w:val="en-GB" w:eastAsia="it-IT"/>
              </w:rPr>
              <w:t xml:space="preserve">Course </w:t>
            </w:r>
            <w:r w:rsidRPr="00A3364D">
              <w:rPr>
                <w:i/>
                <w:iCs/>
                <w:lang w:val="en-GB" w:eastAsia="it-IT"/>
              </w:rPr>
              <w:t>Description</w:t>
            </w:r>
            <w:r w:rsidRPr="00A3364D">
              <w:rPr>
                <w:lang w:val="en-GB" w:eastAsia="it-IT"/>
              </w:rPr>
              <w:t xml:space="preserve">: </w:t>
            </w:r>
            <w:r w:rsidR="00A3364D">
              <w:rPr>
                <w:color w:val="000000"/>
                <w:lang w:val="en-GB"/>
              </w:rPr>
              <w:t xml:space="preserve">Following </w:t>
            </w:r>
            <w:r w:rsidR="00A3364D" w:rsidRPr="00A3364D">
              <w:rPr>
                <w:color w:val="000000"/>
                <w:lang w:val="en-GB"/>
              </w:rPr>
              <w:t xml:space="preserve">the historical evolution of the phenomenological movement, </w:t>
            </w:r>
            <w:r w:rsidR="00A3364D">
              <w:rPr>
                <w:color w:val="000000"/>
                <w:lang w:val="en-GB"/>
              </w:rPr>
              <w:t xml:space="preserve">since </w:t>
            </w:r>
            <w:r w:rsidR="00A3364D" w:rsidRPr="00A3364D">
              <w:rPr>
                <w:lang w:val="en-GB"/>
              </w:rPr>
              <w:t xml:space="preserve">the German </w:t>
            </w:r>
            <w:r w:rsidR="00A3364D">
              <w:rPr>
                <w:lang w:val="en-GB"/>
              </w:rPr>
              <w:t>phase</w:t>
            </w:r>
            <w:r w:rsidR="00A3364D" w:rsidRPr="00A3364D">
              <w:rPr>
                <w:lang w:val="en-GB"/>
              </w:rPr>
              <w:t xml:space="preserve">, from Brentano to Husserl and Heidegger, and through the subsequent French reception </w:t>
            </w:r>
            <w:r w:rsidR="00A3364D">
              <w:rPr>
                <w:lang w:val="en-GB"/>
              </w:rPr>
              <w:t xml:space="preserve">performed by </w:t>
            </w:r>
            <w:r w:rsidR="00A3364D" w:rsidRPr="00A3364D">
              <w:rPr>
                <w:lang w:val="en-GB"/>
              </w:rPr>
              <w:t>authors such as Sartre, Merleau-Ponty and Levinas</w:t>
            </w:r>
            <w:r w:rsidR="00A3364D">
              <w:rPr>
                <w:lang w:val="en-GB"/>
              </w:rPr>
              <w:t>,</w:t>
            </w:r>
            <w:r w:rsidR="00A3364D" w:rsidRPr="00A3364D">
              <w:rPr>
                <w:lang w:val="en-GB"/>
              </w:rPr>
              <w:t xml:space="preserve"> </w:t>
            </w:r>
            <w:r w:rsidR="00A3364D" w:rsidRPr="00A3364D">
              <w:rPr>
                <w:color w:val="000000"/>
                <w:lang w:val="en-GB"/>
              </w:rPr>
              <w:t>the articulation of the programmatic contents</w:t>
            </w:r>
            <w:r w:rsidR="00A3364D">
              <w:rPr>
                <w:color w:val="000000"/>
                <w:lang w:val="en-GB"/>
              </w:rPr>
              <w:t xml:space="preserve"> of the seminar</w:t>
            </w:r>
            <w:r w:rsidR="00A3364D" w:rsidRPr="00A3364D">
              <w:rPr>
                <w:color w:val="000000"/>
                <w:lang w:val="en-GB"/>
              </w:rPr>
              <w:t xml:space="preserve"> is organized according to three major thematic blocks</w:t>
            </w:r>
            <w:r w:rsidR="00A3364D">
              <w:rPr>
                <w:color w:val="000000"/>
                <w:lang w:val="en-GB"/>
              </w:rPr>
              <w:t>.</w:t>
            </w:r>
            <w:r w:rsidR="00A3364D" w:rsidRPr="00A3364D">
              <w:rPr>
                <w:color w:val="000000"/>
                <w:lang w:val="en-GB"/>
              </w:rPr>
              <w:t xml:space="preserve"> A) The birth of Phenomenology and the relationship between Phenomenology and Psychology; B) The passage from Descriptive Psychology to Transcendental Phenomenology; C) The Phenomenological Criticisms of the Transcendental Turn. </w:t>
            </w:r>
            <w:r w:rsidR="00A3364D" w:rsidRPr="00A3364D">
              <w:rPr>
                <w:lang w:val="en-GB"/>
              </w:rPr>
              <w:t xml:space="preserve">Through the analysis of concepts like </w:t>
            </w:r>
            <w:r w:rsidR="00A3364D">
              <w:rPr>
                <w:lang w:val="en-GB"/>
              </w:rPr>
              <w:t>“</w:t>
            </w:r>
            <w:r w:rsidR="00A3364D" w:rsidRPr="00A3364D">
              <w:rPr>
                <w:lang w:val="en-GB"/>
              </w:rPr>
              <w:t>intentionality</w:t>
            </w:r>
            <w:r w:rsidR="00A3364D">
              <w:rPr>
                <w:lang w:val="en-GB"/>
              </w:rPr>
              <w:t>”</w:t>
            </w:r>
            <w:r w:rsidR="00A3364D" w:rsidRPr="00A3364D">
              <w:rPr>
                <w:lang w:val="en-GB"/>
              </w:rPr>
              <w:t xml:space="preserve">, </w:t>
            </w:r>
            <w:r w:rsidR="00A3364D">
              <w:rPr>
                <w:lang w:val="en-GB"/>
              </w:rPr>
              <w:t>“</w:t>
            </w:r>
            <w:r w:rsidR="00A3364D" w:rsidRPr="00A3364D">
              <w:rPr>
                <w:lang w:val="en-GB"/>
              </w:rPr>
              <w:t>consciousness</w:t>
            </w:r>
            <w:r w:rsidR="00A3364D">
              <w:rPr>
                <w:lang w:val="en-GB"/>
              </w:rPr>
              <w:t>”</w:t>
            </w:r>
            <w:r w:rsidR="00A3364D" w:rsidRPr="00A3364D">
              <w:rPr>
                <w:lang w:val="en-GB"/>
              </w:rPr>
              <w:t xml:space="preserve">, </w:t>
            </w:r>
            <w:r w:rsidR="00A3364D">
              <w:rPr>
                <w:lang w:val="en-GB"/>
              </w:rPr>
              <w:t>“</w:t>
            </w:r>
            <w:r w:rsidR="00A3364D" w:rsidRPr="00A3364D">
              <w:rPr>
                <w:lang w:val="en-GB"/>
              </w:rPr>
              <w:t>subjectivity</w:t>
            </w:r>
            <w:r w:rsidR="00A3364D">
              <w:rPr>
                <w:lang w:val="en-GB"/>
              </w:rPr>
              <w:t>”</w:t>
            </w:r>
            <w:r w:rsidR="00A3364D" w:rsidRPr="00A3364D">
              <w:rPr>
                <w:lang w:val="en-GB"/>
              </w:rPr>
              <w:t xml:space="preserve">, </w:t>
            </w:r>
            <w:r w:rsidR="00A3364D">
              <w:rPr>
                <w:lang w:val="en-GB"/>
              </w:rPr>
              <w:t>“</w:t>
            </w:r>
            <w:r w:rsidR="00A3364D" w:rsidRPr="00A3364D">
              <w:rPr>
                <w:lang w:val="en-GB"/>
              </w:rPr>
              <w:t>body</w:t>
            </w:r>
            <w:r w:rsidR="00A3364D">
              <w:rPr>
                <w:lang w:val="en-GB"/>
              </w:rPr>
              <w:t>”</w:t>
            </w:r>
            <w:r w:rsidR="00A3364D" w:rsidRPr="00A3364D">
              <w:rPr>
                <w:lang w:val="en-GB"/>
              </w:rPr>
              <w:t xml:space="preserve">, </w:t>
            </w:r>
            <w:r w:rsidR="00A3364D">
              <w:rPr>
                <w:lang w:val="en-GB"/>
              </w:rPr>
              <w:t>“</w:t>
            </w:r>
            <w:r w:rsidR="00A3364D" w:rsidRPr="00A3364D">
              <w:rPr>
                <w:lang w:val="en-GB"/>
              </w:rPr>
              <w:t>alter ego</w:t>
            </w:r>
            <w:r w:rsidR="00A3364D">
              <w:rPr>
                <w:lang w:val="en-GB"/>
              </w:rPr>
              <w:t>”</w:t>
            </w:r>
            <w:r w:rsidR="00A3364D" w:rsidRPr="00A3364D">
              <w:rPr>
                <w:lang w:val="en-GB"/>
              </w:rPr>
              <w:t xml:space="preserve">, </w:t>
            </w:r>
            <w:r w:rsidR="00A3364D">
              <w:rPr>
                <w:lang w:val="en-GB"/>
              </w:rPr>
              <w:t>“</w:t>
            </w:r>
            <w:r w:rsidR="00A3364D" w:rsidRPr="00A3364D">
              <w:rPr>
                <w:lang w:val="en-GB"/>
              </w:rPr>
              <w:t>intersubjectivity</w:t>
            </w:r>
            <w:r w:rsidR="00A3364D">
              <w:rPr>
                <w:lang w:val="en-GB"/>
              </w:rPr>
              <w:t>”</w:t>
            </w:r>
            <w:r w:rsidR="00A3364D" w:rsidRPr="00A3364D">
              <w:rPr>
                <w:lang w:val="en-GB"/>
              </w:rPr>
              <w:t xml:space="preserve">, </w:t>
            </w:r>
            <w:r w:rsidR="00A3364D">
              <w:rPr>
                <w:lang w:val="en-GB"/>
              </w:rPr>
              <w:t>“</w:t>
            </w:r>
            <w:r w:rsidR="00A3364D" w:rsidRPr="00A3364D">
              <w:rPr>
                <w:lang w:val="en-GB"/>
              </w:rPr>
              <w:t>community</w:t>
            </w:r>
            <w:r w:rsidR="00A3364D">
              <w:rPr>
                <w:lang w:val="en-GB"/>
              </w:rPr>
              <w:t>”</w:t>
            </w:r>
            <w:r w:rsidR="00A3364D" w:rsidRPr="00A3364D">
              <w:rPr>
                <w:lang w:val="en-GB"/>
              </w:rPr>
              <w:t xml:space="preserve">, </w:t>
            </w:r>
            <w:r w:rsidR="00A3364D">
              <w:rPr>
                <w:lang w:val="en-GB"/>
              </w:rPr>
              <w:t>“</w:t>
            </w:r>
            <w:r w:rsidR="00A3364D" w:rsidRPr="00A3364D">
              <w:rPr>
                <w:lang w:val="en-GB"/>
              </w:rPr>
              <w:t>existence</w:t>
            </w:r>
            <w:r w:rsidR="00A3364D">
              <w:rPr>
                <w:lang w:val="en-GB"/>
              </w:rPr>
              <w:t>”</w:t>
            </w:r>
            <w:r w:rsidR="00A3364D" w:rsidRPr="00A3364D">
              <w:rPr>
                <w:lang w:val="en-GB"/>
              </w:rPr>
              <w:t xml:space="preserve">, </w:t>
            </w:r>
            <w:r w:rsidR="00A3364D">
              <w:rPr>
                <w:lang w:val="en-GB"/>
              </w:rPr>
              <w:t>“</w:t>
            </w:r>
            <w:r w:rsidR="00A3364D" w:rsidRPr="00A3364D">
              <w:rPr>
                <w:lang w:val="en-GB"/>
              </w:rPr>
              <w:t>alterity</w:t>
            </w:r>
            <w:r w:rsidR="00A3364D">
              <w:rPr>
                <w:lang w:val="en-GB"/>
              </w:rPr>
              <w:t>”</w:t>
            </w:r>
            <w:r w:rsidR="00A3364D" w:rsidRPr="00A3364D">
              <w:rPr>
                <w:lang w:val="en-GB"/>
              </w:rPr>
              <w:t>, the seminar’s aim is to provide the necessary theoretical tools for a general understanding of phenomenology as a method of investigation and, at the same time, as a historically constituted philosophy capable of contributing to the contemporary philosophical debate in relation to certain problematic issues at the core of philosophy of mind and cognitive sciences.</w:t>
            </w:r>
            <w:r w:rsidR="00A3364D" w:rsidRPr="00E762F5">
              <w:rPr>
                <w:rFonts w:ascii="Calibri" w:hAnsi="Calibri" w:cs="Calibri Light"/>
                <w:sz w:val="20"/>
                <w:szCs w:val="20"/>
                <w:lang w:val="en-GB"/>
              </w:rPr>
              <w:t xml:space="preserve">  </w:t>
            </w:r>
          </w:p>
          <w:p w14:paraId="61927B9E" w14:textId="3F704F06" w:rsidR="00310861" w:rsidRPr="00C94656" w:rsidRDefault="00310861" w:rsidP="00A3364D">
            <w:pPr>
              <w:widowControl w:val="0"/>
              <w:jc w:val="both"/>
              <w:rPr>
                <w:b/>
                <w:bCs/>
                <w:lang w:val="en-GB" w:eastAsia="it-IT"/>
              </w:rPr>
            </w:pPr>
          </w:p>
        </w:tc>
      </w:tr>
      <w:tr w:rsidR="00496ABA" w:rsidRPr="00A25386" w14:paraId="2A2EB526" w14:textId="77777777" w:rsidTr="00AA371A">
        <w:tc>
          <w:tcPr>
            <w:tcW w:w="1270" w:type="dxa"/>
            <w:shd w:val="clear" w:color="auto" w:fill="FFFFFF"/>
          </w:tcPr>
          <w:p w14:paraId="743C5558" w14:textId="77777777" w:rsidR="00496ABA" w:rsidRPr="00C94656" w:rsidRDefault="00496ABA">
            <w:pPr>
              <w:widowControl w:val="0"/>
              <w:jc w:val="both"/>
              <w:rPr>
                <w:b/>
                <w:smallCaps/>
                <w:lang w:val="en-GB"/>
              </w:rPr>
            </w:pPr>
            <w:r w:rsidRPr="00C94656">
              <w:rPr>
                <w:b/>
                <w:smallCaps/>
                <w:lang w:val="en-GB"/>
              </w:rPr>
              <w:t>2019-2020</w:t>
            </w:r>
          </w:p>
        </w:tc>
        <w:tc>
          <w:tcPr>
            <w:tcW w:w="7774" w:type="dxa"/>
            <w:gridSpan w:val="2"/>
            <w:shd w:val="clear" w:color="auto" w:fill="FFFFFF"/>
          </w:tcPr>
          <w:p w14:paraId="49A2FBF7" w14:textId="77777777" w:rsidR="00496ABA" w:rsidRPr="00C94656" w:rsidRDefault="00496ABA" w:rsidP="00496ABA">
            <w:pPr>
              <w:widowControl w:val="0"/>
              <w:jc w:val="both"/>
              <w:rPr>
                <w:b/>
                <w:bCs/>
                <w:lang w:val="en-GB" w:eastAsia="it-IT"/>
              </w:rPr>
            </w:pPr>
            <w:r w:rsidRPr="00C94656">
              <w:rPr>
                <w:b/>
                <w:bCs/>
                <w:lang w:val="en-GB" w:eastAsia="it-IT"/>
              </w:rPr>
              <w:t>Philosophy of Mind from a Phenomenological Perspective</w:t>
            </w:r>
          </w:p>
          <w:p w14:paraId="0CA91B42" w14:textId="77777777" w:rsidR="00496ABA" w:rsidRPr="00C94656" w:rsidRDefault="00496ABA" w:rsidP="00496ABA">
            <w:pPr>
              <w:widowControl w:val="0"/>
              <w:jc w:val="both"/>
              <w:rPr>
                <w:b/>
                <w:bCs/>
                <w:lang w:val="en-GB" w:eastAsia="it-IT"/>
              </w:rPr>
            </w:pPr>
          </w:p>
          <w:p w14:paraId="4E87755D" w14:textId="61CD623A" w:rsidR="00496ABA" w:rsidRPr="00C94656" w:rsidRDefault="00496ABA" w:rsidP="00496ABA">
            <w:pPr>
              <w:widowControl w:val="0"/>
              <w:jc w:val="both"/>
              <w:rPr>
                <w:bCs/>
                <w:lang w:val="en-GB" w:eastAsia="it-IT"/>
              </w:rPr>
            </w:pPr>
            <w:r w:rsidRPr="00C94656">
              <w:rPr>
                <w:b/>
                <w:bCs/>
                <w:lang w:val="en-GB" w:eastAsia="it-IT"/>
              </w:rPr>
              <w:t>Location</w:t>
            </w:r>
            <w:r w:rsidRPr="00C94656">
              <w:rPr>
                <w:bCs/>
                <w:lang w:val="en-GB" w:eastAsia="it-IT"/>
              </w:rPr>
              <w:t>: Universi</w:t>
            </w:r>
            <w:r w:rsidR="00EE5B64" w:rsidRPr="00C94656">
              <w:rPr>
                <w:bCs/>
                <w:lang w:val="en-GB" w:eastAsia="it-IT"/>
              </w:rPr>
              <w:t>dade de</w:t>
            </w:r>
            <w:r w:rsidRPr="00C94656">
              <w:rPr>
                <w:bCs/>
                <w:lang w:val="en-GB" w:eastAsia="it-IT"/>
              </w:rPr>
              <w:t xml:space="preserve"> Lisbo</w:t>
            </w:r>
            <w:r w:rsidR="00D95A27">
              <w:rPr>
                <w:bCs/>
                <w:lang w:val="en-GB" w:eastAsia="it-IT"/>
              </w:rPr>
              <w:t>a</w:t>
            </w:r>
          </w:p>
          <w:p w14:paraId="3DAE4814" w14:textId="77777777" w:rsidR="00496ABA" w:rsidRPr="00C94656" w:rsidRDefault="00496ABA" w:rsidP="00496ABA">
            <w:pPr>
              <w:widowControl w:val="0"/>
              <w:jc w:val="both"/>
              <w:rPr>
                <w:b/>
                <w:bCs/>
                <w:lang w:val="en-GB" w:eastAsia="it-IT"/>
              </w:rPr>
            </w:pPr>
            <w:r w:rsidRPr="00C94656">
              <w:rPr>
                <w:b/>
                <w:bCs/>
                <w:lang w:val="en-GB" w:eastAsia="it-IT"/>
              </w:rPr>
              <w:t>Level</w:t>
            </w:r>
            <w:r w:rsidRPr="00C94656">
              <w:rPr>
                <w:bCs/>
                <w:lang w:val="en-GB" w:eastAsia="it-IT"/>
              </w:rPr>
              <w:t xml:space="preserve">: </w:t>
            </w:r>
            <w:r w:rsidR="002155A3" w:rsidRPr="00C94656">
              <w:rPr>
                <w:bCs/>
                <w:lang w:val="en-GB" w:eastAsia="it-IT"/>
              </w:rPr>
              <w:t>Undergraduate (</w:t>
            </w:r>
            <w:r w:rsidRPr="00C94656">
              <w:rPr>
                <w:bCs/>
                <w:lang w:val="en-GB" w:eastAsia="it-IT"/>
              </w:rPr>
              <w:t>Master</w:t>
            </w:r>
            <w:r w:rsidR="002155A3" w:rsidRPr="00C94656">
              <w:rPr>
                <w:bCs/>
                <w:lang w:val="en-GB" w:eastAsia="it-IT"/>
              </w:rPr>
              <w:t>)</w:t>
            </w:r>
            <w:r w:rsidRPr="00C94656">
              <w:rPr>
                <w:bCs/>
                <w:lang w:val="en-GB" w:eastAsia="it-IT"/>
              </w:rPr>
              <w:t xml:space="preserve"> </w:t>
            </w:r>
            <w:r w:rsidR="0008640A" w:rsidRPr="00C94656">
              <w:rPr>
                <w:bCs/>
                <w:lang w:val="en-GB" w:eastAsia="it-IT"/>
              </w:rPr>
              <w:t>and PhD</w:t>
            </w:r>
            <w:r w:rsidRPr="00C94656">
              <w:rPr>
                <w:b/>
                <w:bCs/>
                <w:lang w:val="en-GB" w:eastAsia="it-IT"/>
              </w:rPr>
              <w:t xml:space="preserve"> </w:t>
            </w:r>
          </w:p>
          <w:p w14:paraId="620FF231" w14:textId="77777777" w:rsidR="00496ABA" w:rsidRPr="00C94656" w:rsidRDefault="00496ABA" w:rsidP="00496ABA">
            <w:pPr>
              <w:widowControl w:val="0"/>
              <w:jc w:val="both"/>
              <w:rPr>
                <w:bCs/>
                <w:lang w:val="en-GB" w:eastAsia="it-IT"/>
              </w:rPr>
            </w:pPr>
            <w:r w:rsidRPr="00C94656">
              <w:rPr>
                <w:b/>
                <w:bCs/>
                <w:lang w:val="en-GB" w:eastAsia="it-IT"/>
              </w:rPr>
              <w:t>Number of hours</w:t>
            </w:r>
            <w:r w:rsidRPr="00C94656">
              <w:rPr>
                <w:bCs/>
                <w:lang w:val="en-GB" w:eastAsia="it-IT"/>
              </w:rPr>
              <w:t>: 45</w:t>
            </w:r>
          </w:p>
          <w:p w14:paraId="18CB3438" w14:textId="77777777" w:rsidR="00496ABA" w:rsidRPr="00C94656" w:rsidRDefault="00496ABA" w:rsidP="00496ABA">
            <w:pPr>
              <w:widowControl w:val="0"/>
              <w:jc w:val="both"/>
              <w:rPr>
                <w:bCs/>
                <w:lang w:val="en-GB" w:eastAsia="it-IT"/>
              </w:rPr>
            </w:pPr>
            <w:r w:rsidRPr="00C94656">
              <w:rPr>
                <w:b/>
                <w:bCs/>
                <w:lang w:val="en-GB" w:eastAsia="it-IT"/>
              </w:rPr>
              <w:t>Semester</w:t>
            </w:r>
            <w:r w:rsidRPr="00C94656">
              <w:rPr>
                <w:bCs/>
                <w:lang w:val="en-GB" w:eastAsia="it-IT"/>
              </w:rPr>
              <w:t>:</w:t>
            </w:r>
            <w:r w:rsidRPr="00C94656">
              <w:rPr>
                <w:b/>
                <w:bCs/>
                <w:lang w:val="en-GB" w:eastAsia="it-IT"/>
              </w:rPr>
              <w:t xml:space="preserve"> </w:t>
            </w:r>
            <w:r w:rsidRPr="00C94656">
              <w:rPr>
                <w:bCs/>
                <w:lang w:val="en-GB" w:eastAsia="it-IT"/>
              </w:rPr>
              <w:t>2</w:t>
            </w:r>
          </w:p>
          <w:p w14:paraId="469F09D5" w14:textId="77777777" w:rsidR="00E46164" w:rsidRPr="00C94656" w:rsidRDefault="00E46164" w:rsidP="00496ABA">
            <w:pPr>
              <w:widowControl w:val="0"/>
              <w:jc w:val="both"/>
              <w:rPr>
                <w:bCs/>
                <w:lang w:val="en-GB" w:eastAsia="it-IT"/>
              </w:rPr>
            </w:pPr>
            <w:r w:rsidRPr="00C94656">
              <w:rPr>
                <w:b/>
                <w:lang w:val="en-GB" w:eastAsia="it-IT"/>
              </w:rPr>
              <w:t>Language</w:t>
            </w:r>
            <w:r w:rsidRPr="00C94656">
              <w:rPr>
                <w:bCs/>
                <w:lang w:val="en-GB" w:eastAsia="it-IT"/>
              </w:rPr>
              <w:t>:</w:t>
            </w:r>
            <w:r w:rsidRPr="00C94656">
              <w:rPr>
                <w:b/>
                <w:lang w:val="en-GB" w:eastAsia="it-IT"/>
              </w:rPr>
              <w:t xml:space="preserve"> </w:t>
            </w:r>
            <w:r w:rsidRPr="00C94656">
              <w:rPr>
                <w:bCs/>
                <w:lang w:val="en-GB" w:eastAsia="it-IT"/>
              </w:rPr>
              <w:t>Portuguese and English</w:t>
            </w:r>
          </w:p>
          <w:p w14:paraId="5E4900C7" w14:textId="77777777" w:rsidR="00AB6E2C" w:rsidRPr="00C94656" w:rsidRDefault="00AB6E2C" w:rsidP="00496ABA">
            <w:pPr>
              <w:widowControl w:val="0"/>
              <w:jc w:val="both"/>
              <w:rPr>
                <w:bCs/>
                <w:lang w:val="en-GB" w:eastAsia="it-IT"/>
              </w:rPr>
            </w:pPr>
          </w:p>
          <w:p w14:paraId="31AFA850" w14:textId="684C018E" w:rsidR="00AB6E2C" w:rsidRPr="00C94656" w:rsidRDefault="00AB6E2C" w:rsidP="00ED1071">
            <w:pPr>
              <w:jc w:val="both"/>
              <w:rPr>
                <w:bCs/>
                <w:lang w:val="en-GB" w:eastAsia="it-IT"/>
              </w:rPr>
            </w:pPr>
            <w:r w:rsidRPr="00C94656">
              <w:rPr>
                <w:bCs/>
                <w:i/>
                <w:iCs/>
                <w:lang w:val="en-GB" w:eastAsia="it-IT"/>
              </w:rPr>
              <w:t>Course Description</w:t>
            </w:r>
            <w:r w:rsidRPr="00A25386">
              <w:rPr>
                <w:bCs/>
                <w:lang w:val="en-GB" w:eastAsia="it-IT"/>
              </w:rPr>
              <w:t xml:space="preserve">: </w:t>
            </w:r>
            <w:r w:rsidRPr="00A83D0A">
              <w:rPr>
                <w:lang w:val="en-GB"/>
              </w:rPr>
              <w:t>In the light of the main issues characteri</w:t>
            </w:r>
            <w:r w:rsidR="00566307">
              <w:rPr>
                <w:lang w:val="en-GB"/>
              </w:rPr>
              <w:t>s</w:t>
            </w:r>
            <w:r w:rsidRPr="00A83D0A">
              <w:rPr>
                <w:lang w:val="en-GB"/>
              </w:rPr>
              <w:t>ing the current state of philosophy of mind, the seminar fol</w:t>
            </w:r>
            <w:r w:rsidRPr="00E07D0A">
              <w:rPr>
                <w:lang w:val="en-GB"/>
              </w:rPr>
              <w:t>lows a twofold approach, both historical and systematic in nature, in order to : (</w:t>
            </w:r>
            <w:r w:rsidRPr="00DC2CCF">
              <w:rPr>
                <w:i/>
                <w:iCs/>
                <w:lang w:val="en-GB"/>
              </w:rPr>
              <w:t>i</w:t>
            </w:r>
            <w:r w:rsidRPr="00781527">
              <w:rPr>
                <w:lang w:val="en-GB"/>
              </w:rPr>
              <w:t>) identify the contact points between philosophy of mind and phenomenology, by considering their respective historical origins; (</w:t>
            </w:r>
            <w:r w:rsidRPr="00781527">
              <w:rPr>
                <w:i/>
                <w:iCs/>
                <w:lang w:val="en-GB"/>
              </w:rPr>
              <w:t>ii</w:t>
            </w:r>
            <w:r w:rsidRPr="008F5143">
              <w:rPr>
                <w:lang w:val="en-GB"/>
              </w:rPr>
              <w:t>) question both the proximity of some of t</w:t>
            </w:r>
            <w:r w:rsidRPr="008353A8">
              <w:rPr>
                <w:lang w:val="en-GB"/>
              </w:rPr>
              <w:t xml:space="preserve">heir </w:t>
            </w:r>
            <w:r w:rsidRPr="008353A8">
              <w:rPr>
                <w:lang w:val="en-GB"/>
              </w:rPr>
              <w:lastRenderedPageBreak/>
              <w:t>issues and the difference of their methods; (</w:t>
            </w:r>
            <w:r w:rsidRPr="004F14DA">
              <w:rPr>
                <w:i/>
                <w:iCs/>
                <w:lang w:val="en-GB"/>
              </w:rPr>
              <w:t>iii</w:t>
            </w:r>
            <w:r w:rsidRPr="00636F11">
              <w:rPr>
                <w:lang w:val="en-GB"/>
              </w:rPr>
              <w:t>) translate in phenomenological terms the main issues of philosophy of mind such as the consciousness probl</w:t>
            </w:r>
            <w:r w:rsidRPr="00A20C4F">
              <w:rPr>
                <w:lang w:val="en-GB"/>
              </w:rPr>
              <w:t>em, the naturali</w:t>
            </w:r>
            <w:r w:rsidR="00566307">
              <w:rPr>
                <w:lang w:val="en-GB"/>
              </w:rPr>
              <w:t>s</w:t>
            </w:r>
            <w:r w:rsidRPr="00A20C4F">
              <w:rPr>
                <w:lang w:val="en-GB"/>
              </w:rPr>
              <w:t>ation of consciousness, the mind-body problem, the intersubjective relationship</w:t>
            </w:r>
            <w:r w:rsidRPr="008C00D3">
              <w:rPr>
                <w:lang w:val="en-GB"/>
              </w:rPr>
              <w:t>, the social world; (</w:t>
            </w:r>
            <w:r w:rsidRPr="00476B7F">
              <w:rPr>
                <w:i/>
                <w:iCs/>
                <w:lang w:val="en-GB"/>
              </w:rPr>
              <w:t>iv</w:t>
            </w:r>
            <w:r w:rsidRPr="00476B7F">
              <w:rPr>
                <w:lang w:val="en-GB"/>
              </w:rPr>
              <w:t>) outline some answers to these problems from the perspective adopted by authors belonging to the tradition of phenomenology (Brentano, Husserl, Heidegger, Scheler, Sartre, Merleau-Ponty).</w:t>
            </w:r>
          </w:p>
          <w:p w14:paraId="0C3A7464" w14:textId="77777777" w:rsidR="00496ABA" w:rsidRDefault="00496ABA">
            <w:pPr>
              <w:widowControl w:val="0"/>
              <w:jc w:val="both"/>
              <w:rPr>
                <w:b/>
                <w:bCs/>
                <w:lang w:val="en-GB" w:eastAsia="it-IT"/>
              </w:rPr>
            </w:pPr>
          </w:p>
          <w:p w14:paraId="3AD8CC9F" w14:textId="61260FD6" w:rsidR="00D65BCF" w:rsidRPr="00C94656" w:rsidRDefault="00D65BCF">
            <w:pPr>
              <w:widowControl w:val="0"/>
              <w:jc w:val="both"/>
              <w:rPr>
                <w:b/>
                <w:bCs/>
                <w:lang w:val="en-GB" w:eastAsia="it-IT"/>
              </w:rPr>
            </w:pPr>
          </w:p>
        </w:tc>
      </w:tr>
      <w:tr w:rsidR="00F9106D" w:rsidRPr="00A25386" w14:paraId="685A283C" w14:textId="77777777" w:rsidTr="00AA371A">
        <w:tc>
          <w:tcPr>
            <w:tcW w:w="1270" w:type="dxa"/>
            <w:shd w:val="clear" w:color="auto" w:fill="FFFFFF"/>
          </w:tcPr>
          <w:p w14:paraId="5CE82DEC" w14:textId="77777777" w:rsidR="00F9106D" w:rsidRPr="00C94656" w:rsidRDefault="00F9106D">
            <w:pPr>
              <w:widowControl w:val="0"/>
              <w:jc w:val="both"/>
              <w:rPr>
                <w:b/>
                <w:smallCaps/>
                <w:lang w:val="en-GB"/>
              </w:rPr>
            </w:pPr>
            <w:r w:rsidRPr="00C94656">
              <w:rPr>
                <w:b/>
                <w:smallCaps/>
                <w:lang w:val="en-GB"/>
              </w:rPr>
              <w:lastRenderedPageBreak/>
              <w:t>2019-2020</w:t>
            </w:r>
          </w:p>
        </w:tc>
        <w:tc>
          <w:tcPr>
            <w:tcW w:w="7774" w:type="dxa"/>
            <w:gridSpan w:val="2"/>
            <w:shd w:val="clear" w:color="auto" w:fill="FFFFFF"/>
          </w:tcPr>
          <w:p w14:paraId="52369CA3" w14:textId="77777777" w:rsidR="00AB6E2C" w:rsidRPr="00C94656" w:rsidRDefault="00AB6E2C" w:rsidP="00AB6E2C">
            <w:pPr>
              <w:jc w:val="both"/>
              <w:rPr>
                <w:b/>
                <w:bCs/>
                <w:lang w:val="en-GB"/>
              </w:rPr>
            </w:pPr>
            <w:r w:rsidRPr="00C94656">
              <w:rPr>
                <w:b/>
                <w:bCs/>
                <w:lang w:val="en-GB"/>
              </w:rPr>
              <w:t>Philosophy, Psychology and Phenomenology</w:t>
            </w:r>
          </w:p>
          <w:p w14:paraId="1423F441" w14:textId="77777777" w:rsidR="00496ABA" w:rsidRPr="00C94656" w:rsidRDefault="00496ABA" w:rsidP="00496ABA">
            <w:pPr>
              <w:widowControl w:val="0"/>
              <w:jc w:val="both"/>
              <w:rPr>
                <w:b/>
                <w:bCs/>
                <w:lang w:val="en-GB" w:eastAsia="it-IT"/>
              </w:rPr>
            </w:pPr>
          </w:p>
          <w:p w14:paraId="425E2FB0" w14:textId="77777777" w:rsidR="00496ABA" w:rsidRPr="00C94656" w:rsidRDefault="00496ABA" w:rsidP="00496ABA">
            <w:pPr>
              <w:widowControl w:val="0"/>
              <w:jc w:val="both"/>
              <w:rPr>
                <w:lang w:val="en-GB" w:eastAsia="it-IT"/>
              </w:rPr>
            </w:pPr>
            <w:r w:rsidRPr="00C94656">
              <w:rPr>
                <w:b/>
                <w:bCs/>
                <w:lang w:val="en-GB" w:eastAsia="it-IT"/>
              </w:rPr>
              <w:t>Location</w:t>
            </w:r>
            <w:r w:rsidRPr="00C94656">
              <w:rPr>
                <w:lang w:val="en-GB" w:eastAsia="it-IT"/>
              </w:rPr>
              <w:t>: Universidade de São Paulo (Brazil)</w:t>
            </w:r>
          </w:p>
          <w:p w14:paraId="3258571E" w14:textId="77777777" w:rsidR="00496ABA" w:rsidRPr="00C94656" w:rsidRDefault="00496ABA" w:rsidP="00496ABA">
            <w:pPr>
              <w:widowControl w:val="0"/>
              <w:jc w:val="both"/>
              <w:rPr>
                <w:lang w:val="en-GB" w:eastAsia="it-IT"/>
              </w:rPr>
            </w:pPr>
            <w:r w:rsidRPr="00C94656">
              <w:rPr>
                <w:b/>
                <w:bCs/>
                <w:lang w:val="en-GB" w:eastAsia="it-IT"/>
              </w:rPr>
              <w:t>Level</w:t>
            </w:r>
            <w:r w:rsidRPr="00C94656">
              <w:rPr>
                <w:lang w:val="en-GB" w:eastAsia="it-IT"/>
              </w:rPr>
              <w:t>: PhD</w:t>
            </w:r>
          </w:p>
          <w:p w14:paraId="0212EE1F" w14:textId="77777777" w:rsidR="00496ABA" w:rsidRPr="00C94656" w:rsidRDefault="00496ABA" w:rsidP="00496ABA">
            <w:pPr>
              <w:widowControl w:val="0"/>
              <w:jc w:val="both"/>
              <w:rPr>
                <w:lang w:val="en-GB" w:eastAsia="it-IT"/>
              </w:rPr>
            </w:pPr>
            <w:r w:rsidRPr="00C94656">
              <w:rPr>
                <w:b/>
                <w:bCs/>
                <w:lang w:val="en-GB" w:eastAsia="it-IT"/>
              </w:rPr>
              <w:t>Number of hours</w:t>
            </w:r>
            <w:r w:rsidRPr="00C94656">
              <w:rPr>
                <w:lang w:val="en-GB" w:eastAsia="it-IT"/>
              </w:rPr>
              <w:t>: 8</w:t>
            </w:r>
          </w:p>
          <w:p w14:paraId="2B45D508" w14:textId="18AFF4D1" w:rsidR="00496ABA" w:rsidRPr="00C94656" w:rsidRDefault="00496ABA" w:rsidP="00496ABA">
            <w:pPr>
              <w:widowControl w:val="0"/>
              <w:jc w:val="both"/>
              <w:rPr>
                <w:lang w:val="en-GB" w:eastAsia="it-IT"/>
              </w:rPr>
            </w:pPr>
            <w:r w:rsidRPr="00C94656">
              <w:rPr>
                <w:b/>
                <w:bCs/>
                <w:lang w:val="en-GB" w:eastAsia="it-IT"/>
              </w:rPr>
              <w:t>Semester</w:t>
            </w:r>
            <w:r w:rsidRPr="00C94656">
              <w:rPr>
                <w:lang w:val="en-GB" w:eastAsia="it-IT"/>
              </w:rPr>
              <w:t>: 1</w:t>
            </w:r>
            <w:r w:rsidR="005A72AE" w:rsidRPr="00C94656">
              <w:rPr>
                <w:lang w:val="en-GB" w:eastAsia="it-IT"/>
              </w:rPr>
              <w:t xml:space="preserve"> (30 November – 12 December)</w:t>
            </w:r>
          </w:p>
          <w:p w14:paraId="310A6F79" w14:textId="77777777" w:rsidR="009E565E" w:rsidRPr="00C94656" w:rsidRDefault="009E565E" w:rsidP="00496ABA">
            <w:pPr>
              <w:widowControl w:val="0"/>
              <w:jc w:val="both"/>
              <w:rPr>
                <w:b/>
                <w:lang w:val="en-GB" w:eastAsia="it-IT"/>
              </w:rPr>
            </w:pPr>
            <w:r w:rsidRPr="00C94656">
              <w:rPr>
                <w:b/>
                <w:lang w:val="en-GB" w:eastAsia="it-IT"/>
              </w:rPr>
              <w:t>Language</w:t>
            </w:r>
            <w:r w:rsidRPr="00C94656">
              <w:rPr>
                <w:bCs/>
                <w:lang w:val="en-GB" w:eastAsia="it-IT"/>
              </w:rPr>
              <w:t>: Portuguese</w:t>
            </w:r>
          </w:p>
          <w:p w14:paraId="78633E15" w14:textId="77777777" w:rsidR="00AB6E2C" w:rsidRPr="00C94656" w:rsidRDefault="00AB6E2C" w:rsidP="00496ABA">
            <w:pPr>
              <w:widowControl w:val="0"/>
              <w:jc w:val="both"/>
              <w:rPr>
                <w:lang w:val="en-GB" w:eastAsia="it-IT"/>
              </w:rPr>
            </w:pPr>
          </w:p>
          <w:p w14:paraId="1251B6A0" w14:textId="46E49C3F" w:rsidR="00AB6E2C" w:rsidRPr="00C94656" w:rsidRDefault="00AB6E2C" w:rsidP="00F27EDC">
            <w:pPr>
              <w:jc w:val="both"/>
              <w:rPr>
                <w:lang w:val="en-GB" w:eastAsia="it-IT"/>
              </w:rPr>
            </w:pPr>
            <w:r w:rsidRPr="00A25386">
              <w:rPr>
                <w:bCs/>
                <w:i/>
                <w:iCs/>
                <w:lang w:val="en-GB" w:eastAsia="it-IT"/>
              </w:rPr>
              <w:t xml:space="preserve">Course </w:t>
            </w:r>
            <w:r w:rsidRPr="00A83D0A">
              <w:rPr>
                <w:bCs/>
                <w:i/>
                <w:iCs/>
                <w:lang w:val="en-GB" w:eastAsia="it-IT"/>
              </w:rPr>
              <w:t>Description</w:t>
            </w:r>
            <w:r w:rsidRPr="00A83D0A">
              <w:rPr>
                <w:bCs/>
                <w:lang w:val="en-GB" w:eastAsia="it-IT"/>
              </w:rPr>
              <w:t xml:space="preserve">: </w:t>
            </w:r>
            <w:r w:rsidR="00A512CB" w:rsidRPr="00E07D0A">
              <w:rPr>
                <w:lang w:val="en-GB"/>
              </w:rPr>
              <w:t>How is philosophy defined from a phenomenological point of view? And what is the place th</w:t>
            </w:r>
            <w:r w:rsidR="00A512CB" w:rsidRPr="00DC2CCF">
              <w:rPr>
                <w:lang w:val="en-GB"/>
              </w:rPr>
              <w:t xml:space="preserve">at phenomenology claims for itself within the history of philosophy? Focusing on Husserlian thought, the aim of the seminar is to analyse the fundamental </w:t>
            </w:r>
            <w:r w:rsidR="00A512CB" w:rsidRPr="00781527">
              <w:rPr>
                <w:lang w:val="en-GB"/>
              </w:rPr>
              <w:t>historical coordinates that determine the origins of phenomenology, the transformation as well as the distortion that phenomenology itself imposes on the idea of philosophy. Particular attention is devoted to the articulation of the relationship between philosophy, psychology and anthropology in the 19</w:t>
            </w:r>
            <w:r w:rsidR="00A512CB" w:rsidRPr="008F5143">
              <w:rPr>
                <w:vertAlign w:val="superscript"/>
                <w:lang w:val="en-GB"/>
              </w:rPr>
              <w:t>th</w:t>
            </w:r>
            <w:r w:rsidR="00A512CB" w:rsidRPr="008353A8">
              <w:rPr>
                <w:lang w:val="en-GB"/>
              </w:rPr>
              <w:t xml:space="preserve"> and 20</w:t>
            </w:r>
            <w:r w:rsidR="00A512CB" w:rsidRPr="004F14DA">
              <w:rPr>
                <w:vertAlign w:val="superscript"/>
                <w:lang w:val="en-GB"/>
              </w:rPr>
              <w:t>th</w:t>
            </w:r>
            <w:r w:rsidR="00A512CB" w:rsidRPr="00636F11">
              <w:rPr>
                <w:lang w:val="en-GB"/>
              </w:rPr>
              <w:t xml:space="preserve"> centuries, from Kant to Husserl, </w:t>
            </w:r>
            <w:r w:rsidR="00E43339">
              <w:rPr>
                <w:lang w:val="en-GB"/>
              </w:rPr>
              <w:t>including</w:t>
            </w:r>
            <w:r w:rsidR="00E43339" w:rsidRPr="00636F11">
              <w:rPr>
                <w:lang w:val="en-GB"/>
              </w:rPr>
              <w:t xml:space="preserve"> </w:t>
            </w:r>
            <w:r w:rsidR="00A512CB" w:rsidRPr="00636F11">
              <w:rPr>
                <w:lang w:val="en-GB"/>
              </w:rPr>
              <w:t xml:space="preserve">Dilthey and Brentano.  </w:t>
            </w:r>
          </w:p>
          <w:p w14:paraId="63D7C980" w14:textId="77777777" w:rsidR="00496ABA" w:rsidRPr="00C94656" w:rsidRDefault="00496ABA" w:rsidP="00496ABA">
            <w:pPr>
              <w:widowControl w:val="0"/>
              <w:jc w:val="both"/>
              <w:rPr>
                <w:lang w:val="en-GB" w:eastAsia="it-IT"/>
              </w:rPr>
            </w:pPr>
          </w:p>
        </w:tc>
      </w:tr>
      <w:tr w:rsidR="00F9106D" w:rsidRPr="00A25386" w14:paraId="11226891" w14:textId="77777777" w:rsidTr="00AA371A">
        <w:trPr>
          <w:gridAfter w:val="1"/>
          <w:wAfter w:w="37" w:type="dxa"/>
        </w:trPr>
        <w:tc>
          <w:tcPr>
            <w:tcW w:w="1270" w:type="dxa"/>
            <w:shd w:val="clear" w:color="auto" w:fill="FFFFFF"/>
          </w:tcPr>
          <w:p w14:paraId="65C685D9" w14:textId="77777777" w:rsidR="00F9106D" w:rsidRPr="00C94656" w:rsidRDefault="00F9106D">
            <w:pPr>
              <w:widowControl w:val="0"/>
              <w:jc w:val="both"/>
              <w:rPr>
                <w:b/>
                <w:smallCaps/>
                <w:lang w:val="en-GB"/>
              </w:rPr>
            </w:pPr>
            <w:r w:rsidRPr="00C94656">
              <w:rPr>
                <w:b/>
                <w:smallCaps/>
                <w:lang w:val="en-GB"/>
              </w:rPr>
              <w:t>2019-2020</w:t>
            </w:r>
          </w:p>
        </w:tc>
        <w:tc>
          <w:tcPr>
            <w:tcW w:w="7737" w:type="dxa"/>
            <w:shd w:val="clear" w:color="auto" w:fill="FFFFFF"/>
          </w:tcPr>
          <w:p w14:paraId="0C09BFEF" w14:textId="77777777" w:rsidR="00F27EDC" w:rsidRPr="00C94656" w:rsidRDefault="00F27EDC" w:rsidP="00F27EDC">
            <w:pPr>
              <w:jc w:val="both"/>
              <w:rPr>
                <w:b/>
                <w:bCs/>
                <w:lang w:val="en-GB"/>
              </w:rPr>
            </w:pPr>
            <w:r w:rsidRPr="00C94656">
              <w:rPr>
                <w:b/>
                <w:bCs/>
                <w:lang w:val="en-GB"/>
              </w:rPr>
              <w:t>What is Philosophy? What is Man?</w:t>
            </w:r>
          </w:p>
          <w:p w14:paraId="6D14EF17" w14:textId="77777777" w:rsidR="00F9106D" w:rsidRPr="00C94656" w:rsidRDefault="00F9106D" w:rsidP="00F9106D">
            <w:pPr>
              <w:widowControl w:val="0"/>
              <w:jc w:val="both"/>
              <w:rPr>
                <w:b/>
                <w:bCs/>
                <w:lang w:val="en-GB" w:eastAsia="it-IT"/>
              </w:rPr>
            </w:pPr>
          </w:p>
          <w:p w14:paraId="57253932" w14:textId="77777777" w:rsidR="00F9106D" w:rsidRPr="00C94656" w:rsidRDefault="005756E0" w:rsidP="00F9106D">
            <w:pPr>
              <w:widowControl w:val="0"/>
              <w:jc w:val="both"/>
              <w:rPr>
                <w:bCs/>
                <w:lang w:val="en-GB" w:eastAsia="it-IT"/>
              </w:rPr>
            </w:pPr>
            <w:r w:rsidRPr="00C94656">
              <w:rPr>
                <w:b/>
                <w:bCs/>
                <w:lang w:val="en-GB" w:eastAsia="it-IT"/>
              </w:rPr>
              <w:t>Location</w:t>
            </w:r>
            <w:r w:rsidR="00F9106D" w:rsidRPr="00C94656">
              <w:rPr>
                <w:bCs/>
                <w:lang w:val="en-GB" w:eastAsia="it-IT"/>
              </w:rPr>
              <w:t>: Universit</w:t>
            </w:r>
            <w:r w:rsidR="00496ABA" w:rsidRPr="00C94656">
              <w:rPr>
                <w:bCs/>
                <w:lang w:val="en-GB" w:eastAsia="it-IT"/>
              </w:rPr>
              <w:t>é de</w:t>
            </w:r>
            <w:r w:rsidR="00F9106D" w:rsidRPr="00C94656">
              <w:rPr>
                <w:bCs/>
                <w:lang w:val="en-GB" w:eastAsia="it-IT"/>
              </w:rPr>
              <w:t xml:space="preserve"> Lille</w:t>
            </w:r>
          </w:p>
          <w:p w14:paraId="4A10061C" w14:textId="4B4AF9CC" w:rsidR="00F9106D" w:rsidRPr="00C94656" w:rsidRDefault="005756E0" w:rsidP="00F9106D">
            <w:pPr>
              <w:widowControl w:val="0"/>
              <w:jc w:val="both"/>
              <w:rPr>
                <w:lang w:val="en-GB" w:eastAsia="it-IT"/>
              </w:rPr>
            </w:pPr>
            <w:r w:rsidRPr="00C94656">
              <w:rPr>
                <w:b/>
                <w:bCs/>
                <w:lang w:val="en-GB" w:eastAsia="it-IT"/>
              </w:rPr>
              <w:t>Level</w:t>
            </w:r>
            <w:r w:rsidR="00F9106D" w:rsidRPr="00C94656">
              <w:rPr>
                <w:bCs/>
                <w:lang w:val="en-GB" w:eastAsia="it-IT"/>
              </w:rPr>
              <w:t xml:space="preserve">: </w:t>
            </w:r>
            <w:r w:rsidRPr="00C94656">
              <w:rPr>
                <w:bCs/>
                <w:lang w:val="en-GB" w:eastAsia="it-IT"/>
              </w:rPr>
              <w:t>Undergraduate</w:t>
            </w:r>
            <w:r w:rsidR="00F9106D" w:rsidRPr="00C94656">
              <w:rPr>
                <w:bCs/>
                <w:lang w:val="en-GB" w:eastAsia="it-IT"/>
              </w:rPr>
              <w:t xml:space="preserve"> </w:t>
            </w:r>
            <w:r w:rsidR="00F27EDC" w:rsidRPr="00C94656">
              <w:rPr>
                <w:lang w:val="en-GB" w:eastAsia="it-IT"/>
              </w:rPr>
              <w:t>(“Licence” [L3])</w:t>
            </w:r>
          </w:p>
          <w:p w14:paraId="63C73CEE" w14:textId="77777777" w:rsidR="00F9106D" w:rsidRPr="00C94656" w:rsidRDefault="005756E0" w:rsidP="00F9106D">
            <w:pPr>
              <w:widowControl w:val="0"/>
              <w:jc w:val="both"/>
              <w:rPr>
                <w:bCs/>
                <w:lang w:val="en-GB" w:eastAsia="it-IT"/>
              </w:rPr>
            </w:pPr>
            <w:r w:rsidRPr="00C94656">
              <w:rPr>
                <w:b/>
                <w:bCs/>
                <w:lang w:val="en-GB" w:eastAsia="it-IT"/>
              </w:rPr>
              <w:t>Number of hours</w:t>
            </w:r>
            <w:r w:rsidR="00F9106D" w:rsidRPr="00C94656">
              <w:rPr>
                <w:bCs/>
                <w:lang w:val="en-GB" w:eastAsia="it-IT"/>
              </w:rPr>
              <w:t>: 40</w:t>
            </w:r>
          </w:p>
          <w:p w14:paraId="6D7971B7" w14:textId="77777777" w:rsidR="00F9106D" w:rsidRPr="00C94656" w:rsidRDefault="005756E0" w:rsidP="00F9106D">
            <w:pPr>
              <w:widowControl w:val="0"/>
              <w:jc w:val="both"/>
              <w:rPr>
                <w:bCs/>
                <w:lang w:val="en-GB" w:eastAsia="it-IT"/>
              </w:rPr>
            </w:pPr>
            <w:r w:rsidRPr="00C94656">
              <w:rPr>
                <w:b/>
                <w:bCs/>
                <w:lang w:val="en-GB" w:eastAsia="it-IT"/>
              </w:rPr>
              <w:t>Semester</w:t>
            </w:r>
            <w:r w:rsidR="00F9106D" w:rsidRPr="00C94656">
              <w:rPr>
                <w:bCs/>
                <w:lang w:val="en-GB" w:eastAsia="it-IT"/>
              </w:rPr>
              <w:t>:</w:t>
            </w:r>
            <w:r w:rsidR="00F9106D" w:rsidRPr="00C94656">
              <w:rPr>
                <w:b/>
                <w:bCs/>
                <w:lang w:val="en-GB" w:eastAsia="it-IT"/>
              </w:rPr>
              <w:t xml:space="preserve"> </w:t>
            </w:r>
            <w:r w:rsidRPr="00C94656">
              <w:rPr>
                <w:bCs/>
                <w:lang w:val="en-GB" w:eastAsia="it-IT"/>
              </w:rPr>
              <w:t>1</w:t>
            </w:r>
          </w:p>
          <w:p w14:paraId="670C71F7" w14:textId="77777777" w:rsidR="00547B84" w:rsidRPr="00C94656" w:rsidRDefault="00547B84" w:rsidP="00F9106D">
            <w:pPr>
              <w:widowControl w:val="0"/>
              <w:jc w:val="both"/>
              <w:rPr>
                <w:bCs/>
                <w:lang w:val="en-GB" w:eastAsia="it-IT"/>
              </w:rPr>
            </w:pPr>
            <w:r w:rsidRPr="00C94656">
              <w:rPr>
                <w:b/>
                <w:lang w:val="en-GB" w:eastAsia="it-IT"/>
              </w:rPr>
              <w:t>Language</w:t>
            </w:r>
            <w:r w:rsidRPr="00C94656">
              <w:rPr>
                <w:bCs/>
                <w:lang w:val="en-GB" w:eastAsia="it-IT"/>
              </w:rPr>
              <w:t>: French</w:t>
            </w:r>
          </w:p>
          <w:p w14:paraId="637CED91" w14:textId="77777777" w:rsidR="00F27EDC" w:rsidRPr="00C94656" w:rsidRDefault="00F27EDC" w:rsidP="00F9106D">
            <w:pPr>
              <w:widowControl w:val="0"/>
              <w:jc w:val="both"/>
              <w:rPr>
                <w:bCs/>
                <w:lang w:val="en-GB" w:eastAsia="it-IT"/>
              </w:rPr>
            </w:pPr>
          </w:p>
          <w:p w14:paraId="4AB2AF8A" w14:textId="3C6C59B0" w:rsidR="00F27EDC" w:rsidRPr="00C94656" w:rsidRDefault="00F27EDC" w:rsidP="00F27EDC">
            <w:pPr>
              <w:jc w:val="both"/>
              <w:rPr>
                <w:bCs/>
                <w:lang w:val="en-GB" w:eastAsia="it-IT"/>
              </w:rPr>
            </w:pPr>
            <w:r w:rsidRPr="00C94656">
              <w:rPr>
                <w:bCs/>
                <w:i/>
                <w:iCs/>
                <w:lang w:val="en-GB" w:eastAsia="it-IT"/>
              </w:rPr>
              <w:t>Course descriptio</w:t>
            </w:r>
            <w:r w:rsidRPr="00A25386">
              <w:rPr>
                <w:bCs/>
                <w:i/>
                <w:iCs/>
                <w:lang w:val="en-GB" w:eastAsia="it-IT"/>
              </w:rPr>
              <w:t>n</w:t>
            </w:r>
            <w:r w:rsidRPr="00A83D0A">
              <w:rPr>
                <w:bCs/>
                <w:lang w:val="en-GB" w:eastAsia="it-IT"/>
              </w:rPr>
              <w:t xml:space="preserve">: </w:t>
            </w:r>
            <w:r w:rsidRPr="00A83D0A">
              <w:rPr>
                <w:lang w:val="en-GB"/>
              </w:rPr>
              <w:t>The objective of th</w:t>
            </w:r>
            <w:r w:rsidR="00E43339">
              <w:rPr>
                <w:lang w:val="en-GB"/>
              </w:rPr>
              <w:t>is</w:t>
            </w:r>
            <w:r w:rsidRPr="00A83D0A">
              <w:rPr>
                <w:lang w:val="en-GB"/>
              </w:rPr>
              <w:t xml:space="preserve"> course is to understand why the </w:t>
            </w:r>
            <w:r w:rsidRPr="00E07D0A">
              <w:rPr>
                <w:lang w:val="en-GB"/>
              </w:rPr>
              <w:t>answer to the question “what is philosophy?” is or could be an answer to the question “what is man?”, and vice versa. What is the link between the idea of philosophy and the idea of man? Starting form Ka</w:t>
            </w:r>
            <w:r w:rsidRPr="00DC2CCF">
              <w:rPr>
                <w:lang w:val="en-GB"/>
              </w:rPr>
              <w:t xml:space="preserve">nt’s famous four questions </w:t>
            </w:r>
            <w:proofErr w:type="gramStart"/>
            <w:r w:rsidRPr="00DC2CCF">
              <w:rPr>
                <w:lang w:val="en-GB"/>
              </w:rPr>
              <w:t>–“</w:t>
            </w:r>
            <w:proofErr w:type="gramEnd"/>
            <w:r w:rsidRPr="00DC2CCF">
              <w:rPr>
                <w:lang w:val="en-GB"/>
              </w:rPr>
              <w:t>What can I know?”, “What</w:t>
            </w:r>
            <w:r w:rsidRPr="00781527">
              <w:rPr>
                <w:lang w:val="en-GB"/>
              </w:rPr>
              <w:t xml:space="preserve"> ought I to do?”, “What may I hope for?”, “What is man?”–  particular attention is devoted to German-language philosophy (Dilthey, Brentano, Husserl, Heidegger) and, secondly, French philosophy (Sartre, Foucault), while not forgetting some of the most significant contribution</w:t>
            </w:r>
            <w:r w:rsidR="00BC03B4">
              <w:rPr>
                <w:lang w:val="en-GB"/>
              </w:rPr>
              <w:t>s</w:t>
            </w:r>
            <w:r w:rsidRPr="00781527">
              <w:rPr>
                <w:lang w:val="en-GB"/>
              </w:rPr>
              <w:t xml:space="preserve"> to the philosophical problem of man in ancient Greek tradition (especially Platonic and Aristotelian).  </w:t>
            </w:r>
          </w:p>
          <w:p w14:paraId="44050F22" w14:textId="77777777" w:rsidR="00F9106D" w:rsidRPr="00C94656" w:rsidRDefault="00F9106D" w:rsidP="005756E0">
            <w:pPr>
              <w:widowControl w:val="0"/>
              <w:jc w:val="both"/>
              <w:rPr>
                <w:b/>
                <w:bCs/>
                <w:lang w:val="en-GB" w:eastAsia="it-IT"/>
              </w:rPr>
            </w:pPr>
          </w:p>
        </w:tc>
      </w:tr>
      <w:tr w:rsidR="00F9106D" w:rsidRPr="00A25386" w14:paraId="1B5A1AC0" w14:textId="77777777" w:rsidTr="00AA371A">
        <w:trPr>
          <w:gridAfter w:val="1"/>
          <w:wAfter w:w="37" w:type="dxa"/>
        </w:trPr>
        <w:tc>
          <w:tcPr>
            <w:tcW w:w="1270" w:type="dxa"/>
            <w:shd w:val="clear" w:color="auto" w:fill="FFFFFF"/>
          </w:tcPr>
          <w:p w14:paraId="701234A6" w14:textId="77777777" w:rsidR="00F9106D" w:rsidRPr="00C94656" w:rsidRDefault="00F9106D">
            <w:pPr>
              <w:widowControl w:val="0"/>
              <w:jc w:val="both"/>
              <w:rPr>
                <w:b/>
                <w:bCs/>
                <w:smallCaps/>
                <w:lang w:val="en-GB" w:eastAsia="it-IT"/>
              </w:rPr>
            </w:pPr>
            <w:r w:rsidRPr="00C94656">
              <w:rPr>
                <w:b/>
                <w:smallCaps/>
                <w:lang w:val="en-GB"/>
              </w:rPr>
              <w:t>2019-2020</w:t>
            </w:r>
          </w:p>
        </w:tc>
        <w:tc>
          <w:tcPr>
            <w:tcW w:w="7737" w:type="dxa"/>
            <w:shd w:val="clear" w:color="auto" w:fill="FFFFFF"/>
          </w:tcPr>
          <w:p w14:paraId="057ACA6E" w14:textId="77777777" w:rsidR="00F27EDC" w:rsidRPr="00A83D0A" w:rsidRDefault="00F27EDC" w:rsidP="00F27EDC">
            <w:pPr>
              <w:jc w:val="both"/>
              <w:rPr>
                <w:b/>
                <w:bCs/>
                <w:lang w:val="en-GB"/>
              </w:rPr>
            </w:pPr>
            <w:r w:rsidRPr="00A25386">
              <w:rPr>
                <w:b/>
                <w:bCs/>
                <w:lang w:val="en-GB"/>
              </w:rPr>
              <w:t>What is Philosophy? What is Man?</w:t>
            </w:r>
          </w:p>
          <w:p w14:paraId="52B496D5" w14:textId="77777777" w:rsidR="00F9106D" w:rsidRPr="00E07D0A" w:rsidRDefault="00496ABA">
            <w:pPr>
              <w:widowControl w:val="0"/>
              <w:jc w:val="both"/>
              <w:rPr>
                <w:b/>
                <w:bCs/>
                <w:lang w:val="en-GB" w:eastAsia="it-IT"/>
              </w:rPr>
            </w:pPr>
            <w:r w:rsidRPr="00A83D0A">
              <w:rPr>
                <w:b/>
                <w:bCs/>
                <w:lang w:val="en-GB" w:eastAsia="it-IT"/>
              </w:rPr>
              <w:t xml:space="preserve"> </w:t>
            </w:r>
          </w:p>
          <w:p w14:paraId="750B3E0C" w14:textId="77777777" w:rsidR="00F9106D" w:rsidRPr="00636F11" w:rsidRDefault="005756E0">
            <w:pPr>
              <w:widowControl w:val="0"/>
              <w:jc w:val="both"/>
              <w:rPr>
                <w:bCs/>
                <w:lang w:val="en-GB" w:eastAsia="it-IT"/>
              </w:rPr>
            </w:pPr>
            <w:r w:rsidRPr="00DC2CCF">
              <w:rPr>
                <w:b/>
                <w:bCs/>
                <w:lang w:val="en-GB" w:eastAsia="it-IT"/>
              </w:rPr>
              <w:t>Location</w:t>
            </w:r>
            <w:r w:rsidR="00F9106D" w:rsidRPr="00781527">
              <w:rPr>
                <w:bCs/>
                <w:lang w:val="en-GB" w:eastAsia="it-IT"/>
              </w:rPr>
              <w:t>: Universi</w:t>
            </w:r>
            <w:r w:rsidR="00EE5B64" w:rsidRPr="00781527">
              <w:rPr>
                <w:bCs/>
                <w:lang w:val="en-GB" w:eastAsia="it-IT"/>
              </w:rPr>
              <w:t>té</w:t>
            </w:r>
            <w:r w:rsidR="00F9106D" w:rsidRPr="00781527">
              <w:rPr>
                <w:bCs/>
                <w:lang w:val="en-GB" w:eastAsia="it-IT"/>
              </w:rPr>
              <w:t xml:space="preserve"> </w:t>
            </w:r>
            <w:r w:rsidR="00EE5B64" w:rsidRPr="008F5143">
              <w:rPr>
                <w:bCs/>
                <w:lang w:val="en-GB" w:eastAsia="it-IT"/>
              </w:rPr>
              <w:t>de</w:t>
            </w:r>
            <w:r w:rsidR="00F9106D" w:rsidRPr="008353A8">
              <w:rPr>
                <w:bCs/>
                <w:lang w:val="en-GB" w:eastAsia="it-IT"/>
              </w:rPr>
              <w:t xml:space="preserve"> L</w:t>
            </w:r>
            <w:r w:rsidR="00F9106D" w:rsidRPr="004F14DA">
              <w:rPr>
                <w:bCs/>
                <w:lang w:val="en-GB" w:eastAsia="it-IT"/>
              </w:rPr>
              <w:t>ille</w:t>
            </w:r>
          </w:p>
          <w:p w14:paraId="4B5835F0" w14:textId="77777777" w:rsidR="00F9106D" w:rsidRPr="008C00D3" w:rsidRDefault="005756E0">
            <w:pPr>
              <w:widowControl w:val="0"/>
              <w:jc w:val="both"/>
              <w:rPr>
                <w:bCs/>
                <w:lang w:val="en-GB" w:eastAsia="it-IT"/>
              </w:rPr>
            </w:pPr>
            <w:r w:rsidRPr="00A20C4F">
              <w:rPr>
                <w:b/>
                <w:bCs/>
                <w:lang w:val="en-GB" w:eastAsia="it-IT"/>
              </w:rPr>
              <w:lastRenderedPageBreak/>
              <w:t>Level</w:t>
            </w:r>
            <w:r w:rsidRPr="00A20C4F">
              <w:rPr>
                <w:bCs/>
                <w:lang w:val="en-GB" w:eastAsia="it-IT"/>
              </w:rPr>
              <w:t>: Undergraduate</w:t>
            </w:r>
            <w:r w:rsidR="00F9106D" w:rsidRPr="00A20C4F">
              <w:rPr>
                <w:bCs/>
                <w:lang w:val="en-GB" w:eastAsia="it-IT"/>
              </w:rPr>
              <w:t xml:space="preserve"> </w:t>
            </w:r>
            <w:r w:rsidR="002D5949" w:rsidRPr="00A20C4F">
              <w:rPr>
                <w:lang w:val="en-GB" w:eastAsia="it-IT"/>
              </w:rPr>
              <w:t>(“Licence” [L3])</w:t>
            </w:r>
            <w:r w:rsidR="002D5949" w:rsidRPr="00A20C4F">
              <w:rPr>
                <w:bCs/>
                <w:lang w:val="en-GB" w:eastAsia="it-IT"/>
              </w:rPr>
              <w:t xml:space="preserve"> </w:t>
            </w:r>
            <w:r w:rsidRPr="00A20C4F">
              <w:rPr>
                <w:bCs/>
                <w:lang w:val="en-GB" w:eastAsia="it-IT"/>
              </w:rPr>
              <w:t>(Tutorial)</w:t>
            </w:r>
          </w:p>
          <w:p w14:paraId="121A2177" w14:textId="77777777" w:rsidR="00F9106D" w:rsidRPr="00476B7F" w:rsidRDefault="005756E0">
            <w:pPr>
              <w:widowControl w:val="0"/>
              <w:jc w:val="both"/>
              <w:rPr>
                <w:bCs/>
                <w:lang w:val="en-GB" w:eastAsia="it-IT"/>
              </w:rPr>
            </w:pPr>
            <w:r w:rsidRPr="00476B7F">
              <w:rPr>
                <w:b/>
                <w:bCs/>
                <w:lang w:val="en-GB" w:eastAsia="it-IT"/>
              </w:rPr>
              <w:t xml:space="preserve">Number of </w:t>
            </w:r>
            <w:r w:rsidR="0018604C" w:rsidRPr="00476B7F">
              <w:rPr>
                <w:b/>
                <w:bCs/>
                <w:lang w:val="en-GB" w:eastAsia="it-IT"/>
              </w:rPr>
              <w:t>hours</w:t>
            </w:r>
            <w:r w:rsidR="00F9106D" w:rsidRPr="00476B7F">
              <w:rPr>
                <w:bCs/>
                <w:lang w:val="en-GB" w:eastAsia="it-IT"/>
              </w:rPr>
              <w:t>: 20</w:t>
            </w:r>
          </w:p>
          <w:p w14:paraId="0F828D94" w14:textId="77777777" w:rsidR="00F9106D" w:rsidRPr="00443585" w:rsidRDefault="005756E0">
            <w:pPr>
              <w:widowControl w:val="0"/>
              <w:jc w:val="both"/>
              <w:rPr>
                <w:bCs/>
                <w:lang w:val="en-GB" w:eastAsia="it-IT"/>
              </w:rPr>
            </w:pPr>
            <w:r w:rsidRPr="00476B7F">
              <w:rPr>
                <w:b/>
                <w:bCs/>
                <w:lang w:val="en-GB" w:eastAsia="it-IT"/>
              </w:rPr>
              <w:t>Semester</w:t>
            </w:r>
            <w:r w:rsidR="00F9106D" w:rsidRPr="00476B7F">
              <w:rPr>
                <w:bCs/>
                <w:lang w:val="en-GB" w:eastAsia="it-IT"/>
              </w:rPr>
              <w:t>:</w:t>
            </w:r>
            <w:r w:rsidR="00F9106D" w:rsidRPr="00476B7F">
              <w:rPr>
                <w:b/>
                <w:bCs/>
                <w:lang w:val="en-GB" w:eastAsia="it-IT"/>
              </w:rPr>
              <w:t xml:space="preserve"> </w:t>
            </w:r>
            <w:r w:rsidRPr="00476B7F">
              <w:rPr>
                <w:bCs/>
                <w:lang w:val="en-GB" w:eastAsia="it-IT"/>
              </w:rPr>
              <w:t>1</w:t>
            </w:r>
          </w:p>
          <w:p w14:paraId="1E7E14D9" w14:textId="77777777" w:rsidR="00522867" w:rsidRPr="00A25386" w:rsidRDefault="00522867">
            <w:pPr>
              <w:widowControl w:val="0"/>
              <w:jc w:val="both"/>
              <w:rPr>
                <w:b/>
                <w:bCs/>
                <w:lang w:val="en-GB" w:eastAsia="it-IT"/>
              </w:rPr>
            </w:pPr>
            <w:r w:rsidRPr="00C94656">
              <w:rPr>
                <w:b/>
                <w:lang w:val="en-GB" w:eastAsia="it-IT"/>
              </w:rPr>
              <w:t>Language</w:t>
            </w:r>
            <w:r w:rsidRPr="00C94656">
              <w:rPr>
                <w:bCs/>
                <w:lang w:val="en-GB" w:eastAsia="it-IT"/>
              </w:rPr>
              <w:t>: French</w:t>
            </w:r>
          </w:p>
          <w:p w14:paraId="65F29781" w14:textId="77777777" w:rsidR="00B73D66" w:rsidRPr="00A83D0A" w:rsidRDefault="00B73D66" w:rsidP="005756E0">
            <w:pPr>
              <w:widowControl w:val="0"/>
              <w:jc w:val="both"/>
              <w:rPr>
                <w:b/>
                <w:bCs/>
                <w:lang w:val="en-GB" w:eastAsia="it-IT"/>
              </w:rPr>
            </w:pPr>
          </w:p>
          <w:p w14:paraId="26AB256D" w14:textId="41FBBDC8" w:rsidR="0018604C" w:rsidRPr="00E43339" w:rsidRDefault="0018604C" w:rsidP="0018604C">
            <w:pPr>
              <w:jc w:val="both"/>
              <w:rPr>
                <w:lang w:val="en-GB"/>
              </w:rPr>
            </w:pPr>
            <w:r w:rsidRPr="00A83D0A">
              <w:rPr>
                <w:i/>
                <w:iCs/>
                <w:lang w:val="en-GB" w:eastAsia="it-IT"/>
              </w:rPr>
              <w:t>Course description</w:t>
            </w:r>
            <w:r w:rsidRPr="00E07D0A">
              <w:rPr>
                <w:lang w:val="en-GB" w:eastAsia="it-IT"/>
              </w:rPr>
              <w:t>:</w:t>
            </w:r>
            <w:r w:rsidRPr="00E07D0A">
              <w:rPr>
                <w:lang w:val="en-GB"/>
              </w:rPr>
              <w:t xml:space="preserve"> Reading and text commentary: Kant, </w:t>
            </w:r>
            <w:r w:rsidRPr="00E07D0A">
              <w:rPr>
                <w:i/>
                <w:iCs/>
                <w:lang w:val="en-GB"/>
              </w:rPr>
              <w:t>Pragmatic Anthropology</w:t>
            </w:r>
            <w:r w:rsidR="00272832" w:rsidRPr="00272832">
              <w:rPr>
                <w:lang w:val="en-GB"/>
              </w:rPr>
              <w:t>,</w:t>
            </w:r>
            <w:r w:rsidRPr="00DC2CCF">
              <w:rPr>
                <w:lang w:val="en-GB"/>
              </w:rPr>
              <w:t xml:space="preserve"> </w:t>
            </w:r>
            <w:r w:rsidRPr="00781527">
              <w:rPr>
                <w:i/>
                <w:iCs/>
                <w:lang w:val="en-GB"/>
              </w:rPr>
              <w:t>Logic</w:t>
            </w:r>
            <w:r w:rsidRPr="00781527">
              <w:rPr>
                <w:lang w:val="en-GB"/>
              </w:rPr>
              <w:t xml:space="preserve">; Dilthey, </w:t>
            </w:r>
            <w:r w:rsidRPr="00781527">
              <w:rPr>
                <w:i/>
                <w:iCs/>
                <w:lang w:val="en-GB"/>
              </w:rPr>
              <w:t>Introduction to Human Sciences</w:t>
            </w:r>
            <w:r w:rsidR="00272832" w:rsidRPr="00272832">
              <w:rPr>
                <w:lang w:val="en-GB"/>
              </w:rPr>
              <w:t>,</w:t>
            </w:r>
            <w:r w:rsidRPr="008F5143">
              <w:rPr>
                <w:lang w:val="en-GB"/>
              </w:rPr>
              <w:t xml:space="preserve"> </w:t>
            </w:r>
            <w:r w:rsidRPr="008353A8">
              <w:rPr>
                <w:i/>
                <w:iCs/>
                <w:lang w:val="en-GB"/>
              </w:rPr>
              <w:t xml:space="preserve">Theories of </w:t>
            </w:r>
            <w:r w:rsidRPr="004F14DA">
              <w:rPr>
                <w:i/>
                <w:iCs/>
                <w:lang w:val="en-GB"/>
              </w:rPr>
              <w:t>worldview</w:t>
            </w:r>
            <w:r w:rsidRPr="00636F11">
              <w:rPr>
                <w:i/>
                <w:iCs/>
                <w:lang w:val="en-GB"/>
              </w:rPr>
              <w:t>s</w:t>
            </w:r>
            <w:r w:rsidRPr="00636F11">
              <w:rPr>
                <w:lang w:val="en-GB"/>
              </w:rPr>
              <w:t xml:space="preserve">; Brentano, </w:t>
            </w:r>
            <w:r w:rsidRPr="00636F11">
              <w:rPr>
                <w:i/>
                <w:iCs/>
                <w:lang w:val="en-GB"/>
              </w:rPr>
              <w:t>Psychology from an Empirical Standpoint</w:t>
            </w:r>
            <w:r w:rsidR="00272832">
              <w:rPr>
                <w:lang w:val="en-GB"/>
              </w:rPr>
              <w:t>,</w:t>
            </w:r>
            <w:r w:rsidRPr="00636F11">
              <w:rPr>
                <w:lang w:val="en-GB"/>
              </w:rPr>
              <w:t xml:space="preserve"> </w:t>
            </w:r>
            <w:r w:rsidRPr="00636F11">
              <w:rPr>
                <w:i/>
                <w:iCs/>
                <w:lang w:val="en-GB"/>
              </w:rPr>
              <w:t>The Four Phases of Philosophy and its Current State</w:t>
            </w:r>
            <w:r w:rsidRPr="00A20C4F">
              <w:rPr>
                <w:lang w:val="en-GB"/>
              </w:rPr>
              <w:t xml:space="preserve">; Husserl, </w:t>
            </w:r>
            <w:r w:rsidRPr="00A20C4F">
              <w:rPr>
                <w:i/>
                <w:iCs/>
                <w:lang w:val="en-GB"/>
              </w:rPr>
              <w:t>Philosophy as a rigorous science</w:t>
            </w:r>
            <w:r w:rsidR="00272832" w:rsidRPr="00272832">
              <w:rPr>
                <w:lang w:val="en-GB"/>
              </w:rPr>
              <w:t>,</w:t>
            </w:r>
            <w:r w:rsidRPr="008C00D3">
              <w:rPr>
                <w:lang w:val="en-GB"/>
              </w:rPr>
              <w:t xml:space="preserve"> </w:t>
            </w:r>
            <w:r w:rsidRPr="00476B7F">
              <w:rPr>
                <w:i/>
                <w:iCs/>
                <w:lang w:val="en-GB"/>
              </w:rPr>
              <w:t>Philosophy and the crisis of European Man</w:t>
            </w:r>
            <w:r w:rsidRPr="00476B7F">
              <w:rPr>
                <w:lang w:val="en-GB"/>
              </w:rPr>
              <w:t xml:space="preserve">; Heidegger, </w:t>
            </w:r>
            <w:r w:rsidRPr="00476B7F">
              <w:rPr>
                <w:i/>
                <w:iCs/>
                <w:lang w:val="en-GB"/>
              </w:rPr>
              <w:t>Being and Time</w:t>
            </w:r>
            <w:r w:rsidR="00272832">
              <w:rPr>
                <w:lang w:val="en-GB"/>
              </w:rPr>
              <w:t>,</w:t>
            </w:r>
            <w:r w:rsidRPr="00476B7F">
              <w:rPr>
                <w:lang w:val="en-GB"/>
              </w:rPr>
              <w:t xml:space="preserve"> </w:t>
            </w:r>
            <w:r w:rsidRPr="00476B7F">
              <w:rPr>
                <w:i/>
                <w:iCs/>
                <w:lang w:val="en-GB"/>
              </w:rPr>
              <w:t>Letter on humanism</w:t>
            </w:r>
            <w:r w:rsidRPr="00476B7F">
              <w:rPr>
                <w:lang w:val="en-GB"/>
              </w:rPr>
              <w:t xml:space="preserve">; Sartre, </w:t>
            </w:r>
            <w:r w:rsidRPr="00476B7F">
              <w:rPr>
                <w:i/>
                <w:iCs/>
                <w:lang w:val="en-GB"/>
              </w:rPr>
              <w:t>Existentialism is a Humanism</w:t>
            </w:r>
            <w:r w:rsidRPr="00443585">
              <w:rPr>
                <w:lang w:val="en-GB"/>
              </w:rPr>
              <w:t xml:space="preserve">; Foucault, </w:t>
            </w:r>
            <w:r w:rsidRPr="00443585">
              <w:rPr>
                <w:i/>
                <w:iCs/>
                <w:lang w:val="en-GB"/>
              </w:rPr>
              <w:t>Words and Things</w:t>
            </w:r>
            <w:r w:rsidRPr="00443585">
              <w:rPr>
                <w:lang w:val="en-GB"/>
              </w:rPr>
              <w:t>.</w:t>
            </w:r>
          </w:p>
          <w:p w14:paraId="0EC7A037" w14:textId="77777777" w:rsidR="0018604C" w:rsidRPr="00E43339" w:rsidRDefault="0018604C" w:rsidP="005756E0">
            <w:pPr>
              <w:widowControl w:val="0"/>
              <w:jc w:val="both"/>
              <w:rPr>
                <w:b/>
                <w:bCs/>
                <w:lang w:val="en-GB" w:eastAsia="it-IT"/>
              </w:rPr>
            </w:pPr>
          </w:p>
        </w:tc>
      </w:tr>
      <w:tr w:rsidR="00BF7F49" w:rsidRPr="00A25386" w14:paraId="5716DC75" w14:textId="77777777" w:rsidTr="00AA371A">
        <w:trPr>
          <w:gridAfter w:val="1"/>
          <w:wAfter w:w="37" w:type="dxa"/>
        </w:trPr>
        <w:tc>
          <w:tcPr>
            <w:tcW w:w="1270" w:type="dxa"/>
            <w:shd w:val="clear" w:color="auto" w:fill="FFFFFF"/>
          </w:tcPr>
          <w:p w14:paraId="6AC0F723" w14:textId="77777777" w:rsidR="00BF7F49" w:rsidRPr="00C94656" w:rsidRDefault="00080F58">
            <w:pPr>
              <w:widowControl w:val="0"/>
              <w:jc w:val="both"/>
              <w:rPr>
                <w:lang w:val="en-GB"/>
              </w:rPr>
            </w:pPr>
            <w:r w:rsidRPr="00C94656">
              <w:rPr>
                <w:b/>
                <w:bCs/>
                <w:smallCaps/>
                <w:lang w:val="en-GB" w:eastAsia="it-IT"/>
              </w:rPr>
              <w:lastRenderedPageBreak/>
              <w:t>2018-2019</w:t>
            </w:r>
          </w:p>
        </w:tc>
        <w:tc>
          <w:tcPr>
            <w:tcW w:w="7737" w:type="dxa"/>
            <w:shd w:val="clear" w:color="auto" w:fill="FFFFFF"/>
          </w:tcPr>
          <w:p w14:paraId="07D5ED2F" w14:textId="77777777" w:rsidR="000158F8" w:rsidRPr="00C94656" w:rsidRDefault="000158F8" w:rsidP="000158F8">
            <w:pPr>
              <w:jc w:val="both"/>
              <w:rPr>
                <w:b/>
                <w:bCs/>
                <w:lang w:val="en-GB"/>
              </w:rPr>
            </w:pPr>
            <w:r w:rsidRPr="00C94656">
              <w:rPr>
                <w:b/>
                <w:bCs/>
                <w:lang w:val="en-GB"/>
              </w:rPr>
              <w:t>Topics of Phenomenological Thought</w:t>
            </w:r>
          </w:p>
          <w:p w14:paraId="34F8D408" w14:textId="77777777" w:rsidR="00BF7F49" w:rsidRPr="00C94656" w:rsidRDefault="00BF7F49">
            <w:pPr>
              <w:widowControl w:val="0"/>
              <w:jc w:val="both"/>
              <w:rPr>
                <w:lang w:val="en-GB"/>
              </w:rPr>
            </w:pPr>
          </w:p>
          <w:p w14:paraId="48EAF3F9" w14:textId="77777777" w:rsidR="00BF7F49" w:rsidRPr="00C94656" w:rsidRDefault="005756E0">
            <w:pPr>
              <w:widowControl w:val="0"/>
              <w:jc w:val="both"/>
              <w:rPr>
                <w:lang w:val="en-GB"/>
              </w:rPr>
            </w:pPr>
            <w:r w:rsidRPr="00C94656">
              <w:rPr>
                <w:b/>
                <w:bCs/>
                <w:lang w:val="en-GB" w:eastAsia="it-IT"/>
              </w:rPr>
              <w:t>Location</w:t>
            </w:r>
            <w:r w:rsidR="00080F58" w:rsidRPr="00C94656">
              <w:rPr>
                <w:bCs/>
                <w:lang w:val="en-GB" w:eastAsia="it-IT"/>
              </w:rPr>
              <w:t>:</w:t>
            </w:r>
            <w:r w:rsidR="00080F58" w:rsidRPr="00C94656">
              <w:rPr>
                <w:b/>
                <w:bCs/>
                <w:lang w:val="en-GB" w:eastAsia="it-IT"/>
              </w:rPr>
              <w:t xml:space="preserve"> </w:t>
            </w:r>
            <w:r w:rsidR="00080F58" w:rsidRPr="00C94656">
              <w:rPr>
                <w:bCs/>
                <w:lang w:val="en-GB" w:eastAsia="it-IT"/>
              </w:rPr>
              <w:t>Universi</w:t>
            </w:r>
            <w:r w:rsidR="00C47A1B" w:rsidRPr="00C94656">
              <w:rPr>
                <w:bCs/>
                <w:lang w:val="en-GB" w:eastAsia="it-IT"/>
              </w:rPr>
              <w:t>dade</w:t>
            </w:r>
            <w:r w:rsidR="00080F58" w:rsidRPr="00C94656">
              <w:rPr>
                <w:bCs/>
                <w:lang w:val="en-GB" w:eastAsia="it-IT"/>
              </w:rPr>
              <w:t xml:space="preserve"> de Lisbo</w:t>
            </w:r>
            <w:r w:rsidR="00C47A1B" w:rsidRPr="00C94656">
              <w:rPr>
                <w:bCs/>
                <w:lang w:val="en-GB" w:eastAsia="it-IT"/>
              </w:rPr>
              <w:t>a</w:t>
            </w:r>
          </w:p>
          <w:p w14:paraId="789E72B7" w14:textId="77777777" w:rsidR="00BF7F49" w:rsidRPr="00C94656" w:rsidRDefault="005756E0">
            <w:pPr>
              <w:widowControl w:val="0"/>
              <w:jc w:val="both"/>
              <w:rPr>
                <w:lang w:val="en-GB"/>
              </w:rPr>
            </w:pPr>
            <w:r w:rsidRPr="00C94656">
              <w:rPr>
                <w:b/>
                <w:bCs/>
                <w:lang w:val="en-GB" w:eastAsia="it-IT"/>
              </w:rPr>
              <w:t>Level</w:t>
            </w:r>
            <w:r w:rsidR="00080F58" w:rsidRPr="00C94656">
              <w:rPr>
                <w:bCs/>
                <w:lang w:val="en-GB" w:eastAsia="it-IT"/>
              </w:rPr>
              <w:t xml:space="preserve">: </w:t>
            </w:r>
            <w:r w:rsidR="002155A3" w:rsidRPr="00C94656">
              <w:rPr>
                <w:bCs/>
                <w:lang w:val="en-GB" w:eastAsia="it-IT"/>
              </w:rPr>
              <w:t>Undergraduate (</w:t>
            </w:r>
            <w:r w:rsidR="00080F58" w:rsidRPr="00C94656">
              <w:rPr>
                <w:bCs/>
                <w:lang w:val="en-GB" w:eastAsia="it-IT"/>
              </w:rPr>
              <w:t>Master</w:t>
            </w:r>
            <w:r w:rsidR="002155A3" w:rsidRPr="00C94656">
              <w:rPr>
                <w:bCs/>
                <w:lang w:val="en-GB" w:eastAsia="it-IT"/>
              </w:rPr>
              <w:t>)</w:t>
            </w:r>
          </w:p>
          <w:p w14:paraId="71A3DFD2" w14:textId="77777777" w:rsidR="00BF7F49" w:rsidRPr="00C94656" w:rsidRDefault="005756E0">
            <w:pPr>
              <w:widowControl w:val="0"/>
              <w:jc w:val="both"/>
              <w:rPr>
                <w:lang w:val="en-GB"/>
              </w:rPr>
            </w:pPr>
            <w:r w:rsidRPr="00C94656">
              <w:rPr>
                <w:b/>
                <w:bCs/>
                <w:lang w:val="en-GB" w:eastAsia="it-IT"/>
              </w:rPr>
              <w:t>Number of hours</w:t>
            </w:r>
            <w:r w:rsidR="00080F58" w:rsidRPr="00C94656">
              <w:rPr>
                <w:bCs/>
                <w:lang w:val="en-GB" w:eastAsia="it-IT"/>
              </w:rPr>
              <w:t xml:space="preserve">: 45 </w:t>
            </w:r>
          </w:p>
          <w:p w14:paraId="36CE798B" w14:textId="77777777" w:rsidR="00BF7F49" w:rsidRPr="00C94656" w:rsidRDefault="005756E0" w:rsidP="005756E0">
            <w:pPr>
              <w:widowControl w:val="0"/>
              <w:jc w:val="both"/>
              <w:rPr>
                <w:bCs/>
                <w:lang w:val="en-GB" w:eastAsia="it-IT"/>
              </w:rPr>
            </w:pPr>
            <w:r w:rsidRPr="00C94656">
              <w:rPr>
                <w:b/>
                <w:bCs/>
                <w:lang w:val="en-GB" w:eastAsia="it-IT"/>
              </w:rPr>
              <w:t>Semester</w:t>
            </w:r>
            <w:r w:rsidR="00080F58" w:rsidRPr="00C94656">
              <w:rPr>
                <w:bCs/>
                <w:lang w:val="en-GB" w:eastAsia="it-IT"/>
              </w:rPr>
              <w:t xml:space="preserve">: </w:t>
            </w:r>
            <w:r w:rsidRPr="00C94656">
              <w:rPr>
                <w:bCs/>
                <w:lang w:val="en-GB" w:eastAsia="it-IT"/>
              </w:rPr>
              <w:t>1</w:t>
            </w:r>
          </w:p>
          <w:p w14:paraId="2A19A5E2" w14:textId="77777777" w:rsidR="00190E20" w:rsidRPr="00C94656" w:rsidRDefault="00190E20" w:rsidP="005756E0">
            <w:pPr>
              <w:widowControl w:val="0"/>
              <w:jc w:val="both"/>
              <w:rPr>
                <w:bCs/>
                <w:lang w:val="en-GB" w:eastAsia="it-IT"/>
              </w:rPr>
            </w:pPr>
            <w:r w:rsidRPr="00C94656">
              <w:rPr>
                <w:b/>
                <w:lang w:val="en-GB" w:eastAsia="it-IT"/>
              </w:rPr>
              <w:t>Language</w:t>
            </w:r>
            <w:r w:rsidRPr="00C94656">
              <w:rPr>
                <w:bCs/>
                <w:lang w:val="en-GB" w:eastAsia="it-IT"/>
              </w:rPr>
              <w:t>: Portuguese</w:t>
            </w:r>
          </w:p>
          <w:p w14:paraId="34FDA785" w14:textId="77777777" w:rsidR="000158F8" w:rsidRPr="00C94656" w:rsidRDefault="000158F8" w:rsidP="005756E0">
            <w:pPr>
              <w:widowControl w:val="0"/>
              <w:jc w:val="both"/>
              <w:rPr>
                <w:bCs/>
                <w:lang w:val="en-GB" w:eastAsia="it-IT"/>
              </w:rPr>
            </w:pPr>
          </w:p>
          <w:p w14:paraId="021059AF" w14:textId="77777777" w:rsidR="000158F8" w:rsidRPr="00C94656" w:rsidRDefault="000158F8" w:rsidP="000158F8">
            <w:pPr>
              <w:jc w:val="both"/>
              <w:rPr>
                <w:lang w:val="en-GB"/>
              </w:rPr>
            </w:pPr>
            <w:r w:rsidRPr="00C94656">
              <w:rPr>
                <w:bCs/>
                <w:i/>
                <w:iCs/>
                <w:lang w:val="en-GB" w:eastAsia="it-IT"/>
              </w:rPr>
              <w:t>Course description</w:t>
            </w:r>
            <w:r w:rsidRPr="00C94656">
              <w:rPr>
                <w:bCs/>
                <w:lang w:val="en-GB" w:eastAsia="it-IT"/>
              </w:rPr>
              <w:t xml:space="preserve">: </w:t>
            </w:r>
            <w:r w:rsidRPr="00A25386">
              <w:rPr>
                <w:lang w:val="en-GB"/>
              </w:rPr>
              <w:t>Conceived as a lexicon for the basic concepts of phenomenology, the course fol</w:t>
            </w:r>
            <w:r w:rsidRPr="00A83D0A">
              <w:rPr>
                <w:lang w:val="en-GB"/>
              </w:rPr>
              <w:t>lows a methodological partition devoted, on the one hand, to concepts specifically inherent to the tradition of phenomenology (“intentionality”, “description”, “act”, “attitude”, “attention”, “interest”, “reduction”, “region”, “world”) and, on the other ha</w:t>
            </w:r>
            <w:r w:rsidRPr="00E07D0A">
              <w:rPr>
                <w:lang w:val="en-GB"/>
              </w:rPr>
              <w:t>nd, to key concepts in the history of metaphysics reconsidered in a phenomenological perspective (“transcendental”, “essence”, “existence”, “reality”, “phenomenon”, “ontology”, “being”).</w:t>
            </w:r>
            <w:r w:rsidRPr="00C94656">
              <w:rPr>
                <w:lang w:val="en-GB"/>
              </w:rPr>
              <w:t xml:space="preserve">  </w:t>
            </w:r>
          </w:p>
          <w:p w14:paraId="484D432C" w14:textId="77777777" w:rsidR="005756E0" w:rsidRPr="00C94656" w:rsidRDefault="005756E0" w:rsidP="005756E0">
            <w:pPr>
              <w:widowControl w:val="0"/>
              <w:jc w:val="both"/>
              <w:rPr>
                <w:lang w:val="en-GB"/>
              </w:rPr>
            </w:pPr>
          </w:p>
        </w:tc>
      </w:tr>
      <w:tr w:rsidR="00BF7F49" w:rsidRPr="00A25386" w14:paraId="0578CD29" w14:textId="77777777" w:rsidTr="00AA371A">
        <w:trPr>
          <w:gridAfter w:val="1"/>
          <w:wAfter w:w="37" w:type="dxa"/>
        </w:trPr>
        <w:tc>
          <w:tcPr>
            <w:tcW w:w="1270" w:type="dxa"/>
            <w:shd w:val="clear" w:color="auto" w:fill="FFFFFF"/>
          </w:tcPr>
          <w:p w14:paraId="23144D72" w14:textId="77777777" w:rsidR="00BF7F49" w:rsidRPr="00C94656" w:rsidRDefault="00080F58">
            <w:pPr>
              <w:widowControl w:val="0"/>
              <w:jc w:val="both"/>
              <w:rPr>
                <w:lang w:val="en-GB"/>
              </w:rPr>
            </w:pPr>
            <w:r w:rsidRPr="00C94656">
              <w:rPr>
                <w:b/>
                <w:bCs/>
                <w:smallCaps/>
                <w:lang w:val="en-GB" w:eastAsia="it-IT"/>
              </w:rPr>
              <w:t>2017-2018</w:t>
            </w:r>
          </w:p>
        </w:tc>
        <w:tc>
          <w:tcPr>
            <w:tcW w:w="7737" w:type="dxa"/>
            <w:shd w:val="clear" w:color="auto" w:fill="FFFFFF"/>
          </w:tcPr>
          <w:p w14:paraId="5CEBD931" w14:textId="77777777" w:rsidR="000152B8" w:rsidRPr="00C94656" w:rsidRDefault="000152B8" w:rsidP="000152B8">
            <w:pPr>
              <w:jc w:val="both"/>
              <w:rPr>
                <w:b/>
                <w:bCs/>
                <w:lang w:val="en-GB"/>
              </w:rPr>
            </w:pPr>
            <w:r w:rsidRPr="00C94656">
              <w:rPr>
                <w:b/>
                <w:bCs/>
                <w:lang w:val="en-GB"/>
              </w:rPr>
              <w:t>Metaphysics: Phenomenology and Subjectivity</w:t>
            </w:r>
          </w:p>
          <w:p w14:paraId="5EF81147" w14:textId="77777777" w:rsidR="00BF7F49" w:rsidRPr="00C94656" w:rsidRDefault="00BF7F49">
            <w:pPr>
              <w:widowControl w:val="0"/>
              <w:jc w:val="both"/>
              <w:rPr>
                <w:lang w:val="en-GB"/>
              </w:rPr>
            </w:pPr>
          </w:p>
          <w:p w14:paraId="6DBBC0E2" w14:textId="77777777" w:rsidR="00BF7F49" w:rsidRPr="00C94656" w:rsidRDefault="005756E0">
            <w:pPr>
              <w:widowControl w:val="0"/>
              <w:jc w:val="both"/>
              <w:rPr>
                <w:lang w:val="en-GB"/>
              </w:rPr>
            </w:pPr>
            <w:r w:rsidRPr="00C94656">
              <w:rPr>
                <w:b/>
                <w:bCs/>
                <w:lang w:val="en-GB" w:eastAsia="it-IT"/>
              </w:rPr>
              <w:t>Location</w:t>
            </w:r>
            <w:r w:rsidR="00080F58" w:rsidRPr="00C94656">
              <w:rPr>
                <w:bCs/>
                <w:lang w:val="en-GB" w:eastAsia="it-IT"/>
              </w:rPr>
              <w:t>:</w:t>
            </w:r>
            <w:r w:rsidR="00080F58" w:rsidRPr="00C94656">
              <w:rPr>
                <w:b/>
                <w:bCs/>
                <w:lang w:val="en-GB" w:eastAsia="it-IT"/>
              </w:rPr>
              <w:t xml:space="preserve"> </w:t>
            </w:r>
            <w:r w:rsidR="00080F58" w:rsidRPr="00C94656">
              <w:rPr>
                <w:bCs/>
                <w:lang w:val="en-GB" w:eastAsia="it-IT"/>
              </w:rPr>
              <w:t>Universi</w:t>
            </w:r>
            <w:r w:rsidR="00187081" w:rsidRPr="00C94656">
              <w:rPr>
                <w:bCs/>
                <w:lang w:val="en-GB" w:eastAsia="it-IT"/>
              </w:rPr>
              <w:t>dade</w:t>
            </w:r>
            <w:r w:rsidRPr="00C94656">
              <w:rPr>
                <w:bCs/>
                <w:lang w:val="en-GB" w:eastAsia="it-IT"/>
              </w:rPr>
              <w:t xml:space="preserve"> </w:t>
            </w:r>
            <w:r w:rsidR="00187081" w:rsidRPr="00C94656">
              <w:rPr>
                <w:bCs/>
                <w:lang w:val="en-GB" w:eastAsia="it-IT"/>
              </w:rPr>
              <w:t>de</w:t>
            </w:r>
            <w:r w:rsidR="00080F58" w:rsidRPr="00C94656">
              <w:rPr>
                <w:bCs/>
                <w:lang w:val="en-GB" w:eastAsia="it-IT"/>
              </w:rPr>
              <w:t xml:space="preserve"> Lisbo</w:t>
            </w:r>
            <w:r w:rsidR="00187081" w:rsidRPr="00C94656">
              <w:rPr>
                <w:bCs/>
                <w:lang w:val="en-GB" w:eastAsia="it-IT"/>
              </w:rPr>
              <w:t>a</w:t>
            </w:r>
          </w:p>
          <w:p w14:paraId="56E3941D" w14:textId="77777777" w:rsidR="00BF7F49" w:rsidRPr="00C94656" w:rsidRDefault="005756E0">
            <w:pPr>
              <w:widowControl w:val="0"/>
              <w:jc w:val="both"/>
              <w:rPr>
                <w:lang w:val="en-GB"/>
              </w:rPr>
            </w:pPr>
            <w:r w:rsidRPr="00C94656">
              <w:rPr>
                <w:b/>
                <w:bCs/>
                <w:lang w:val="en-GB" w:eastAsia="it-IT"/>
              </w:rPr>
              <w:t>Level</w:t>
            </w:r>
            <w:r w:rsidR="00080F58" w:rsidRPr="00C94656">
              <w:rPr>
                <w:bCs/>
                <w:lang w:val="en-GB" w:eastAsia="it-IT"/>
              </w:rPr>
              <w:t xml:space="preserve">: </w:t>
            </w:r>
            <w:r w:rsidR="00DA37E6" w:rsidRPr="00C94656">
              <w:rPr>
                <w:bCs/>
                <w:lang w:val="en-GB" w:eastAsia="it-IT"/>
              </w:rPr>
              <w:t>Undergraduate (</w:t>
            </w:r>
            <w:r w:rsidR="00080F58" w:rsidRPr="00C94656">
              <w:rPr>
                <w:bCs/>
                <w:lang w:val="en-GB" w:eastAsia="it-IT"/>
              </w:rPr>
              <w:t>Master</w:t>
            </w:r>
            <w:r w:rsidR="00DA37E6" w:rsidRPr="00C94656">
              <w:rPr>
                <w:bCs/>
                <w:lang w:val="en-GB" w:eastAsia="it-IT"/>
              </w:rPr>
              <w:t>)</w:t>
            </w:r>
          </w:p>
          <w:p w14:paraId="73B5F9AB" w14:textId="77777777" w:rsidR="00BF7F49" w:rsidRPr="00C94656" w:rsidRDefault="005756E0">
            <w:pPr>
              <w:widowControl w:val="0"/>
              <w:jc w:val="both"/>
              <w:rPr>
                <w:lang w:val="en-GB"/>
              </w:rPr>
            </w:pPr>
            <w:r w:rsidRPr="00C94656">
              <w:rPr>
                <w:b/>
                <w:bCs/>
                <w:lang w:val="en-GB" w:eastAsia="it-IT"/>
              </w:rPr>
              <w:t>Number of hours</w:t>
            </w:r>
            <w:r w:rsidR="00080F58" w:rsidRPr="00C94656">
              <w:rPr>
                <w:bCs/>
                <w:lang w:val="en-GB" w:eastAsia="it-IT"/>
              </w:rPr>
              <w:t xml:space="preserve">: 45 </w:t>
            </w:r>
          </w:p>
          <w:p w14:paraId="27380CDC" w14:textId="77777777" w:rsidR="00BF7F49" w:rsidRPr="00C94656" w:rsidRDefault="005756E0">
            <w:pPr>
              <w:widowControl w:val="0"/>
              <w:jc w:val="both"/>
              <w:rPr>
                <w:bCs/>
                <w:lang w:val="en-GB" w:eastAsia="it-IT"/>
              </w:rPr>
            </w:pPr>
            <w:r w:rsidRPr="00C94656">
              <w:rPr>
                <w:b/>
                <w:bCs/>
                <w:lang w:val="en-GB" w:eastAsia="it-IT"/>
              </w:rPr>
              <w:t>Semester</w:t>
            </w:r>
            <w:r w:rsidR="00080F58" w:rsidRPr="00C94656">
              <w:rPr>
                <w:bCs/>
                <w:lang w:val="en-GB" w:eastAsia="it-IT"/>
              </w:rPr>
              <w:t xml:space="preserve">: </w:t>
            </w:r>
            <w:r w:rsidRPr="00C94656">
              <w:rPr>
                <w:bCs/>
                <w:lang w:val="en-GB" w:eastAsia="it-IT"/>
              </w:rPr>
              <w:t>2</w:t>
            </w:r>
          </w:p>
          <w:p w14:paraId="2C521197" w14:textId="77777777" w:rsidR="000B5B82" w:rsidRPr="00C94656" w:rsidRDefault="000B5B82">
            <w:pPr>
              <w:widowControl w:val="0"/>
              <w:jc w:val="both"/>
              <w:rPr>
                <w:bCs/>
                <w:lang w:val="en-GB" w:eastAsia="it-IT"/>
              </w:rPr>
            </w:pPr>
            <w:r w:rsidRPr="00C94656">
              <w:rPr>
                <w:b/>
                <w:lang w:val="en-GB" w:eastAsia="it-IT"/>
              </w:rPr>
              <w:t>Language</w:t>
            </w:r>
            <w:r w:rsidRPr="00C94656">
              <w:rPr>
                <w:bCs/>
                <w:lang w:val="en-GB" w:eastAsia="it-IT"/>
              </w:rPr>
              <w:t>: Portuguese</w:t>
            </w:r>
          </w:p>
          <w:p w14:paraId="63799423" w14:textId="77777777" w:rsidR="000152B8" w:rsidRPr="00A25386" w:rsidRDefault="000152B8">
            <w:pPr>
              <w:widowControl w:val="0"/>
              <w:jc w:val="both"/>
              <w:rPr>
                <w:lang w:val="en-GB"/>
              </w:rPr>
            </w:pPr>
          </w:p>
          <w:p w14:paraId="4A34EB17" w14:textId="77777777" w:rsidR="000152B8" w:rsidRPr="00476B7F" w:rsidRDefault="000152B8" w:rsidP="000152B8">
            <w:pPr>
              <w:jc w:val="both"/>
              <w:rPr>
                <w:lang w:val="en-GB"/>
              </w:rPr>
            </w:pPr>
            <w:r w:rsidRPr="00A83D0A">
              <w:rPr>
                <w:i/>
                <w:iCs/>
                <w:lang w:val="en-GB"/>
              </w:rPr>
              <w:t>Course description</w:t>
            </w:r>
            <w:r w:rsidRPr="00A83D0A">
              <w:rPr>
                <w:lang w:val="en-GB"/>
              </w:rPr>
              <w:t xml:space="preserve">: </w:t>
            </w:r>
            <w:r w:rsidRPr="00E07D0A">
              <w:rPr>
                <w:lang w:val="en-GB"/>
              </w:rPr>
              <w:t>The problem of “subjectivity” plays a key role in the current philosophical debate, being at the centr</w:t>
            </w:r>
            <w:r w:rsidR="00AC7A5D" w:rsidRPr="00DC2CCF">
              <w:rPr>
                <w:lang w:val="en-GB"/>
              </w:rPr>
              <w:t>e</w:t>
            </w:r>
            <w:r w:rsidRPr="00781527">
              <w:rPr>
                <w:lang w:val="en-GB"/>
              </w:rPr>
              <w:t xml:space="preserve"> of a network of conceptually related notions (“consciousness”, “self-consciousness”, “mind”, “I”, “ipseity”, “reflexivity”). The aim of the seminar is to follow a twofold approach, both historical and systematic in nature, in order to analy</w:t>
            </w:r>
            <w:r w:rsidR="00AC7A5D" w:rsidRPr="008F5143">
              <w:rPr>
                <w:lang w:val="en-GB"/>
              </w:rPr>
              <w:t>s</w:t>
            </w:r>
            <w:r w:rsidRPr="008353A8">
              <w:rPr>
                <w:lang w:val="en-GB"/>
              </w:rPr>
              <w:t>e the different motives underlying some</w:t>
            </w:r>
            <w:r w:rsidRPr="004F14DA">
              <w:rPr>
                <w:lang w:val="en-GB"/>
              </w:rPr>
              <w:t xml:space="preserve"> of the main philosophical figures of subjectivity. Firstly, in the wake of the phenomenological movement: from Brentano and Husserl up to Heidegger. Secondly, through a compa</w:t>
            </w:r>
            <w:r w:rsidRPr="00A20C4F">
              <w:rPr>
                <w:lang w:val="en-GB"/>
              </w:rPr>
              <w:t>rison of phenomenology and other philosophical grammars of thought (Nietzsche and</w:t>
            </w:r>
            <w:r w:rsidRPr="008C00D3">
              <w:rPr>
                <w:lang w:val="en-GB"/>
              </w:rPr>
              <w:t xml:space="preserve"> Neo-Kantianism) and </w:t>
            </w:r>
            <w:r w:rsidRPr="008C00D3">
              <w:rPr>
                <w:lang w:val="en-GB"/>
              </w:rPr>
              <w:lastRenderedPageBreak/>
              <w:t xml:space="preserve">psychology (Wundt). The overall outcomes are eventually placed in a long-term perspective, in relation to Aristotelian as well as Cartesian tradition.   </w:t>
            </w:r>
          </w:p>
          <w:p w14:paraId="6B2BAC2B" w14:textId="77777777" w:rsidR="0092339A" w:rsidRPr="00C94656" w:rsidRDefault="0092339A">
            <w:pPr>
              <w:widowControl w:val="0"/>
              <w:jc w:val="both"/>
              <w:rPr>
                <w:lang w:val="en-GB"/>
              </w:rPr>
            </w:pPr>
          </w:p>
        </w:tc>
      </w:tr>
      <w:tr w:rsidR="00BF7F49" w:rsidRPr="00A25386" w14:paraId="7FE7C9A5" w14:textId="77777777" w:rsidTr="00AA371A">
        <w:trPr>
          <w:gridAfter w:val="1"/>
          <w:wAfter w:w="37" w:type="dxa"/>
        </w:trPr>
        <w:tc>
          <w:tcPr>
            <w:tcW w:w="1270" w:type="dxa"/>
            <w:shd w:val="clear" w:color="auto" w:fill="FFFFFF"/>
          </w:tcPr>
          <w:p w14:paraId="066341CA" w14:textId="77777777" w:rsidR="00BF7F49" w:rsidRPr="00C94656" w:rsidRDefault="00080F58">
            <w:pPr>
              <w:widowControl w:val="0"/>
              <w:jc w:val="both"/>
              <w:rPr>
                <w:lang w:val="en-GB"/>
              </w:rPr>
            </w:pPr>
            <w:r w:rsidRPr="00C94656">
              <w:rPr>
                <w:b/>
                <w:bCs/>
                <w:smallCaps/>
                <w:lang w:val="en-GB" w:eastAsia="it-IT"/>
              </w:rPr>
              <w:lastRenderedPageBreak/>
              <w:t>2014-2015</w:t>
            </w:r>
          </w:p>
          <w:p w14:paraId="28DF9616" w14:textId="77777777" w:rsidR="00BF7F49" w:rsidRPr="00C94656" w:rsidRDefault="00BF7F49">
            <w:pPr>
              <w:widowControl w:val="0"/>
              <w:jc w:val="both"/>
              <w:rPr>
                <w:lang w:val="en-GB"/>
              </w:rPr>
            </w:pPr>
          </w:p>
          <w:p w14:paraId="248D8A35" w14:textId="77777777" w:rsidR="00BF7F49" w:rsidRPr="00C94656" w:rsidRDefault="00BF7F49">
            <w:pPr>
              <w:widowControl w:val="0"/>
              <w:jc w:val="both"/>
              <w:rPr>
                <w:lang w:val="en-GB"/>
              </w:rPr>
            </w:pPr>
          </w:p>
          <w:p w14:paraId="64FBE047" w14:textId="77777777" w:rsidR="00BF7F49" w:rsidRPr="00C94656" w:rsidRDefault="00BF7F49">
            <w:pPr>
              <w:widowControl w:val="0"/>
              <w:jc w:val="both"/>
              <w:rPr>
                <w:lang w:val="en-GB"/>
              </w:rPr>
            </w:pPr>
          </w:p>
          <w:p w14:paraId="2DD7F982" w14:textId="77777777" w:rsidR="00BF7F49" w:rsidRPr="00C94656" w:rsidRDefault="00BF7F49">
            <w:pPr>
              <w:widowControl w:val="0"/>
              <w:jc w:val="both"/>
              <w:rPr>
                <w:lang w:val="en-GB"/>
              </w:rPr>
            </w:pPr>
          </w:p>
          <w:p w14:paraId="518BB16A" w14:textId="77777777" w:rsidR="00BF7F49" w:rsidRPr="00C94656" w:rsidRDefault="00BF7F49">
            <w:pPr>
              <w:widowControl w:val="0"/>
              <w:jc w:val="both"/>
              <w:rPr>
                <w:lang w:val="en-GB"/>
              </w:rPr>
            </w:pPr>
          </w:p>
          <w:p w14:paraId="77220A65" w14:textId="77777777" w:rsidR="00BF7F49" w:rsidRPr="00C94656" w:rsidRDefault="00BF7F49">
            <w:pPr>
              <w:widowControl w:val="0"/>
              <w:jc w:val="both"/>
              <w:rPr>
                <w:lang w:val="en-GB"/>
              </w:rPr>
            </w:pPr>
          </w:p>
          <w:p w14:paraId="6FF5AB31" w14:textId="77777777" w:rsidR="00BF7F49" w:rsidRPr="00C94656" w:rsidRDefault="00BF7F49">
            <w:pPr>
              <w:widowControl w:val="0"/>
              <w:jc w:val="both"/>
              <w:rPr>
                <w:lang w:val="en-GB"/>
              </w:rPr>
            </w:pPr>
          </w:p>
          <w:p w14:paraId="3EB56339" w14:textId="77777777" w:rsidR="00031E52" w:rsidRPr="00C94656" w:rsidRDefault="00031E52">
            <w:pPr>
              <w:widowControl w:val="0"/>
              <w:jc w:val="both"/>
              <w:rPr>
                <w:lang w:val="en-GB"/>
              </w:rPr>
            </w:pPr>
          </w:p>
        </w:tc>
        <w:tc>
          <w:tcPr>
            <w:tcW w:w="7737" w:type="dxa"/>
            <w:shd w:val="clear" w:color="auto" w:fill="FFFFFF"/>
          </w:tcPr>
          <w:p w14:paraId="4FAC5540" w14:textId="77777777" w:rsidR="006946EE" w:rsidRPr="00C94656" w:rsidRDefault="00E930D1" w:rsidP="00E930D1">
            <w:pPr>
              <w:jc w:val="both"/>
              <w:rPr>
                <w:b/>
                <w:bCs/>
                <w:lang w:val="en-GB" w:eastAsia="it-IT"/>
              </w:rPr>
            </w:pPr>
            <w:r w:rsidRPr="00A25386">
              <w:rPr>
                <w:b/>
                <w:bCs/>
                <w:lang w:val="en-GB"/>
              </w:rPr>
              <w:t>Critique of Subjectivity: between Phenomenology and Neo-Kanti</w:t>
            </w:r>
            <w:r w:rsidRPr="00A83D0A">
              <w:rPr>
                <w:b/>
                <w:bCs/>
                <w:lang w:val="en-GB"/>
              </w:rPr>
              <w:t xml:space="preserve">anism </w:t>
            </w:r>
            <w:r w:rsidRPr="00A83D0A">
              <w:rPr>
                <w:lang w:val="en-GB"/>
              </w:rPr>
              <w:t xml:space="preserve"> </w:t>
            </w:r>
          </w:p>
          <w:p w14:paraId="214F6666" w14:textId="77777777" w:rsidR="00BF7F49" w:rsidRPr="00C94656" w:rsidRDefault="00BF7F49">
            <w:pPr>
              <w:widowControl w:val="0"/>
              <w:jc w:val="both"/>
              <w:rPr>
                <w:lang w:val="en-GB"/>
              </w:rPr>
            </w:pPr>
          </w:p>
          <w:p w14:paraId="7E180AFA" w14:textId="77777777" w:rsidR="00BF7F49" w:rsidRPr="00C94656" w:rsidRDefault="005756E0">
            <w:pPr>
              <w:widowControl w:val="0"/>
              <w:jc w:val="both"/>
              <w:rPr>
                <w:lang w:val="fr-RE"/>
              </w:rPr>
            </w:pPr>
            <w:r w:rsidRPr="00C94656">
              <w:rPr>
                <w:b/>
                <w:bCs/>
                <w:lang w:val="fr-RE" w:eastAsia="it-IT"/>
              </w:rPr>
              <w:t>Location</w:t>
            </w:r>
            <w:r w:rsidR="00080F58" w:rsidRPr="00C94656">
              <w:rPr>
                <w:bCs/>
                <w:lang w:val="fr-RE" w:eastAsia="it-IT"/>
              </w:rPr>
              <w:t>: Instituto de Filosofia Pr</w:t>
            </w:r>
            <w:r w:rsidRPr="00C94656">
              <w:rPr>
                <w:bCs/>
                <w:lang w:val="fr-RE" w:eastAsia="it-IT"/>
              </w:rPr>
              <w:t>á</w:t>
            </w:r>
            <w:r w:rsidR="00080F58" w:rsidRPr="00C94656">
              <w:rPr>
                <w:bCs/>
                <w:lang w:val="fr-RE" w:eastAsia="it-IT"/>
              </w:rPr>
              <w:t>tica (IFP), Universi</w:t>
            </w:r>
            <w:r w:rsidR="005A72AE" w:rsidRPr="00C94656">
              <w:rPr>
                <w:bCs/>
                <w:lang w:val="fr-RE" w:eastAsia="it-IT"/>
              </w:rPr>
              <w:t>dade de</w:t>
            </w:r>
            <w:r w:rsidR="00080F58" w:rsidRPr="00C94656">
              <w:rPr>
                <w:bCs/>
                <w:lang w:val="fr-RE" w:eastAsia="it-IT"/>
              </w:rPr>
              <w:t xml:space="preserve"> </w:t>
            </w:r>
            <w:r w:rsidR="005A72AE" w:rsidRPr="00C94656">
              <w:rPr>
                <w:bCs/>
                <w:lang w:val="fr-RE" w:eastAsia="it-IT"/>
              </w:rPr>
              <w:t>É</w:t>
            </w:r>
            <w:r w:rsidR="00080F58" w:rsidRPr="00C94656">
              <w:rPr>
                <w:bCs/>
                <w:lang w:val="fr-RE" w:eastAsia="it-IT"/>
              </w:rPr>
              <w:t>vora</w:t>
            </w:r>
          </w:p>
          <w:p w14:paraId="7B6A144D" w14:textId="77777777" w:rsidR="00BF7F49" w:rsidRPr="00C94656" w:rsidRDefault="005756E0">
            <w:pPr>
              <w:widowControl w:val="0"/>
              <w:jc w:val="both"/>
              <w:rPr>
                <w:lang w:val="en-GB"/>
              </w:rPr>
            </w:pPr>
            <w:r w:rsidRPr="00C94656">
              <w:rPr>
                <w:b/>
                <w:bCs/>
                <w:lang w:val="en-GB" w:eastAsia="it-IT"/>
              </w:rPr>
              <w:t>Level</w:t>
            </w:r>
            <w:r w:rsidR="00080F58" w:rsidRPr="00C94656">
              <w:rPr>
                <w:bCs/>
                <w:lang w:val="en-GB" w:eastAsia="it-IT"/>
              </w:rPr>
              <w:t xml:space="preserve">: </w:t>
            </w:r>
            <w:r w:rsidRPr="00C94656">
              <w:rPr>
                <w:bCs/>
                <w:lang w:val="en-GB" w:eastAsia="it-IT"/>
              </w:rPr>
              <w:t>PhD</w:t>
            </w:r>
          </w:p>
          <w:p w14:paraId="2F99B500" w14:textId="77777777" w:rsidR="00BF7F49" w:rsidRPr="00C94656" w:rsidRDefault="005756E0">
            <w:pPr>
              <w:widowControl w:val="0"/>
              <w:jc w:val="both"/>
              <w:rPr>
                <w:lang w:val="en-GB"/>
              </w:rPr>
            </w:pPr>
            <w:r w:rsidRPr="00C94656">
              <w:rPr>
                <w:b/>
                <w:bCs/>
                <w:lang w:val="en-GB" w:eastAsia="it-IT"/>
              </w:rPr>
              <w:t>Number of hours</w:t>
            </w:r>
            <w:r w:rsidR="00080F58" w:rsidRPr="00C94656">
              <w:rPr>
                <w:bCs/>
                <w:lang w:val="en-GB" w:eastAsia="it-IT"/>
              </w:rPr>
              <w:t>: 8</w:t>
            </w:r>
          </w:p>
          <w:p w14:paraId="36C1918C" w14:textId="77777777" w:rsidR="00BF7F49" w:rsidRPr="00C94656" w:rsidRDefault="005756E0" w:rsidP="00031E52">
            <w:pPr>
              <w:widowControl w:val="0"/>
              <w:jc w:val="both"/>
              <w:rPr>
                <w:bCs/>
                <w:lang w:val="en-GB" w:eastAsia="it-IT"/>
              </w:rPr>
            </w:pPr>
            <w:r w:rsidRPr="00C94656">
              <w:rPr>
                <w:b/>
                <w:bCs/>
                <w:lang w:val="en-GB" w:eastAsia="it-IT"/>
              </w:rPr>
              <w:t>Semester</w:t>
            </w:r>
            <w:r w:rsidR="00080F58" w:rsidRPr="00C94656">
              <w:rPr>
                <w:bCs/>
                <w:lang w:val="en-GB" w:eastAsia="it-IT"/>
              </w:rPr>
              <w:t xml:space="preserve">: </w:t>
            </w:r>
            <w:r w:rsidRPr="00C94656">
              <w:rPr>
                <w:bCs/>
                <w:lang w:val="en-GB" w:eastAsia="it-IT"/>
              </w:rPr>
              <w:t>2 (</w:t>
            </w:r>
            <w:r w:rsidR="00080F58" w:rsidRPr="00C94656">
              <w:rPr>
                <w:bCs/>
                <w:lang w:val="en-GB" w:eastAsia="it-IT"/>
              </w:rPr>
              <w:t xml:space="preserve">15 </w:t>
            </w:r>
            <w:r w:rsidR="00493D70" w:rsidRPr="00C94656">
              <w:rPr>
                <w:bCs/>
                <w:lang w:val="en-GB" w:eastAsia="it-IT"/>
              </w:rPr>
              <w:t>May</w:t>
            </w:r>
            <w:r w:rsidR="00080F58" w:rsidRPr="00C94656">
              <w:rPr>
                <w:bCs/>
                <w:lang w:val="en-GB" w:eastAsia="it-IT"/>
              </w:rPr>
              <w:t xml:space="preserve">-19 </w:t>
            </w:r>
            <w:r w:rsidR="00493D70" w:rsidRPr="00C94656">
              <w:rPr>
                <w:bCs/>
                <w:lang w:val="en-GB" w:eastAsia="it-IT"/>
              </w:rPr>
              <w:t xml:space="preserve">June </w:t>
            </w:r>
            <w:r w:rsidR="00080F58" w:rsidRPr="00C94656">
              <w:rPr>
                <w:bCs/>
                <w:lang w:val="en-GB" w:eastAsia="it-IT"/>
              </w:rPr>
              <w:t>2015</w:t>
            </w:r>
            <w:r w:rsidRPr="00C94656">
              <w:rPr>
                <w:bCs/>
                <w:lang w:val="en-GB" w:eastAsia="it-IT"/>
              </w:rPr>
              <w:t>)</w:t>
            </w:r>
          </w:p>
          <w:p w14:paraId="3AF98BD0" w14:textId="77777777" w:rsidR="000B5B82" w:rsidRPr="00C94656" w:rsidRDefault="000B5B82" w:rsidP="00031E52">
            <w:pPr>
              <w:widowControl w:val="0"/>
              <w:jc w:val="both"/>
              <w:rPr>
                <w:bCs/>
                <w:lang w:val="en-GB" w:eastAsia="it-IT"/>
              </w:rPr>
            </w:pPr>
            <w:r w:rsidRPr="00C94656">
              <w:rPr>
                <w:b/>
                <w:lang w:val="en-GB" w:eastAsia="it-IT"/>
              </w:rPr>
              <w:t>Language</w:t>
            </w:r>
            <w:r w:rsidRPr="00C94656">
              <w:rPr>
                <w:bCs/>
                <w:lang w:val="en-GB" w:eastAsia="it-IT"/>
              </w:rPr>
              <w:t>: French</w:t>
            </w:r>
          </w:p>
          <w:p w14:paraId="1275903E" w14:textId="77777777" w:rsidR="008A455E" w:rsidRPr="00A25386" w:rsidRDefault="008A455E" w:rsidP="00031E52">
            <w:pPr>
              <w:widowControl w:val="0"/>
              <w:jc w:val="both"/>
              <w:rPr>
                <w:bCs/>
                <w:lang w:val="en-GB" w:eastAsia="it-IT"/>
              </w:rPr>
            </w:pPr>
          </w:p>
          <w:p w14:paraId="432B60A8" w14:textId="0B9106D2" w:rsidR="008A455E" w:rsidRPr="00A20C4F" w:rsidRDefault="008A455E" w:rsidP="008A455E">
            <w:pPr>
              <w:jc w:val="both"/>
              <w:rPr>
                <w:lang w:val="en-GB"/>
              </w:rPr>
            </w:pPr>
            <w:r w:rsidRPr="00A83D0A">
              <w:rPr>
                <w:bCs/>
                <w:i/>
                <w:iCs/>
                <w:lang w:val="en-GB" w:eastAsia="it-IT"/>
              </w:rPr>
              <w:t>Course description</w:t>
            </w:r>
            <w:r w:rsidRPr="00E07D0A">
              <w:rPr>
                <w:bCs/>
                <w:lang w:val="en-GB" w:eastAsia="it-IT"/>
              </w:rPr>
              <w:t xml:space="preserve">: </w:t>
            </w:r>
            <w:r w:rsidRPr="00E07D0A">
              <w:rPr>
                <w:lang w:val="en-GB"/>
              </w:rPr>
              <w:t>In the wake of Kant’s reception at the turn of the 20</w:t>
            </w:r>
            <w:r w:rsidRPr="00E07D0A">
              <w:rPr>
                <w:vertAlign w:val="superscript"/>
                <w:lang w:val="en-GB"/>
              </w:rPr>
              <w:t>th</w:t>
            </w:r>
            <w:r w:rsidRPr="00E07D0A">
              <w:rPr>
                <w:lang w:val="en-GB"/>
              </w:rPr>
              <w:t xml:space="preserve"> century, the aim of</w:t>
            </w:r>
            <w:r w:rsidRPr="00DC2CCF">
              <w:rPr>
                <w:lang w:val="en-GB"/>
              </w:rPr>
              <w:t xml:space="preserve"> the seminar is to analy</w:t>
            </w:r>
            <w:r w:rsidR="00123686" w:rsidRPr="00781527">
              <w:rPr>
                <w:lang w:val="en-GB"/>
              </w:rPr>
              <w:t>s</w:t>
            </w:r>
            <w:r w:rsidRPr="00781527">
              <w:rPr>
                <w:lang w:val="en-GB"/>
              </w:rPr>
              <w:t xml:space="preserve">e the guidelines of the debate between phenomenology and neo-Kantianism on the basis of Husserl’s and Natorp’s critical exchange: from Natorp’s </w:t>
            </w:r>
            <w:r w:rsidRPr="00781527">
              <w:rPr>
                <w:i/>
                <w:iCs/>
                <w:lang w:val="en-GB"/>
              </w:rPr>
              <w:t>Introduction to Psychology</w:t>
            </w:r>
            <w:r w:rsidRPr="008F5143">
              <w:rPr>
                <w:lang w:val="en-GB"/>
              </w:rPr>
              <w:t xml:space="preserve"> (1</w:t>
            </w:r>
            <w:r w:rsidRPr="008353A8">
              <w:rPr>
                <w:lang w:val="en-GB"/>
              </w:rPr>
              <w:t xml:space="preserve">888) to the first volume of Husserl’s </w:t>
            </w:r>
            <w:r w:rsidRPr="004F14DA">
              <w:rPr>
                <w:i/>
                <w:iCs/>
                <w:lang w:val="en-GB"/>
              </w:rPr>
              <w:t xml:space="preserve">Ideas </w:t>
            </w:r>
            <w:r w:rsidRPr="00636F11">
              <w:rPr>
                <w:lang w:val="en-GB"/>
              </w:rPr>
              <w:t xml:space="preserve">(1913). Particular attention is </w:t>
            </w:r>
            <w:r w:rsidR="004A1722">
              <w:rPr>
                <w:lang w:val="en-GB"/>
              </w:rPr>
              <w:t>given to</w:t>
            </w:r>
            <w:r w:rsidRPr="00636F11">
              <w:rPr>
                <w:lang w:val="en-GB"/>
              </w:rPr>
              <w:t xml:space="preserve"> the problematic status of psychology’s subject-matter, the subjective dimension of experience, and the relationship </w:t>
            </w:r>
            <w:r w:rsidR="004A1722">
              <w:rPr>
                <w:lang w:val="en-GB"/>
              </w:rPr>
              <w:t>between</w:t>
            </w:r>
            <w:r w:rsidR="004A1722" w:rsidRPr="00636F11">
              <w:rPr>
                <w:lang w:val="en-GB"/>
              </w:rPr>
              <w:t xml:space="preserve"> </w:t>
            </w:r>
            <w:r w:rsidRPr="00636F11">
              <w:rPr>
                <w:lang w:val="en-GB"/>
              </w:rPr>
              <w:t xml:space="preserve">psychology </w:t>
            </w:r>
            <w:r w:rsidR="004A1722">
              <w:rPr>
                <w:lang w:val="en-GB"/>
              </w:rPr>
              <w:t>and</w:t>
            </w:r>
            <w:r w:rsidRPr="00636F11">
              <w:rPr>
                <w:lang w:val="en-GB"/>
              </w:rPr>
              <w:t xml:space="preserve"> natural sciences.</w:t>
            </w:r>
          </w:p>
          <w:p w14:paraId="7227E778" w14:textId="77777777" w:rsidR="008A455E" w:rsidRPr="00C94656" w:rsidRDefault="008A455E" w:rsidP="00031E52">
            <w:pPr>
              <w:widowControl w:val="0"/>
              <w:jc w:val="both"/>
              <w:rPr>
                <w:lang w:val="en-GB"/>
              </w:rPr>
            </w:pPr>
          </w:p>
        </w:tc>
      </w:tr>
      <w:tr w:rsidR="00BF7F49" w:rsidRPr="00A25386" w14:paraId="3E444533" w14:textId="77777777" w:rsidTr="00EA444C">
        <w:trPr>
          <w:gridAfter w:val="1"/>
          <w:wAfter w:w="37" w:type="dxa"/>
        </w:trPr>
        <w:tc>
          <w:tcPr>
            <w:tcW w:w="1270" w:type="dxa"/>
            <w:shd w:val="clear" w:color="auto" w:fill="FFFFFF"/>
          </w:tcPr>
          <w:p w14:paraId="7A2FC43C" w14:textId="77777777" w:rsidR="00BF7F49" w:rsidRPr="00C94656" w:rsidRDefault="00080F58">
            <w:pPr>
              <w:widowControl w:val="0"/>
              <w:jc w:val="both"/>
              <w:rPr>
                <w:lang w:val="en-GB"/>
              </w:rPr>
            </w:pPr>
            <w:r w:rsidRPr="00C94656">
              <w:rPr>
                <w:b/>
                <w:bCs/>
                <w:smallCaps/>
                <w:lang w:val="en-GB" w:eastAsia="it-IT"/>
              </w:rPr>
              <w:t>2013-2014</w:t>
            </w:r>
          </w:p>
        </w:tc>
        <w:tc>
          <w:tcPr>
            <w:tcW w:w="7737" w:type="dxa"/>
            <w:shd w:val="clear" w:color="auto" w:fill="FFFFFF"/>
          </w:tcPr>
          <w:p w14:paraId="15883766" w14:textId="77777777" w:rsidR="004B3553" w:rsidRPr="00A83D0A" w:rsidRDefault="004B3553" w:rsidP="004B3553">
            <w:pPr>
              <w:jc w:val="both"/>
              <w:rPr>
                <w:b/>
                <w:bCs/>
                <w:lang w:val="en-GB"/>
              </w:rPr>
            </w:pPr>
            <w:r w:rsidRPr="00A25386">
              <w:rPr>
                <w:b/>
                <w:bCs/>
                <w:lang w:val="en-GB"/>
              </w:rPr>
              <w:t>Access to consciousness: Comparative analysis of a problem</w:t>
            </w:r>
          </w:p>
          <w:p w14:paraId="25C1F270" w14:textId="77777777" w:rsidR="004B3553" w:rsidRPr="00C94656" w:rsidRDefault="004B3553">
            <w:pPr>
              <w:widowControl w:val="0"/>
              <w:jc w:val="both"/>
              <w:rPr>
                <w:b/>
                <w:lang w:val="en-GB" w:eastAsia="it-IT"/>
              </w:rPr>
            </w:pPr>
          </w:p>
          <w:p w14:paraId="1C7E76E0" w14:textId="3B14B6A1" w:rsidR="00BF7F49" w:rsidRPr="00C94656" w:rsidRDefault="00031E52">
            <w:pPr>
              <w:widowControl w:val="0"/>
              <w:jc w:val="both"/>
              <w:rPr>
                <w:lang w:val="fr-RE"/>
              </w:rPr>
            </w:pPr>
            <w:r w:rsidRPr="00C94656">
              <w:rPr>
                <w:b/>
                <w:lang w:val="fr-RE" w:eastAsia="it-IT"/>
              </w:rPr>
              <w:t>Location</w:t>
            </w:r>
            <w:r w:rsidR="00080F58" w:rsidRPr="00C94656">
              <w:rPr>
                <w:lang w:val="fr-RE" w:eastAsia="it-IT"/>
              </w:rPr>
              <w:t xml:space="preserve">: </w:t>
            </w:r>
            <w:r w:rsidR="005A72AE" w:rsidRPr="00C94656">
              <w:rPr>
                <w:lang w:val="fr-RE" w:eastAsia="it-IT"/>
              </w:rPr>
              <w:t>Università</w:t>
            </w:r>
            <w:r w:rsidRPr="00C94656">
              <w:rPr>
                <w:lang w:val="fr-RE" w:eastAsia="it-IT"/>
              </w:rPr>
              <w:t xml:space="preserve"> </w:t>
            </w:r>
            <w:r w:rsidR="005A72AE" w:rsidRPr="00C94656">
              <w:rPr>
                <w:lang w:val="fr-RE" w:eastAsia="it-IT"/>
              </w:rPr>
              <w:t>di</w:t>
            </w:r>
            <w:r w:rsidR="00080F58" w:rsidRPr="00C94656">
              <w:rPr>
                <w:lang w:val="fr-RE" w:eastAsia="it-IT"/>
              </w:rPr>
              <w:t xml:space="preserve"> Cagliari</w:t>
            </w:r>
          </w:p>
          <w:p w14:paraId="3AA32E17" w14:textId="77777777" w:rsidR="00BF7F49" w:rsidRPr="00C94656" w:rsidRDefault="00031E52">
            <w:pPr>
              <w:widowControl w:val="0"/>
              <w:jc w:val="both"/>
              <w:rPr>
                <w:lang w:val="en-GB"/>
              </w:rPr>
            </w:pPr>
            <w:r w:rsidRPr="00C94656">
              <w:rPr>
                <w:b/>
                <w:lang w:val="en-GB" w:eastAsia="it-IT"/>
              </w:rPr>
              <w:t>Level</w:t>
            </w:r>
            <w:r w:rsidR="00080F58" w:rsidRPr="00C94656">
              <w:rPr>
                <w:lang w:val="en-GB" w:eastAsia="it-IT"/>
              </w:rPr>
              <w:t xml:space="preserve">: </w:t>
            </w:r>
            <w:r w:rsidRPr="00C94656">
              <w:rPr>
                <w:lang w:val="en-GB" w:eastAsia="it-IT"/>
              </w:rPr>
              <w:t>PhD</w:t>
            </w:r>
          </w:p>
          <w:p w14:paraId="212C0378" w14:textId="527F94DB" w:rsidR="00BF7F49" w:rsidRPr="00C94656" w:rsidRDefault="00DD08CC">
            <w:pPr>
              <w:widowControl w:val="0"/>
              <w:ind w:left="720"/>
              <w:jc w:val="both"/>
              <w:rPr>
                <w:lang w:val="en-GB"/>
              </w:rPr>
            </w:pPr>
            <w:r w:rsidRPr="00C94656">
              <w:rPr>
                <w:lang w:val="en-GB" w:eastAsia="it-IT"/>
              </w:rPr>
              <w:t>Block-s</w:t>
            </w:r>
            <w:r w:rsidR="00031E52" w:rsidRPr="00C94656">
              <w:rPr>
                <w:lang w:val="en-GB" w:eastAsia="it-IT"/>
              </w:rPr>
              <w:t>eminar</w:t>
            </w:r>
            <w:r w:rsidR="00080F58" w:rsidRPr="00C94656">
              <w:rPr>
                <w:lang w:val="en-GB" w:eastAsia="it-IT"/>
              </w:rPr>
              <w:t xml:space="preserve"> </w:t>
            </w:r>
            <w:r w:rsidR="00031E52" w:rsidRPr="00C94656">
              <w:rPr>
                <w:lang w:val="en-GB" w:eastAsia="it-IT"/>
              </w:rPr>
              <w:t>at the invitation of the PhD School</w:t>
            </w:r>
            <w:r w:rsidR="00080F58" w:rsidRPr="00C94656">
              <w:rPr>
                <w:lang w:val="en-GB" w:eastAsia="it-IT"/>
              </w:rPr>
              <w:t xml:space="preserve"> </w:t>
            </w:r>
            <w:r w:rsidR="005A72AE" w:rsidRPr="00C94656">
              <w:rPr>
                <w:lang w:val="en-GB" w:eastAsia="it-IT"/>
              </w:rPr>
              <w:t>“Filosofia, Epistemologia e Storia della Cultura”</w:t>
            </w:r>
          </w:p>
          <w:p w14:paraId="308DE7A3" w14:textId="77777777" w:rsidR="00BF7F49" w:rsidRPr="00C94656" w:rsidRDefault="00031E52">
            <w:pPr>
              <w:widowControl w:val="0"/>
              <w:jc w:val="both"/>
              <w:rPr>
                <w:lang w:val="en-GB"/>
              </w:rPr>
            </w:pPr>
            <w:r w:rsidRPr="00C94656">
              <w:rPr>
                <w:b/>
                <w:lang w:val="en-GB" w:eastAsia="it-IT"/>
              </w:rPr>
              <w:t>Number of hours</w:t>
            </w:r>
            <w:r w:rsidR="00080F58" w:rsidRPr="00C94656">
              <w:rPr>
                <w:lang w:val="en-GB" w:eastAsia="it-IT"/>
              </w:rPr>
              <w:t xml:space="preserve">: </w:t>
            </w:r>
            <w:r w:rsidR="009C0460" w:rsidRPr="00C94656">
              <w:rPr>
                <w:lang w:val="en-GB" w:eastAsia="it-IT"/>
              </w:rPr>
              <w:t>4</w:t>
            </w:r>
          </w:p>
          <w:p w14:paraId="4EFC3846" w14:textId="77777777" w:rsidR="00474FB1" w:rsidRPr="00C94656" w:rsidRDefault="00031E52" w:rsidP="00474FB1">
            <w:pPr>
              <w:widowControl w:val="0"/>
              <w:jc w:val="both"/>
              <w:rPr>
                <w:lang w:val="en-GB" w:eastAsia="it-IT"/>
              </w:rPr>
            </w:pPr>
            <w:r w:rsidRPr="00C94656">
              <w:rPr>
                <w:b/>
                <w:lang w:val="en-GB" w:eastAsia="it-IT"/>
              </w:rPr>
              <w:t>Semester</w:t>
            </w:r>
            <w:r w:rsidR="00080F58" w:rsidRPr="00C94656">
              <w:rPr>
                <w:lang w:val="en-GB" w:eastAsia="it-IT"/>
              </w:rPr>
              <w:t xml:space="preserve">: </w:t>
            </w:r>
            <w:r w:rsidRPr="00C94656">
              <w:rPr>
                <w:lang w:val="en-GB" w:eastAsia="it-IT"/>
              </w:rPr>
              <w:t>2</w:t>
            </w:r>
            <w:r w:rsidR="00080F58" w:rsidRPr="00C94656">
              <w:rPr>
                <w:lang w:val="en-GB" w:eastAsia="it-IT"/>
              </w:rPr>
              <w:t xml:space="preserve"> </w:t>
            </w:r>
            <w:r w:rsidRPr="00C94656">
              <w:rPr>
                <w:lang w:val="en-GB" w:eastAsia="it-IT"/>
              </w:rPr>
              <w:t>(</w:t>
            </w:r>
            <w:r w:rsidR="00080F58" w:rsidRPr="00C94656">
              <w:rPr>
                <w:lang w:val="en-GB" w:eastAsia="it-IT"/>
              </w:rPr>
              <w:t xml:space="preserve">28-29 </w:t>
            </w:r>
            <w:r w:rsidR="00884A00" w:rsidRPr="00C94656">
              <w:rPr>
                <w:lang w:val="en-GB" w:eastAsia="it-IT"/>
              </w:rPr>
              <w:t>May</w:t>
            </w:r>
            <w:r w:rsidR="00080F58" w:rsidRPr="00C94656">
              <w:rPr>
                <w:lang w:val="en-GB" w:eastAsia="it-IT"/>
              </w:rPr>
              <w:t xml:space="preserve"> 2014</w:t>
            </w:r>
            <w:r w:rsidRPr="00C94656">
              <w:rPr>
                <w:lang w:val="en-GB" w:eastAsia="it-IT"/>
              </w:rPr>
              <w:t>)</w:t>
            </w:r>
            <w:r w:rsidR="00080F58" w:rsidRPr="00C94656">
              <w:rPr>
                <w:i/>
                <w:iCs/>
                <w:lang w:val="en-GB" w:eastAsia="it-IT"/>
              </w:rPr>
              <w:t xml:space="preserve"> </w:t>
            </w:r>
            <w:r w:rsidR="00080F58" w:rsidRPr="00C94656">
              <w:rPr>
                <w:lang w:val="en-GB" w:eastAsia="it-IT"/>
              </w:rPr>
              <w:t xml:space="preserve"> </w:t>
            </w:r>
          </w:p>
          <w:p w14:paraId="3D07AA06" w14:textId="77777777" w:rsidR="00474FB1" w:rsidRPr="00C94656" w:rsidRDefault="00474FB1" w:rsidP="00474FB1">
            <w:pPr>
              <w:widowControl w:val="0"/>
              <w:jc w:val="both"/>
              <w:rPr>
                <w:bCs/>
                <w:lang w:val="en-GB" w:eastAsia="it-IT"/>
              </w:rPr>
            </w:pPr>
            <w:r w:rsidRPr="00C94656">
              <w:rPr>
                <w:b/>
                <w:lang w:val="en-GB" w:eastAsia="it-IT"/>
              </w:rPr>
              <w:t>Language</w:t>
            </w:r>
            <w:r w:rsidRPr="00C94656">
              <w:rPr>
                <w:bCs/>
                <w:lang w:val="en-GB" w:eastAsia="it-IT"/>
              </w:rPr>
              <w:t>: Itali</w:t>
            </w:r>
            <w:r w:rsidR="008B6C36" w:rsidRPr="00C94656">
              <w:rPr>
                <w:bCs/>
                <w:lang w:val="en-GB" w:eastAsia="it-IT"/>
              </w:rPr>
              <w:t>a</w:t>
            </w:r>
            <w:r w:rsidRPr="00C94656">
              <w:rPr>
                <w:bCs/>
                <w:lang w:val="en-GB" w:eastAsia="it-IT"/>
              </w:rPr>
              <w:t>n</w:t>
            </w:r>
          </w:p>
          <w:p w14:paraId="6A1284CA" w14:textId="77777777" w:rsidR="00474FB1" w:rsidRPr="00A25386" w:rsidRDefault="00474FB1" w:rsidP="00474FB1">
            <w:pPr>
              <w:widowControl w:val="0"/>
              <w:jc w:val="both"/>
              <w:rPr>
                <w:lang w:val="en-GB" w:eastAsia="it-IT"/>
              </w:rPr>
            </w:pPr>
          </w:p>
          <w:p w14:paraId="637D26B4" w14:textId="77777777" w:rsidR="005E4EB0" w:rsidRPr="00636F11" w:rsidRDefault="00AD5DFC" w:rsidP="00474FB1">
            <w:pPr>
              <w:jc w:val="both"/>
              <w:rPr>
                <w:lang w:val="en-GB"/>
              </w:rPr>
            </w:pPr>
            <w:r w:rsidRPr="00A83D0A">
              <w:rPr>
                <w:i/>
                <w:iCs/>
                <w:lang w:val="en-GB" w:eastAsia="it-IT"/>
              </w:rPr>
              <w:t>Course description</w:t>
            </w:r>
            <w:r w:rsidRPr="00E07D0A">
              <w:rPr>
                <w:lang w:val="en-GB" w:eastAsia="it-IT"/>
              </w:rPr>
              <w:t xml:space="preserve">: </w:t>
            </w:r>
            <w:r w:rsidRPr="00E07D0A">
              <w:rPr>
                <w:lang w:val="en-GB"/>
              </w:rPr>
              <w:t>The aim of the seminar is the cross-reading of Husserl, Natorp and Heidegger in the light of a common issue: the access method to the living experience. Particular attention is payed to the young Heidegger who, in his first lectures at the Uni</w:t>
            </w:r>
            <w:r w:rsidRPr="00DC2CCF">
              <w:rPr>
                <w:lang w:val="en-GB"/>
              </w:rPr>
              <w:t xml:space="preserve">versity of Freiburg (1919-1920), defends, against Natorp’s criticism, the validity of the phenomenological method, while claiming, against Husserl, the possibility of a non-reflexive access to consciousness. Texts: Natorp, </w:t>
            </w:r>
            <w:r w:rsidRPr="00781527">
              <w:rPr>
                <w:i/>
                <w:iCs/>
                <w:lang w:val="en-GB"/>
              </w:rPr>
              <w:t>General Psychology</w:t>
            </w:r>
            <w:r w:rsidRPr="00781527">
              <w:rPr>
                <w:lang w:val="en-GB"/>
              </w:rPr>
              <w:t xml:space="preserve">; Husserl: </w:t>
            </w:r>
            <w:r w:rsidRPr="00781527">
              <w:rPr>
                <w:i/>
                <w:iCs/>
                <w:lang w:val="en-GB"/>
              </w:rPr>
              <w:t>Fift</w:t>
            </w:r>
            <w:r w:rsidRPr="008F5143">
              <w:rPr>
                <w:i/>
                <w:iCs/>
                <w:lang w:val="en-GB"/>
              </w:rPr>
              <w:t>h Logical Investigation</w:t>
            </w:r>
            <w:r w:rsidRPr="008353A8">
              <w:rPr>
                <w:lang w:val="en-GB"/>
              </w:rPr>
              <w:t xml:space="preserve">; Heidegger: </w:t>
            </w:r>
            <w:r w:rsidRPr="004F14DA">
              <w:rPr>
                <w:i/>
                <w:iCs/>
                <w:lang w:val="en-GB"/>
              </w:rPr>
              <w:t>Basic Problem of Phenomenology</w:t>
            </w:r>
            <w:r w:rsidRPr="00636F11">
              <w:rPr>
                <w:lang w:val="en-GB"/>
              </w:rPr>
              <w:t>.</w:t>
            </w:r>
          </w:p>
          <w:p w14:paraId="5342A1C1" w14:textId="77777777" w:rsidR="007864E2" w:rsidRPr="00C94656" w:rsidRDefault="007864E2" w:rsidP="007864E2">
            <w:pPr>
              <w:jc w:val="both"/>
              <w:rPr>
                <w:lang w:val="en-GB"/>
              </w:rPr>
            </w:pPr>
          </w:p>
        </w:tc>
      </w:tr>
      <w:tr w:rsidR="00BF7F49" w:rsidRPr="00A25386" w14:paraId="24B1FD2B" w14:textId="77777777" w:rsidTr="00EA444C">
        <w:trPr>
          <w:gridAfter w:val="1"/>
          <w:wAfter w:w="37" w:type="dxa"/>
        </w:trPr>
        <w:tc>
          <w:tcPr>
            <w:tcW w:w="1270" w:type="dxa"/>
            <w:shd w:val="clear" w:color="auto" w:fill="FFFFFF"/>
          </w:tcPr>
          <w:p w14:paraId="5C1F986E" w14:textId="77777777" w:rsidR="00BF7F49" w:rsidRPr="00C94656" w:rsidRDefault="00080F58">
            <w:pPr>
              <w:widowControl w:val="0"/>
              <w:jc w:val="both"/>
              <w:rPr>
                <w:lang w:val="en-GB"/>
              </w:rPr>
            </w:pPr>
            <w:r w:rsidRPr="00C94656">
              <w:rPr>
                <w:b/>
                <w:bCs/>
                <w:smallCaps/>
                <w:lang w:val="en-GB" w:eastAsia="it-IT"/>
              </w:rPr>
              <w:t>2013-2014</w:t>
            </w:r>
          </w:p>
        </w:tc>
        <w:tc>
          <w:tcPr>
            <w:tcW w:w="7737" w:type="dxa"/>
            <w:shd w:val="clear" w:color="auto" w:fill="FFFFFF"/>
          </w:tcPr>
          <w:p w14:paraId="4327AB2C" w14:textId="77777777" w:rsidR="00BF7F49" w:rsidRPr="00A83D0A" w:rsidRDefault="004D0052" w:rsidP="004D0052">
            <w:pPr>
              <w:jc w:val="both"/>
              <w:rPr>
                <w:b/>
                <w:bCs/>
                <w:lang w:val="en-GB"/>
              </w:rPr>
            </w:pPr>
            <w:r w:rsidRPr="00A25386">
              <w:rPr>
                <w:b/>
                <w:bCs/>
                <w:lang w:val="en-GB"/>
              </w:rPr>
              <w:t>The usage of analogy in Husserl’s Phenomenology</w:t>
            </w:r>
          </w:p>
          <w:p w14:paraId="63DE9072" w14:textId="77777777" w:rsidR="004D0052" w:rsidRPr="00C94656" w:rsidRDefault="004D0052" w:rsidP="004D0052">
            <w:pPr>
              <w:jc w:val="both"/>
              <w:rPr>
                <w:b/>
                <w:bCs/>
                <w:lang w:val="en-GB"/>
              </w:rPr>
            </w:pPr>
          </w:p>
          <w:p w14:paraId="6C5860F8" w14:textId="77777777" w:rsidR="00BF7F49" w:rsidRPr="00C94656" w:rsidRDefault="00B85C89">
            <w:pPr>
              <w:widowControl w:val="0"/>
              <w:jc w:val="both"/>
              <w:rPr>
                <w:lang w:val="en-GB"/>
              </w:rPr>
            </w:pPr>
            <w:r w:rsidRPr="00C94656">
              <w:rPr>
                <w:b/>
                <w:lang w:val="en-GB" w:eastAsia="it-IT"/>
              </w:rPr>
              <w:t>Location</w:t>
            </w:r>
            <w:r w:rsidR="00080F58" w:rsidRPr="00C94656">
              <w:rPr>
                <w:lang w:val="en-GB" w:eastAsia="it-IT"/>
              </w:rPr>
              <w:t>: Universit</w:t>
            </w:r>
            <w:r w:rsidRPr="00C94656">
              <w:rPr>
                <w:lang w:val="en-GB" w:eastAsia="it-IT"/>
              </w:rPr>
              <w:t>y</w:t>
            </w:r>
            <w:r w:rsidR="00080F58" w:rsidRPr="00C94656">
              <w:rPr>
                <w:lang w:val="en-GB" w:eastAsia="it-IT"/>
              </w:rPr>
              <w:t xml:space="preserve"> </w:t>
            </w:r>
            <w:r w:rsidRPr="00C94656">
              <w:rPr>
                <w:lang w:val="en-GB" w:eastAsia="it-IT"/>
              </w:rPr>
              <w:t>of</w:t>
            </w:r>
            <w:r w:rsidR="00080F58" w:rsidRPr="00C94656">
              <w:rPr>
                <w:lang w:val="en-GB" w:eastAsia="it-IT"/>
              </w:rPr>
              <w:t xml:space="preserve"> Cagliari </w:t>
            </w:r>
          </w:p>
          <w:p w14:paraId="158CF817" w14:textId="77777777" w:rsidR="00BF7F49" w:rsidRPr="00C94656" w:rsidRDefault="00B85C89">
            <w:pPr>
              <w:widowControl w:val="0"/>
              <w:jc w:val="both"/>
              <w:rPr>
                <w:lang w:val="en-GB"/>
              </w:rPr>
            </w:pPr>
            <w:r w:rsidRPr="00C94656">
              <w:rPr>
                <w:b/>
                <w:lang w:val="en-GB" w:eastAsia="it-IT"/>
              </w:rPr>
              <w:t>Level</w:t>
            </w:r>
            <w:r w:rsidR="00080F58" w:rsidRPr="00C94656">
              <w:rPr>
                <w:lang w:val="en-GB" w:eastAsia="it-IT"/>
              </w:rPr>
              <w:t>:</w:t>
            </w:r>
            <w:r w:rsidRPr="00C94656">
              <w:rPr>
                <w:lang w:val="en-GB" w:eastAsia="it-IT"/>
              </w:rPr>
              <w:t xml:space="preserve"> PhD</w:t>
            </w:r>
          </w:p>
          <w:p w14:paraId="5C1656B5" w14:textId="7E803AF8" w:rsidR="00B85C89" w:rsidRPr="00C94656" w:rsidRDefault="0022166E" w:rsidP="00B85C89">
            <w:pPr>
              <w:widowControl w:val="0"/>
              <w:ind w:left="720"/>
              <w:jc w:val="both"/>
              <w:rPr>
                <w:lang w:val="en-GB"/>
              </w:rPr>
            </w:pPr>
            <w:r w:rsidRPr="00C94656">
              <w:rPr>
                <w:lang w:val="en-GB" w:eastAsia="it-IT"/>
              </w:rPr>
              <w:t>Block-s</w:t>
            </w:r>
            <w:r w:rsidR="00B85C89" w:rsidRPr="00C94656">
              <w:rPr>
                <w:lang w:val="en-GB" w:eastAsia="it-IT"/>
              </w:rPr>
              <w:t>eminar at the invitation of the PhD School</w:t>
            </w:r>
            <w:r w:rsidR="009C0460" w:rsidRPr="00C94656">
              <w:rPr>
                <w:lang w:val="en-GB" w:eastAsia="it-IT"/>
              </w:rPr>
              <w:t xml:space="preserve"> “Filosofia, Epistemologia e Storia della Cultura”</w:t>
            </w:r>
          </w:p>
          <w:p w14:paraId="60093B1D" w14:textId="77777777" w:rsidR="00BF7F49" w:rsidRPr="00A25386" w:rsidRDefault="00B85C89">
            <w:pPr>
              <w:widowControl w:val="0"/>
              <w:jc w:val="both"/>
              <w:rPr>
                <w:lang w:val="en-GB"/>
              </w:rPr>
            </w:pPr>
            <w:r w:rsidRPr="00C94656">
              <w:rPr>
                <w:b/>
                <w:lang w:val="en-GB" w:eastAsia="it-IT"/>
              </w:rPr>
              <w:t>Number of hours</w:t>
            </w:r>
            <w:r w:rsidR="00080F58" w:rsidRPr="00C94656">
              <w:rPr>
                <w:lang w:val="en-GB" w:eastAsia="it-IT"/>
              </w:rPr>
              <w:t xml:space="preserve">: </w:t>
            </w:r>
            <w:r w:rsidR="009C0460" w:rsidRPr="00C94656">
              <w:rPr>
                <w:lang w:val="en-GB" w:eastAsia="it-IT"/>
              </w:rPr>
              <w:t>4</w:t>
            </w:r>
          </w:p>
          <w:p w14:paraId="5D2DADD0" w14:textId="77777777" w:rsidR="00BF7F49" w:rsidRPr="00DC2CCF" w:rsidRDefault="00B85C89">
            <w:pPr>
              <w:widowControl w:val="0"/>
              <w:jc w:val="both"/>
              <w:rPr>
                <w:lang w:val="en-GB" w:eastAsia="it-IT"/>
              </w:rPr>
            </w:pPr>
            <w:r w:rsidRPr="00A83D0A">
              <w:rPr>
                <w:b/>
                <w:lang w:val="en-GB" w:eastAsia="it-IT"/>
              </w:rPr>
              <w:t>Semester</w:t>
            </w:r>
            <w:r w:rsidR="00080F58" w:rsidRPr="00A83D0A">
              <w:rPr>
                <w:lang w:val="en-GB" w:eastAsia="it-IT"/>
              </w:rPr>
              <w:t xml:space="preserve">: </w:t>
            </w:r>
            <w:r w:rsidRPr="00E07D0A">
              <w:rPr>
                <w:lang w:val="en-GB" w:eastAsia="it-IT"/>
              </w:rPr>
              <w:t>2 (</w:t>
            </w:r>
            <w:r w:rsidR="00080F58" w:rsidRPr="00E07D0A">
              <w:rPr>
                <w:lang w:val="en-GB" w:eastAsia="it-IT"/>
              </w:rPr>
              <w:t xml:space="preserve">22-23 </w:t>
            </w:r>
            <w:r w:rsidRPr="00E07D0A">
              <w:rPr>
                <w:lang w:val="en-GB" w:eastAsia="it-IT"/>
              </w:rPr>
              <w:t>May</w:t>
            </w:r>
            <w:r w:rsidR="00080F58" w:rsidRPr="00E07D0A">
              <w:rPr>
                <w:lang w:val="en-GB" w:eastAsia="it-IT"/>
              </w:rPr>
              <w:t xml:space="preserve"> 2014</w:t>
            </w:r>
            <w:r w:rsidRPr="00E07D0A">
              <w:rPr>
                <w:lang w:val="en-GB" w:eastAsia="it-IT"/>
              </w:rPr>
              <w:t>)</w:t>
            </w:r>
          </w:p>
          <w:p w14:paraId="3C71DC14" w14:textId="77777777" w:rsidR="00D33F3B" w:rsidRPr="00A25386" w:rsidRDefault="00D33F3B">
            <w:pPr>
              <w:widowControl w:val="0"/>
              <w:jc w:val="both"/>
              <w:rPr>
                <w:lang w:val="en-GB" w:eastAsia="it-IT"/>
              </w:rPr>
            </w:pPr>
            <w:r w:rsidRPr="00C94656">
              <w:rPr>
                <w:b/>
                <w:lang w:val="en-GB" w:eastAsia="it-IT"/>
              </w:rPr>
              <w:t>Language</w:t>
            </w:r>
            <w:r w:rsidRPr="00C94656">
              <w:rPr>
                <w:bCs/>
                <w:lang w:val="en-GB" w:eastAsia="it-IT"/>
              </w:rPr>
              <w:t>: Italian</w:t>
            </w:r>
          </w:p>
          <w:p w14:paraId="7714CB19" w14:textId="77777777" w:rsidR="006246C5" w:rsidRPr="00A83D0A" w:rsidRDefault="006246C5">
            <w:pPr>
              <w:widowControl w:val="0"/>
              <w:jc w:val="both"/>
              <w:rPr>
                <w:lang w:val="en-GB" w:eastAsia="it-IT"/>
              </w:rPr>
            </w:pPr>
          </w:p>
          <w:p w14:paraId="73C06422" w14:textId="77777777" w:rsidR="006246C5" w:rsidRPr="008353A8" w:rsidRDefault="006246C5" w:rsidP="006246C5">
            <w:pPr>
              <w:jc w:val="both"/>
              <w:rPr>
                <w:lang w:val="en-GB"/>
              </w:rPr>
            </w:pPr>
            <w:r w:rsidRPr="00A83D0A">
              <w:rPr>
                <w:i/>
                <w:iCs/>
                <w:lang w:val="en-GB" w:eastAsia="it-IT"/>
              </w:rPr>
              <w:lastRenderedPageBreak/>
              <w:t>Course description</w:t>
            </w:r>
            <w:r w:rsidRPr="00E07D0A">
              <w:rPr>
                <w:lang w:val="en-GB" w:eastAsia="it-IT"/>
              </w:rPr>
              <w:t xml:space="preserve">: </w:t>
            </w:r>
            <w:r w:rsidRPr="00E07D0A">
              <w:rPr>
                <w:lang w:val="en-GB"/>
              </w:rPr>
              <w:t>The aim of the seminar is to reconstruct the main stages of Aristotle’s reception within the philosophy of the phenome</w:t>
            </w:r>
            <w:r w:rsidRPr="00DC2CCF">
              <w:rPr>
                <w:lang w:val="en-GB"/>
              </w:rPr>
              <w:t xml:space="preserve">nological brand: from the young Brentano who, in his 1862 dissertation, ascribes to the concept of analogy the solution to the problem of </w:t>
            </w:r>
            <w:r w:rsidRPr="00781527">
              <w:rPr>
                <w:lang w:val="en-GB"/>
              </w:rPr>
              <w:t xml:space="preserve">the several senses of being, up to Husserl’s </w:t>
            </w:r>
            <w:r w:rsidRPr="00781527">
              <w:rPr>
                <w:i/>
                <w:iCs/>
                <w:lang w:val="en-GB"/>
              </w:rPr>
              <w:t>Cartesian Meditations</w:t>
            </w:r>
            <w:r w:rsidRPr="00781527">
              <w:rPr>
                <w:lang w:val="en-GB"/>
              </w:rPr>
              <w:t xml:space="preserve"> where we find a completely different usage of the c</w:t>
            </w:r>
            <w:r w:rsidRPr="008F5143">
              <w:rPr>
                <w:lang w:val="en-GB"/>
              </w:rPr>
              <w:t>oncept of analogy, devoted to the explication of the intersubjective relationship, between the “ego” and the “alter ego”.</w:t>
            </w:r>
          </w:p>
          <w:p w14:paraId="36CE557A" w14:textId="30E88241" w:rsidR="003636A2" w:rsidRPr="00C94656" w:rsidRDefault="003636A2">
            <w:pPr>
              <w:widowControl w:val="0"/>
              <w:jc w:val="both"/>
              <w:rPr>
                <w:lang w:val="en-GB"/>
              </w:rPr>
            </w:pPr>
          </w:p>
        </w:tc>
      </w:tr>
      <w:tr w:rsidR="001778A5" w:rsidRPr="00A25386" w14:paraId="34FF4A84" w14:textId="77777777" w:rsidTr="00EA444C">
        <w:trPr>
          <w:gridAfter w:val="1"/>
          <w:wAfter w:w="37" w:type="dxa"/>
        </w:trPr>
        <w:tc>
          <w:tcPr>
            <w:tcW w:w="1270" w:type="dxa"/>
            <w:shd w:val="clear" w:color="auto" w:fill="FFFFFF"/>
          </w:tcPr>
          <w:p w14:paraId="2D204236" w14:textId="77777777" w:rsidR="001778A5" w:rsidRPr="00C94656" w:rsidRDefault="001778A5" w:rsidP="001778A5">
            <w:pPr>
              <w:widowControl w:val="0"/>
              <w:jc w:val="both"/>
              <w:rPr>
                <w:lang w:val="en-GB"/>
              </w:rPr>
            </w:pPr>
            <w:r w:rsidRPr="00C94656">
              <w:rPr>
                <w:b/>
                <w:bCs/>
                <w:smallCaps/>
                <w:lang w:val="en-GB" w:eastAsia="it-IT"/>
              </w:rPr>
              <w:lastRenderedPageBreak/>
              <w:t>2013</w:t>
            </w:r>
            <w:r w:rsidRPr="00C94656">
              <w:rPr>
                <w:b/>
                <w:bCs/>
                <w:i/>
                <w:smallCaps/>
                <w:lang w:val="en-GB" w:eastAsia="it-IT"/>
              </w:rPr>
              <w:t>-</w:t>
            </w:r>
            <w:r w:rsidRPr="00C94656">
              <w:rPr>
                <w:b/>
                <w:bCs/>
                <w:smallCaps/>
                <w:lang w:val="en-GB" w:eastAsia="it-IT"/>
              </w:rPr>
              <w:t>2014</w:t>
            </w:r>
          </w:p>
          <w:p w14:paraId="6B1C508D" w14:textId="77777777" w:rsidR="001778A5" w:rsidRPr="00C94656" w:rsidRDefault="001778A5">
            <w:pPr>
              <w:widowControl w:val="0"/>
              <w:jc w:val="both"/>
              <w:rPr>
                <w:b/>
                <w:bCs/>
                <w:smallCaps/>
                <w:lang w:val="en-GB" w:eastAsia="it-IT"/>
              </w:rPr>
            </w:pPr>
          </w:p>
        </w:tc>
        <w:tc>
          <w:tcPr>
            <w:tcW w:w="7737" w:type="dxa"/>
            <w:shd w:val="clear" w:color="auto" w:fill="FFFFFF"/>
          </w:tcPr>
          <w:p w14:paraId="5877E262" w14:textId="77777777" w:rsidR="001778A5" w:rsidRPr="00C94656" w:rsidRDefault="001778A5" w:rsidP="001778A5">
            <w:pPr>
              <w:jc w:val="both"/>
              <w:rPr>
                <w:b/>
                <w:bCs/>
                <w:lang w:val="en-GB"/>
              </w:rPr>
            </w:pPr>
            <w:r w:rsidRPr="00C94656">
              <w:rPr>
                <w:b/>
                <w:bCs/>
                <w:lang w:val="en-GB"/>
              </w:rPr>
              <w:t>Philosophy of the Body</w:t>
            </w:r>
          </w:p>
          <w:p w14:paraId="0A34A65E" w14:textId="77777777" w:rsidR="001778A5" w:rsidRPr="00C94656" w:rsidRDefault="001778A5" w:rsidP="001778A5">
            <w:pPr>
              <w:widowControl w:val="0"/>
              <w:jc w:val="both"/>
              <w:rPr>
                <w:b/>
                <w:bCs/>
                <w:lang w:val="en-GB" w:eastAsia="it-IT"/>
              </w:rPr>
            </w:pPr>
          </w:p>
          <w:p w14:paraId="20DF12AE" w14:textId="77777777" w:rsidR="001778A5" w:rsidRPr="00C94656" w:rsidRDefault="001778A5" w:rsidP="001778A5">
            <w:pPr>
              <w:widowControl w:val="0"/>
              <w:jc w:val="both"/>
              <w:rPr>
                <w:lang w:val="en-GB" w:eastAsia="it-IT"/>
              </w:rPr>
            </w:pPr>
            <w:r w:rsidRPr="00C94656">
              <w:rPr>
                <w:b/>
                <w:bCs/>
                <w:lang w:val="en-GB" w:eastAsia="it-IT"/>
              </w:rPr>
              <w:t>Location</w:t>
            </w:r>
            <w:r w:rsidRPr="00C94656">
              <w:rPr>
                <w:lang w:val="en-GB" w:eastAsia="it-IT"/>
              </w:rPr>
              <w:t>: Universidade Católica Portuguesa de Lisboa</w:t>
            </w:r>
          </w:p>
          <w:p w14:paraId="28DC6F56" w14:textId="77777777" w:rsidR="001778A5" w:rsidRPr="00C94656" w:rsidRDefault="001778A5" w:rsidP="001778A5">
            <w:pPr>
              <w:widowControl w:val="0"/>
              <w:jc w:val="both"/>
              <w:rPr>
                <w:lang w:val="en-GB" w:eastAsia="it-IT"/>
              </w:rPr>
            </w:pPr>
            <w:r w:rsidRPr="00C94656">
              <w:rPr>
                <w:b/>
                <w:bCs/>
                <w:lang w:val="en-GB" w:eastAsia="it-IT"/>
              </w:rPr>
              <w:t>Level</w:t>
            </w:r>
            <w:r w:rsidRPr="00C94656">
              <w:rPr>
                <w:lang w:val="en-GB" w:eastAsia="it-IT"/>
              </w:rPr>
              <w:t>: Undergraduate (Master)</w:t>
            </w:r>
          </w:p>
          <w:p w14:paraId="2BA7ECB7" w14:textId="77777777" w:rsidR="001778A5" w:rsidRPr="00C94656" w:rsidRDefault="001778A5" w:rsidP="001778A5">
            <w:pPr>
              <w:widowControl w:val="0"/>
              <w:jc w:val="both"/>
              <w:rPr>
                <w:lang w:val="en-GB" w:eastAsia="it-IT"/>
              </w:rPr>
            </w:pPr>
            <w:r w:rsidRPr="00C94656">
              <w:rPr>
                <w:b/>
                <w:bCs/>
                <w:lang w:val="en-GB" w:eastAsia="it-IT"/>
              </w:rPr>
              <w:t>Number of hours</w:t>
            </w:r>
            <w:r w:rsidRPr="00C94656">
              <w:rPr>
                <w:lang w:val="en-GB" w:eastAsia="it-IT"/>
              </w:rPr>
              <w:t>: 24</w:t>
            </w:r>
          </w:p>
          <w:p w14:paraId="64310457" w14:textId="77777777" w:rsidR="001778A5" w:rsidRPr="00C94656" w:rsidRDefault="001778A5" w:rsidP="001778A5">
            <w:pPr>
              <w:widowControl w:val="0"/>
              <w:jc w:val="both"/>
              <w:rPr>
                <w:lang w:val="en-GB" w:eastAsia="it-IT"/>
              </w:rPr>
            </w:pPr>
            <w:r w:rsidRPr="00C94656">
              <w:rPr>
                <w:b/>
                <w:bCs/>
                <w:lang w:val="en-GB" w:eastAsia="it-IT"/>
              </w:rPr>
              <w:t>Semester</w:t>
            </w:r>
            <w:r w:rsidRPr="00C94656">
              <w:rPr>
                <w:lang w:val="en-GB" w:eastAsia="it-IT"/>
              </w:rPr>
              <w:t>: 1</w:t>
            </w:r>
          </w:p>
          <w:p w14:paraId="478071F8" w14:textId="77777777" w:rsidR="001778A5" w:rsidRPr="00C94656" w:rsidRDefault="001778A5" w:rsidP="001778A5">
            <w:pPr>
              <w:widowControl w:val="0"/>
              <w:jc w:val="both"/>
              <w:rPr>
                <w:lang w:val="en-GB" w:eastAsia="it-IT"/>
              </w:rPr>
            </w:pPr>
            <w:r w:rsidRPr="00C94656">
              <w:rPr>
                <w:b/>
                <w:bCs/>
                <w:lang w:val="en-GB" w:eastAsia="it-IT"/>
              </w:rPr>
              <w:t>Language</w:t>
            </w:r>
            <w:r w:rsidRPr="00C94656">
              <w:rPr>
                <w:lang w:val="en-GB" w:eastAsia="it-IT"/>
              </w:rPr>
              <w:t xml:space="preserve">: Portuguese </w:t>
            </w:r>
          </w:p>
          <w:p w14:paraId="25A1144E" w14:textId="77777777" w:rsidR="001778A5" w:rsidRPr="00C94656" w:rsidRDefault="001778A5" w:rsidP="001778A5">
            <w:pPr>
              <w:widowControl w:val="0"/>
              <w:jc w:val="both"/>
              <w:rPr>
                <w:lang w:val="en-GB" w:eastAsia="it-IT"/>
              </w:rPr>
            </w:pPr>
          </w:p>
          <w:p w14:paraId="2F94CCAD" w14:textId="77777777" w:rsidR="001778A5" w:rsidRPr="00C94656" w:rsidRDefault="001778A5" w:rsidP="001778A5">
            <w:pPr>
              <w:jc w:val="both"/>
              <w:rPr>
                <w:lang w:val="en-GB" w:eastAsia="it-IT"/>
              </w:rPr>
            </w:pPr>
            <w:r w:rsidRPr="00A25386">
              <w:rPr>
                <w:i/>
                <w:iCs/>
                <w:lang w:val="en-GB" w:eastAsia="it-IT"/>
              </w:rPr>
              <w:t>Course description</w:t>
            </w:r>
            <w:r w:rsidRPr="00A83D0A">
              <w:rPr>
                <w:lang w:val="en-GB" w:eastAsia="it-IT"/>
              </w:rPr>
              <w:t xml:space="preserve">: </w:t>
            </w:r>
            <w:r w:rsidRPr="00A83D0A">
              <w:rPr>
                <w:lang w:val="en-GB"/>
              </w:rPr>
              <w:t xml:space="preserve">In this course, I analyse the progression of the method that allowed phenomenology to include in its field of study an object originally excluded: the body. From Husserl’s </w:t>
            </w:r>
            <w:r w:rsidRPr="00E07D0A">
              <w:rPr>
                <w:i/>
                <w:iCs/>
                <w:lang w:val="en-GB"/>
              </w:rPr>
              <w:t>Logical Investigations</w:t>
            </w:r>
            <w:r w:rsidRPr="00E07D0A">
              <w:rPr>
                <w:lang w:val="en-GB"/>
              </w:rPr>
              <w:t xml:space="preserve"> to the transcendental stage of phenomenology, the focus is on the establishment of a distinction between two senses of the concept of body, as </w:t>
            </w:r>
            <w:r w:rsidRPr="00DC2CCF">
              <w:rPr>
                <w:i/>
                <w:iCs/>
                <w:lang w:val="en-GB"/>
              </w:rPr>
              <w:t>Körper</w:t>
            </w:r>
            <w:r w:rsidRPr="00781527">
              <w:rPr>
                <w:lang w:val="en-GB"/>
              </w:rPr>
              <w:t xml:space="preserve"> (organism) and as </w:t>
            </w:r>
            <w:r w:rsidRPr="00781527">
              <w:rPr>
                <w:i/>
                <w:iCs/>
                <w:lang w:val="en-GB"/>
              </w:rPr>
              <w:t>Leib</w:t>
            </w:r>
            <w:r w:rsidRPr="00781527">
              <w:rPr>
                <w:lang w:val="en-GB"/>
              </w:rPr>
              <w:t xml:space="preserve"> (flesh). I then analyse the revival of such </w:t>
            </w:r>
            <w:r>
              <w:rPr>
                <w:lang w:val="en-GB"/>
              </w:rPr>
              <w:t xml:space="preserve">a </w:t>
            </w:r>
            <w:r w:rsidRPr="00781527">
              <w:rPr>
                <w:lang w:val="en-GB"/>
              </w:rPr>
              <w:t>distinction about the nature of the bo</w:t>
            </w:r>
            <w:r w:rsidRPr="008F5143">
              <w:rPr>
                <w:lang w:val="en-GB"/>
              </w:rPr>
              <w:t>dy</w:t>
            </w:r>
            <w:r w:rsidRPr="008353A8">
              <w:rPr>
                <w:lang w:val="en-GB"/>
              </w:rPr>
              <w:t xml:space="preserve"> in Merleau-Ponty’s </w:t>
            </w:r>
            <w:r w:rsidRPr="004F14DA">
              <w:rPr>
                <w:i/>
                <w:iCs/>
                <w:lang w:val="en-GB"/>
              </w:rPr>
              <w:t>Phenomenology of Perception</w:t>
            </w:r>
            <w:r w:rsidRPr="00636F11">
              <w:rPr>
                <w:lang w:val="en-GB"/>
              </w:rPr>
              <w:t xml:space="preserve">.  </w:t>
            </w:r>
          </w:p>
          <w:p w14:paraId="384B1F5F" w14:textId="77777777" w:rsidR="001778A5" w:rsidRPr="00A25386" w:rsidRDefault="001778A5" w:rsidP="004D0052">
            <w:pPr>
              <w:jc w:val="both"/>
              <w:rPr>
                <w:b/>
                <w:bCs/>
                <w:lang w:val="en-GB"/>
              </w:rPr>
            </w:pPr>
          </w:p>
        </w:tc>
      </w:tr>
      <w:tr w:rsidR="00BF7F49" w:rsidRPr="00A25386" w14:paraId="326EDF7F" w14:textId="77777777" w:rsidTr="00EA444C">
        <w:trPr>
          <w:gridAfter w:val="1"/>
          <w:wAfter w:w="37" w:type="dxa"/>
        </w:trPr>
        <w:tc>
          <w:tcPr>
            <w:tcW w:w="1270" w:type="dxa"/>
            <w:shd w:val="clear" w:color="auto" w:fill="FFFFFF"/>
          </w:tcPr>
          <w:p w14:paraId="778AC58E" w14:textId="77777777" w:rsidR="00BF7F49" w:rsidRPr="00C94656" w:rsidRDefault="00080F58">
            <w:pPr>
              <w:widowControl w:val="0"/>
              <w:jc w:val="both"/>
              <w:rPr>
                <w:lang w:val="en-GB"/>
              </w:rPr>
            </w:pPr>
            <w:r w:rsidRPr="00C94656">
              <w:rPr>
                <w:b/>
                <w:bCs/>
                <w:smallCaps/>
                <w:lang w:val="en-GB" w:eastAsia="it-IT"/>
              </w:rPr>
              <w:t>2013</w:t>
            </w:r>
            <w:r w:rsidRPr="00C94656">
              <w:rPr>
                <w:b/>
                <w:bCs/>
                <w:i/>
                <w:smallCaps/>
                <w:lang w:val="en-GB" w:eastAsia="it-IT"/>
              </w:rPr>
              <w:t>-</w:t>
            </w:r>
            <w:r w:rsidRPr="00C94656">
              <w:rPr>
                <w:b/>
                <w:bCs/>
                <w:smallCaps/>
                <w:lang w:val="en-GB" w:eastAsia="it-IT"/>
              </w:rPr>
              <w:t>2014</w:t>
            </w:r>
          </w:p>
          <w:p w14:paraId="21C9CAEE" w14:textId="77777777" w:rsidR="00BF7F49" w:rsidRPr="00C94656" w:rsidRDefault="00BF7F49">
            <w:pPr>
              <w:widowControl w:val="0"/>
              <w:jc w:val="both"/>
              <w:rPr>
                <w:lang w:val="en-GB"/>
              </w:rPr>
            </w:pPr>
          </w:p>
          <w:p w14:paraId="557AC721" w14:textId="77777777" w:rsidR="00BF7F49" w:rsidRPr="00C94656" w:rsidRDefault="00BF7F49">
            <w:pPr>
              <w:widowControl w:val="0"/>
              <w:jc w:val="both"/>
              <w:rPr>
                <w:lang w:val="en-GB"/>
              </w:rPr>
            </w:pPr>
          </w:p>
        </w:tc>
        <w:tc>
          <w:tcPr>
            <w:tcW w:w="7737" w:type="dxa"/>
            <w:shd w:val="clear" w:color="auto" w:fill="FFFFFF"/>
          </w:tcPr>
          <w:p w14:paraId="62361F71" w14:textId="77777777" w:rsidR="00641F7C" w:rsidRPr="00E07D0A" w:rsidRDefault="00641F7C" w:rsidP="00641F7C">
            <w:pPr>
              <w:jc w:val="both"/>
              <w:rPr>
                <w:b/>
                <w:bCs/>
                <w:lang w:val="en-GB"/>
              </w:rPr>
            </w:pPr>
            <w:r w:rsidRPr="00A25386">
              <w:rPr>
                <w:b/>
                <w:bCs/>
                <w:lang w:val="en-GB"/>
              </w:rPr>
              <w:t>Empathy</w:t>
            </w:r>
            <w:r w:rsidR="00922A26" w:rsidRPr="00A83D0A">
              <w:rPr>
                <w:b/>
                <w:bCs/>
                <w:lang w:val="en-GB"/>
              </w:rPr>
              <w:t xml:space="preserve"> and</w:t>
            </w:r>
            <w:r w:rsidRPr="00A83D0A">
              <w:rPr>
                <w:b/>
                <w:bCs/>
                <w:lang w:val="en-GB"/>
              </w:rPr>
              <w:t xml:space="preserve"> Sympathy: The method of Phenomenology and the Intersubjectivity Problem</w:t>
            </w:r>
          </w:p>
          <w:p w14:paraId="516125D0" w14:textId="77777777" w:rsidR="00641F7C" w:rsidRPr="00C94656" w:rsidRDefault="00641F7C">
            <w:pPr>
              <w:widowControl w:val="0"/>
              <w:jc w:val="both"/>
              <w:rPr>
                <w:b/>
                <w:bCs/>
                <w:lang w:val="en-GB" w:eastAsia="it-IT"/>
              </w:rPr>
            </w:pPr>
          </w:p>
          <w:p w14:paraId="16F48EC2" w14:textId="61FB1905" w:rsidR="00BF7F49" w:rsidRPr="00C94656" w:rsidRDefault="00FF7189">
            <w:pPr>
              <w:widowControl w:val="0"/>
              <w:jc w:val="both"/>
              <w:rPr>
                <w:lang w:val="en-GB"/>
              </w:rPr>
            </w:pPr>
            <w:r w:rsidRPr="00C94656">
              <w:rPr>
                <w:b/>
                <w:bCs/>
                <w:lang w:val="en-GB" w:eastAsia="it-IT"/>
              </w:rPr>
              <w:t>Location</w:t>
            </w:r>
            <w:r w:rsidR="00080F58" w:rsidRPr="00C94656">
              <w:rPr>
                <w:bCs/>
                <w:lang w:val="en-GB" w:eastAsia="it-IT"/>
              </w:rPr>
              <w:t>: Università del Salento (Lecce)</w:t>
            </w:r>
          </w:p>
          <w:p w14:paraId="3F15550F" w14:textId="77777777" w:rsidR="00BF7F49" w:rsidRPr="00C94656" w:rsidRDefault="00FF7189">
            <w:pPr>
              <w:widowControl w:val="0"/>
              <w:jc w:val="both"/>
              <w:rPr>
                <w:lang w:val="en-GB"/>
              </w:rPr>
            </w:pPr>
            <w:r w:rsidRPr="00C94656">
              <w:rPr>
                <w:b/>
                <w:lang w:val="en-GB" w:eastAsia="it-IT"/>
              </w:rPr>
              <w:t>Level</w:t>
            </w:r>
            <w:r w:rsidR="00080F58" w:rsidRPr="00C94656">
              <w:rPr>
                <w:lang w:val="en-GB" w:eastAsia="it-IT"/>
              </w:rPr>
              <w:t xml:space="preserve">: </w:t>
            </w:r>
            <w:r w:rsidRPr="00C94656">
              <w:rPr>
                <w:lang w:val="en-GB" w:eastAsia="it-IT"/>
              </w:rPr>
              <w:t>Undergraduate</w:t>
            </w:r>
            <w:r w:rsidR="008B6C36" w:rsidRPr="00C94656">
              <w:rPr>
                <w:lang w:val="en-GB" w:eastAsia="it-IT"/>
              </w:rPr>
              <w:t xml:space="preserve"> (“Laura Magistral</w:t>
            </w:r>
            <w:r w:rsidR="00922A26" w:rsidRPr="00C94656">
              <w:rPr>
                <w:lang w:val="en-GB" w:eastAsia="it-IT"/>
              </w:rPr>
              <w:t>e – Tirocinio”</w:t>
            </w:r>
            <w:r w:rsidR="008B6C36" w:rsidRPr="00C94656">
              <w:rPr>
                <w:lang w:val="en-GB" w:eastAsia="it-IT"/>
              </w:rPr>
              <w:t>)</w:t>
            </w:r>
          </w:p>
          <w:p w14:paraId="306CFD36" w14:textId="77777777" w:rsidR="00BF7F49" w:rsidRPr="00C94656" w:rsidRDefault="00FF7189">
            <w:pPr>
              <w:widowControl w:val="0"/>
              <w:jc w:val="both"/>
              <w:rPr>
                <w:lang w:val="en-GB"/>
              </w:rPr>
            </w:pPr>
            <w:r w:rsidRPr="00C94656">
              <w:rPr>
                <w:b/>
                <w:lang w:val="en-GB" w:eastAsia="it-IT"/>
              </w:rPr>
              <w:t>Number of hours</w:t>
            </w:r>
            <w:r w:rsidR="00080F58" w:rsidRPr="00C94656">
              <w:rPr>
                <w:lang w:val="en-GB" w:eastAsia="it-IT"/>
              </w:rPr>
              <w:t>: 8</w:t>
            </w:r>
          </w:p>
          <w:p w14:paraId="603AD582" w14:textId="55BF6261" w:rsidR="00BF7F49" w:rsidRPr="00C94656" w:rsidRDefault="00FF7189">
            <w:pPr>
              <w:widowControl w:val="0"/>
              <w:jc w:val="both"/>
              <w:rPr>
                <w:bCs/>
                <w:lang w:val="en-GB" w:eastAsia="it-IT"/>
              </w:rPr>
            </w:pPr>
            <w:r w:rsidRPr="00C94656">
              <w:rPr>
                <w:b/>
                <w:bCs/>
                <w:lang w:val="en-GB" w:eastAsia="it-IT"/>
              </w:rPr>
              <w:t>Semester</w:t>
            </w:r>
            <w:r w:rsidR="00080F58" w:rsidRPr="00C94656">
              <w:rPr>
                <w:bCs/>
                <w:lang w:val="en-GB" w:eastAsia="it-IT"/>
              </w:rPr>
              <w:t xml:space="preserve">: </w:t>
            </w:r>
            <w:r w:rsidRPr="00C94656">
              <w:rPr>
                <w:bCs/>
                <w:lang w:val="en-GB" w:eastAsia="it-IT"/>
              </w:rPr>
              <w:t>1</w:t>
            </w:r>
            <w:r w:rsidR="00080F58" w:rsidRPr="00C94656">
              <w:rPr>
                <w:bCs/>
                <w:lang w:val="en-GB" w:eastAsia="it-IT"/>
              </w:rPr>
              <w:t xml:space="preserve"> </w:t>
            </w:r>
            <w:r w:rsidRPr="00C94656">
              <w:rPr>
                <w:bCs/>
                <w:lang w:val="en-GB" w:eastAsia="it-IT"/>
              </w:rPr>
              <w:t>(</w:t>
            </w:r>
            <w:r w:rsidR="00080F58" w:rsidRPr="00C94656">
              <w:rPr>
                <w:bCs/>
                <w:lang w:val="en-GB" w:eastAsia="it-IT"/>
              </w:rPr>
              <w:t xml:space="preserve">12, 17, 18 </w:t>
            </w:r>
            <w:r w:rsidR="00F2275C">
              <w:rPr>
                <w:bCs/>
                <w:lang w:val="en-GB" w:eastAsia="it-IT"/>
              </w:rPr>
              <w:t>December</w:t>
            </w:r>
            <w:r w:rsidR="00F2275C" w:rsidRPr="00C94656">
              <w:rPr>
                <w:bCs/>
                <w:lang w:val="en-GB" w:eastAsia="it-IT"/>
              </w:rPr>
              <w:t xml:space="preserve"> </w:t>
            </w:r>
            <w:r w:rsidR="00080F58" w:rsidRPr="00C94656">
              <w:rPr>
                <w:bCs/>
                <w:lang w:val="en-GB" w:eastAsia="it-IT"/>
              </w:rPr>
              <w:t>2013</w:t>
            </w:r>
            <w:r w:rsidRPr="00C94656">
              <w:rPr>
                <w:bCs/>
                <w:lang w:val="en-GB" w:eastAsia="it-IT"/>
              </w:rPr>
              <w:t>)</w:t>
            </w:r>
          </w:p>
          <w:p w14:paraId="4C1DD4B6" w14:textId="77777777" w:rsidR="00922A26" w:rsidRPr="00C94656" w:rsidRDefault="00922A26">
            <w:pPr>
              <w:widowControl w:val="0"/>
              <w:jc w:val="both"/>
              <w:rPr>
                <w:bCs/>
                <w:lang w:val="en-GB" w:eastAsia="it-IT"/>
              </w:rPr>
            </w:pPr>
            <w:r w:rsidRPr="00C94656">
              <w:rPr>
                <w:b/>
                <w:lang w:val="en-GB" w:eastAsia="it-IT"/>
              </w:rPr>
              <w:t>Language</w:t>
            </w:r>
            <w:r w:rsidRPr="00C94656">
              <w:rPr>
                <w:bCs/>
                <w:lang w:val="en-GB" w:eastAsia="it-IT"/>
              </w:rPr>
              <w:t>: Italian</w:t>
            </w:r>
          </w:p>
          <w:p w14:paraId="2F7626F4" w14:textId="77777777" w:rsidR="00641F7C" w:rsidRPr="00A25386" w:rsidRDefault="00641F7C">
            <w:pPr>
              <w:widowControl w:val="0"/>
              <w:jc w:val="both"/>
              <w:rPr>
                <w:bCs/>
                <w:lang w:val="en-GB"/>
              </w:rPr>
            </w:pPr>
          </w:p>
          <w:p w14:paraId="62C13A80" w14:textId="78FBBDB6" w:rsidR="00641F7C" w:rsidRPr="00C94656" w:rsidRDefault="00641F7C" w:rsidP="00641F7C">
            <w:pPr>
              <w:jc w:val="both"/>
              <w:rPr>
                <w:lang w:val="en-GB"/>
              </w:rPr>
            </w:pPr>
            <w:r w:rsidRPr="00A83D0A">
              <w:rPr>
                <w:bCs/>
                <w:i/>
                <w:iCs/>
                <w:lang w:val="en-GB"/>
              </w:rPr>
              <w:t>Course description</w:t>
            </w:r>
            <w:r w:rsidRPr="00A83D0A">
              <w:rPr>
                <w:bCs/>
                <w:lang w:val="en-GB"/>
              </w:rPr>
              <w:t xml:space="preserve">: </w:t>
            </w:r>
            <w:r w:rsidR="00826657" w:rsidRPr="00E07D0A">
              <w:rPr>
                <w:bCs/>
                <w:lang w:val="en-GB"/>
              </w:rPr>
              <w:t xml:space="preserve">Tutorial: </w:t>
            </w:r>
            <w:r w:rsidRPr="00E07D0A">
              <w:rPr>
                <w:lang w:val="en-GB"/>
              </w:rPr>
              <w:t>The aim of the course is to outline the guidelines for the phenomenological approach of intersubjectivity: from Husserl to Stein and Scheler. The overall</w:t>
            </w:r>
            <w:r w:rsidRPr="00DC2CCF">
              <w:rPr>
                <w:lang w:val="en-GB"/>
              </w:rPr>
              <w:t xml:space="preserve"> issue concerns the plurali</w:t>
            </w:r>
            <w:r w:rsidR="00566307">
              <w:rPr>
                <w:lang w:val="en-GB"/>
              </w:rPr>
              <w:t>s</w:t>
            </w:r>
            <w:r w:rsidRPr="00DC2CCF">
              <w:rPr>
                <w:lang w:val="en-GB"/>
              </w:rPr>
              <w:t xml:space="preserve">ation of subjects: how can a phenomenological account </w:t>
            </w:r>
            <w:r w:rsidR="00F2275C">
              <w:rPr>
                <w:lang w:val="en-GB"/>
              </w:rPr>
              <w:t xml:space="preserve">be given </w:t>
            </w:r>
            <w:r w:rsidRPr="00DC2CCF">
              <w:rPr>
                <w:lang w:val="en-GB"/>
              </w:rPr>
              <w:t>for the tran</w:t>
            </w:r>
            <w:r w:rsidRPr="00781527">
              <w:rPr>
                <w:lang w:val="en-GB"/>
              </w:rPr>
              <w:t>scendence characteri</w:t>
            </w:r>
            <w:r w:rsidR="00566307">
              <w:rPr>
                <w:lang w:val="en-GB"/>
              </w:rPr>
              <w:t>s</w:t>
            </w:r>
            <w:r w:rsidRPr="00781527">
              <w:rPr>
                <w:lang w:val="en-GB"/>
              </w:rPr>
              <w:t xml:space="preserve">ing the appearing of the “alter ego” on the basis of the immanent character defining the evidence of the “ego”? Some answers are </w:t>
            </w:r>
            <w:r w:rsidR="00F2275C">
              <w:rPr>
                <w:lang w:val="en-GB"/>
              </w:rPr>
              <w:t>provided</w:t>
            </w:r>
            <w:r w:rsidR="00F2275C" w:rsidRPr="00781527">
              <w:rPr>
                <w:lang w:val="en-GB"/>
              </w:rPr>
              <w:t xml:space="preserve"> </w:t>
            </w:r>
            <w:r w:rsidRPr="00781527">
              <w:rPr>
                <w:lang w:val="en-GB"/>
              </w:rPr>
              <w:t xml:space="preserve">through </w:t>
            </w:r>
            <w:r w:rsidR="00F2275C">
              <w:rPr>
                <w:lang w:val="en-GB"/>
              </w:rPr>
              <w:t xml:space="preserve">the </w:t>
            </w:r>
            <w:r w:rsidRPr="00781527">
              <w:rPr>
                <w:lang w:val="en-GB"/>
              </w:rPr>
              <w:t xml:space="preserve">analysis of the concept of empathy of the Husserlian brand and through Scheler’s concept of sympathy. Texts: Husserl, </w:t>
            </w:r>
            <w:r w:rsidRPr="008F5143">
              <w:rPr>
                <w:i/>
                <w:iCs/>
                <w:lang w:val="en-GB"/>
              </w:rPr>
              <w:t>Cartesian</w:t>
            </w:r>
            <w:r w:rsidRPr="008353A8">
              <w:rPr>
                <w:lang w:val="en-GB"/>
              </w:rPr>
              <w:t xml:space="preserve"> </w:t>
            </w:r>
            <w:r w:rsidRPr="004F14DA">
              <w:rPr>
                <w:i/>
                <w:iCs/>
                <w:lang w:val="en-GB"/>
              </w:rPr>
              <w:t>Meditations</w:t>
            </w:r>
            <w:r w:rsidRPr="00636F11">
              <w:rPr>
                <w:lang w:val="en-GB"/>
              </w:rPr>
              <w:t xml:space="preserve">; Stein, </w:t>
            </w:r>
            <w:r w:rsidRPr="00636F11">
              <w:rPr>
                <w:i/>
                <w:iCs/>
                <w:lang w:val="en-GB"/>
              </w:rPr>
              <w:t>On the Problem of Empathy</w:t>
            </w:r>
            <w:r w:rsidRPr="00636F11">
              <w:rPr>
                <w:lang w:val="en-GB"/>
              </w:rPr>
              <w:t xml:space="preserve">; Scheler, </w:t>
            </w:r>
            <w:r w:rsidRPr="00636F11">
              <w:rPr>
                <w:i/>
                <w:iCs/>
                <w:lang w:val="en-GB"/>
              </w:rPr>
              <w:t>Essence and Forms of Sympathy</w:t>
            </w:r>
            <w:r w:rsidRPr="00636F11">
              <w:rPr>
                <w:lang w:val="en-GB"/>
              </w:rPr>
              <w:t>.</w:t>
            </w:r>
          </w:p>
          <w:p w14:paraId="29EE34DE" w14:textId="77777777" w:rsidR="00BF7F49" w:rsidRPr="00C94656" w:rsidRDefault="00BF7F49">
            <w:pPr>
              <w:widowControl w:val="0"/>
              <w:jc w:val="both"/>
              <w:rPr>
                <w:lang w:val="en-GB"/>
              </w:rPr>
            </w:pPr>
          </w:p>
        </w:tc>
      </w:tr>
      <w:tr w:rsidR="00BF7F49" w:rsidRPr="00A25386" w14:paraId="6FA2CA4E" w14:textId="77777777" w:rsidTr="00AA371A">
        <w:trPr>
          <w:gridAfter w:val="1"/>
          <w:wAfter w:w="37" w:type="dxa"/>
        </w:trPr>
        <w:tc>
          <w:tcPr>
            <w:tcW w:w="1270" w:type="dxa"/>
            <w:shd w:val="clear" w:color="auto" w:fill="FFFFFF"/>
          </w:tcPr>
          <w:p w14:paraId="6280E37A" w14:textId="77777777" w:rsidR="00BF7F49" w:rsidRPr="00C94656" w:rsidRDefault="00080F58">
            <w:pPr>
              <w:widowControl w:val="0"/>
              <w:jc w:val="both"/>
              <w:rPr>
                <w:lang w:val="en-GB"/>
              </w:rPr>
            </w:pPr>
            <w:r w:rsidRPr="00C94656">
              <w:rPr>
                <w:b/>
                <w:bCs/>
                <w:smallCaps/>
                <w:lang w:val="en-GB" w:eastAsia="it-IT"/>
              </w:rPr>
              <w:t>2012-2013</w:t>
            </w:r>
          </w:p>
          <w:p w14:paraId="05A39F15" w14:textId="77777777" w:rsidR="00BF7F49" w:rsidRPr="00C94656" w:rsidRDefault="00BF7F49">
            <w:pPr>
              <w:widowControl w:val="0"/>
              <w:jc w:val="both"/>
              <w:rPr>
                <w:lang w:val="en-GB"/>
              </w:rPr>
            </w:pPr>
          </w:p>
        </w:tc>
        <w:tc>
          <w:tcPr>
            <w:tcW w:w="7737" w:type="dxa"/>
            <w:shd w:val="clear" w:color="auto" w:fill="FFFFFF"/>
          </w:tcPr>
          <w:p w14:paraId="711AA159" w14:textId="77777777" w:rsidR="00CC71DA" w:rsidRPr="00C94656" w:rsidRDefault="00CC71DA" w:rsidP="00CC71DA">
            <w:pPr>
              <w:jc w:val="both"/>
              <w:rPr>
                <w:b/>
                <w:bCs/>
                <w:lang w:val="en-GB"/>
              </w:rPr>
            </w:pPr>
            <w:r w:rsidRPr="00C94656">
              <w:rPr>
                <w:b/>
                <w:bCs/>
                <w:lang w:val="en-GB"/>
              </w:rPr>
              <w:t xml:space="preserve">Aristotle and the </w:t>
            </w:r>
            <w:r w:rsidRPr="00C94656">
              <w:rPr>
                <w:b/>
                <w:bCs/>
                <w:i/>
                <w:iCs/>
                <w:lang w:val="en-GB"/>
              </w:rPr>
              <w:t>Analogia Entis</w:t>
            </w:r>
            <w:r w:rsidRPr="00C94656">
              <w:rPr>
                <w:b/>
                <w:bCs/>
                <w:lang w:val="en-GB"/>
              </w:rPr>
              <w:t xml:space="preserve"> </w:t>
            </w:r>
          </w:p>
          <w:p w14:paraId="25ACC06E" w14:textId="77777777" w:rsidR="00CC71DA" w:rsidRPr="00C94656" w:rsidRDefault="00CC71DA" w:rsidP="00CC71DA">
            <w:pPr>
              <w:jc w:val="both"/>
              <w:rPr>
                <w:b/>
                <w:bCs/>
                <w:lang w:val="en-GB"/>
              </w:rPr>
            </w:pPr>
          </w:p>
          <w:p w14:paraId="6F5F016B" w14:textId="145DB08C" w:rsidR="00BF7F49" w:rsidRPr="00C94656" w:rsidRDefault="008A1BA7">
            <w:pPr>
              <w:widowControl w:val="0"/>
              <w:jc w:val="both"/>
              <w:rPr>
                <w:lang w:val="en-GB"/>
              </w:rPr>
            </w:pPr>
            <w:r w:rsidRPr="00C94656">
              <w:rPr>
                <w:b/>
                <w:lang w:val="en-GB" w:eastAsia="it-IT"/>
              </w:rPr>
              <w:t>Location</w:t>
            </w:r>
            <w:r w:rsidR="00080F58" w:rsidRPr="00C94656">
              <w:rPr>
                <w:lang w:val="en-GB" w:eastAsia="it-IT"/>
              </w:rPr>
              <w:t xml:space="preserve">: </w:t>
            </w:r>
            <w:r w:rsidR="009708D5" w:rsidRPr="00C94656">
              <w:rPr>
                <w:lang w:val="en-GB" w:eastAsia="it-IT"/>
              </w:rPr>
              <w:t>Facoltà Teologica dell’Italia Meridionale</w:t>
            </w:r>
            <w:r w:rsidR="00540800" w:rsidRPr="00C94656">
              <w:rPr>
                <w:lang w:val="en-GB" w:eastAsia="it-IT"/>
              </w:rPr>
              <w:t xml:space="preserve"> </w:t>
            </w:r>
            <w:r w:rsidR="00080F58" w:rsidRPr="00C94656">
              <w:rPr>
                <w:lang w:val="en-GB" w:eastAsia="it-IT"/>
              </w:rPr>
              <w:t>(Nap</w:t>
            </w:r>
            <w:r w:rsidR="0078200C">
              <w:rPr>
                <w:lang w:val="en-GB" w:eastAsia="it-IT"/>
              </w:rPr>
              <w:t>oli</w:t>
            </w:r>
            <w:r w:rsidR="00080F58" w:rsidRPr="00C94656">
              <w:rPr>
                <w:lang w:val="en-GB" w:eastAsia="it-IT"/>
              </w:rPr>
              <w:t>)</w:t>
            </w:r>
          </w:p>
          <w:p w14:paraId="2AC64E53" w14:textId="77777777" w:rsidR="00BF7F49" w:rsidRPr="00C94656" w:rsidRDefault="00A31972">
            <w:pPr>
              <w:widowControl w:val="0"/>
              <w:jc w:val="both"/>
              <w:rPr>
                <w:lang w:val="en-GB"/>
              </w:rPr>
            </w:pPr>
            <w:r w:rsidRPr="00C94656">
              <w:rPr>
                <w:b/>
                <w:lang w:val="en-GB" w:eastAsia="it-IT"/>
              </w:rPr>
              <w:t>Level</w:t>
            </w:r>
            <w:r w:rsidR="00080F58" w:rsidRPr="00C94656">
              <w:rPr>
                <w:lang w:val="en-GB" w:eastAsia="it-IT"/>
              </w:rPr>
              <w:t xml:space="preserve">: </w:t>
            </w:r>
            <w:r w:rsidR="007138FC" w:rsidRPr="00C94656">
              <w:rPr>
                <w:lang w:val="en-GB" w:eastAsia="it-IT"/>
              </w:rPr>
              <w:t>Undergraduate</w:t>
            </w:r>
            <w:r w:rsidR="00080F58" w:rsidRPr="00C94656">
              <w:rPr>
                <w:lang w:val="en-GB" w:eastAsia="it-IT"/>
              </w:rPr>
              <w:t xml:space="preserve"> </w:t>
            </w:r>
            <w:r w:rsidR="0045658F" w:rsidRPr="00C94656">
              <w:rPr>
                <w:lang w:val="en-GB" w:eastAsia="it-IT"/>
              </w:rPr>
              <w:t>(Master) and PhD</w:t>
            </w:r>
          </w:p>
          <w:p w14:paraId="14B781B9" w14:textId="77777777" w:rsidR="00BF7F49" w:rsidRPr="00C94656" w:rsidRDefault="00A31972">
            <w:pPr>
              <w:widowControl w:val="0"/>
              <w:ind w:left="720"/>
              <w:jc w:val="both"/>
              <w:rPr>
                <w:lang w:val="en-GB"/>
              </w:rPr>
            </w:pPr>
            <w:r w:rsidRPr="00C94656">
              <w:rPr>
                <w:lang w:val="en-GB" w:eastAsia="it-IT"/>
              </w:rPr>
              <w:t>Block-seminar</w:t>
            </w:r>
            <w:r w:rsidR="00080F58" w:rsidRPr="00C94656">
              <w:rPr>
                <w:lang w:val="en-GB" w:eastAsia="it-IT"/>
              </w:rPr>
              <w:t xml:space="preserve"> </w:t>
            </w:r>
            <w:r w:rsidRPr="00C94656">
              <w:rPr>
                <w:lang w:val="en-GB" w:eastAsia="it-IT"/>
              </w:rPr>
              <w:t xml:space="preserve">under the direction of </w:t>
            </w:r>
            <w:r w:rsidR="00080F58" w:rsidRPr="00C94656">
              <w:rPr>
                <w:lang w:val="en-GB" w:eastAsia="it-IT"/>
              </w:rPr>
              <w:t>P. Giustiniani</w:t>
            </w:r>
          </w:p>
          <w:p w14:paraId="5EF85931" w14:textId="77777777" w:rsidR="00BF7F49" w:rsidRPr="00C94656" w:rsidRDefault="00A31972">
            <w:pPr>
              <w:widowControl w:val="0"/>
              <w:jc w:val="both"/>
              <w:rPr>
                <w:lang w:val="en-GB"/>
              </w:rPr>
            </w:pPr>
            <w:r w:rsidRPr="00C94656">
              <w:rPr>
                <w:b/>
                <w:lang w:val="en-GB" w:eastAsia="it-IT"/>
              </w:rPr>
              <w:lastRenderedPageBreak/>
              <w:t>Number of hours</w:t>
            </w:r>
            <w:r w:rsidR="00080F58" w:rsidRPr="00C94656">
              <w:rPr>
                <w:lang w:val="en-GB" w:eastAsia="it-IT"/>
              </w:rPr>
              <w:t>: 4</w:t>
            </w:r>
          </w:p>
          <w:p w14:paraId="78829579" w14:textId="77777777" w:rsidR="00BF7F49" w:rsidRPr="00C94656" w:rsidRDefault="00A31972">
            <w:pPr>
              <w:widowControl w:val="0"/>
              <w:jc w:val="both"/>
              <w:rPr>
                <w:lang w:val="en-GB" w:eastAsia="it-IT"/>
              </w:rPr>
            </w:pPr>
            <w:r w:rsidRPr="00C94656">
              <w:rPr>
                <w:b/>
                <w:lang w:val="en-GB" w:eastAsia="it-IT"/>
              </w:rPr>
              <w:t>Semester</w:t>
            </w:r>
            <w:r w:rsidR="00080F58" w:rsidRPr="00C94656">
              <w:rPr>
                <w:lang w:val="en-GB" w:eastAsia="it-IT"/>
              </w:rPr>
              <w:t xml:space="preserve">: </w:t>
            </w:r>
            <w:r w:rsidRPr="00C94656">
              <w:rPr>
                <w:lang w:val="en-GB" w:eastAsia="it-IT"/>
              </w:rPr>
              <w:t>2</w:t>
            </w:r>
            <w:r w:rsidR="00080F58" w:rsidRPr="00C94656">
              <w:rPr>
                <w:lang w:val="en-GB" w:eastAsia="it-IT"/>
              </w:rPr>
              <w:t xml:space="preserve"> </w:t>
            </w:r>
            <w:r w:rsidRPr="00C94656">
              <w:rPr>
                <w:lang w:val="en-GB" w:eastAsia="it-IT"/>
              </w:rPr>
              <w:t>(</w:t>
            </w:r>
            <w:r w:rsidR="00080F58" w:rsidRPr="00C94656">
              <w:rPr>
                <w:lang w:val="en-GB" w:eastAsia="it-IT"/>
              </w:rPr>
              <w:t xml:space="preserve">23-24 </w:t>
            </w:r>
            <w:r w:rsidR="00826F36" w:rsidRPr="00C94656">
              <w:rPr>
                <w:lang w:val="en-GB" w:eastAsia="it-IT"/>
              </w:rPr>
              <w:t>April</w:t>
            </w:r>
            <w:r w:rsidR="00080F58" w:rsidRPr="00C94656">
              <w:rPr>
                <w:lang w:val="en-GB" w:eastAsia="it-IT"/>
              </w:rPr>
              <w:t xml:space="preserve"> 2013</w:t>
            </w:r>
            <w:r w:rsidR="00826F36" w:rsidRPr="00C94656">
              <w:rPr>
                <w:lang w:val="en-GB" w:eastAsia="it-IT"/>
              </w:rPr>
              <w:t>)</w:t>
            </w:r>
          </w:p>
          <w:p w14:paraId="44AD39A5" w14:textId="77777777" w:rsidR="0045658F" w:rsidRPr="00C94656" w:rsidRDefault="0045658F">
            <w:pPr>
              <w:widowControl w:val="0"/>
              <w:jc w:val="both"/>
              <w:rPr>
                <w:lang w:val="en-GB" w:eastAsia="it-IT"/>
              </w:rPr>
            </w:pPr>
            <w:r w:rsidRPr="00C94656">
              <w:rPr>
                <w:b/>
                <w:lang w:val="en-GB" w:eastAsia="it-IT"/>
              </w:rPr>
              <w:t>Language</w:t>
            </w:r>
            <w:r w:rsidRPr="00C94656">
              <w:rPr>
                <w:bCs/>
                <w:lang w:val="en-GB" w:eastAsia="it-IT"/>
              </w:rPr>
              <w:t>: Italian</w:t>
            </w:r>
          </w:p>
          <w:p w14:paraId="44893DFE" w14:textId="77777777" w:rsidR="005F560E" w:rsidRPr="00A25386" w:rsidRDefault="005F560E">
            <w:pPr>
              <w:widowControl w:val="0"/>
              <w:jc w:val="both"/>
              <w:rPr>
                <w:lang w:val="en-GB"/>
              </w:rPr>
            </w:pPr>
          </w:p>
          <w:p w14:paraId="601C04F3" w14:textId="233F4C9E" w:rsidR="005F560E" w:rsidRPr="00A20C4F" w:rsidRDefault="005F560E" w:rsidP="005F560E">
            <w:pPr>
              <w:jc w:val="both"/>
              <w:rPr>
                <w:i/>
                <w:iCs/>
                <w:lang w:val="en-GB"/>
              </w:rPr>
            </w:pPr>
            <w:r w:rsidRPr="00A83D0A">
              <w:rPr>
                <w:i/>
                <w:iCs/>
                <w:lang w:val="en-GB"/>
              </w:rPr>
              <w:t>Course description</w:t>
            </w:r>
            <w:r w:rsidRPr="00A83D0A">
              <w:rPr>
                <w:lang w:val="en-GB"/>
              </w:rPr>
              <w:t xml:space="preserve">: </w:t>
            </w:r>
            <w:r w:rsidRPr="00E07D0A">
              <w:rPr>
                <w:lang w:val="en-GB"/>
              </w:rPr>
              <w:t xml:space="preserve">In the light of the problem concerning the polysemy of being as formulated in Aristotle’s </w:t>
            </w:r>
            <w:r w:rsidRPr="00DC2CCF">
              <w:rPr>
                <w:i/>
                <w:iCs/>
                <w:lang w:val="en-GB"/>
              </w:rPr>
              <w:t>Metaphysics</w:t>
            </w:r>
            <w:r w:rsidRPr="00781527">
              <w:rPr>
                <w:lang w:val="en-GB"/>
              </w:rPr>
              <w:t>, the aim of the seminar is to give both a historical and systematic account of the neo-Platonic interpretation emerging from Greek</w:t>
            </w:r>
            <w:r w:rsidR="0028678A">
              <w:rPr>
                <w:lang w:val="en-GB"/>
              </w:rPr>
              <w:t>, Arab</w:t>
            </w:r>
            <w:r w:rsidRPr="00781527">
              <w:rPr>
                <w:lang w:val="en-GB"/>
              </w:rPr>
              <w:t xml:space="preserve"> and Latin commentar</w:t>
            </w:r>
            <w:r w:rsidR="00B9209E">
              <w:rPr>
                <w:lang w:val="en-GB"/>
              </w:rPr>
              <w:t>ies</w:t>
            </w:r>
            <w:r w:rsidRPr="00781527">
              <w:rPr>
                <w:lang w:val="en-GB"/>
              </w:rPr>
              <w:t>, of which the young Brentano, in the context of the 19</w:t>
            </w:r>
            <w:r w:rsidRPr="008F5143">
              <w:rPr>
                <w:vertAlign w:val="superscript"/>
                <w:lang w:val="en-GB"/>
              </w:rPr>
              <w:t>th</w:t>
            </w:r>
            <w:r w:rsidRPr="008353A8">
              <w:rPr>
                <w:lang w:val="en-GB"/>
              </w:rPr>
              <w:t xml:space="preserve"> century German Aristotelianism, can be considered as one of the last </w:t>
            </w:r>
            <w:r w:rsidR="000A09E5" w:rsidRPr="008353A8">
              <w:rPr>
                <w:lang w:val="en-GB"/>
              </w:rPr>
              <w:t>epigones</w:t>
            </w:r>
            <w:r w:rsidRPr="008353A8">
              <w:rPr>
                <w:lang w:val="en-GB"/>
              </w:rPr>
              <w:t xml:space="preserve">. Texts: Aristotle, </w:t>
            </w:r>
            <w:r w:rsidRPr="004F14DA">
              <w:rPr>
                <w:i/>
                <w:iCs/>
                <w:lang w:val="en-GB"/>
              </w:rPr>
              <w:t>Metaphysics</w:t>
            </w:r>
            <w:r w:rsidRPr="00636F11">
              <w:rPr>
                <w:lang w:val="en-GB"/>
              </w:rPr>
              <w:t xml:space="preserve">, book Γ; Brentano, </w:t>
            </w:r>
            <w:r w:rsidRPr="00636F11">
              <w:rPr>
                <w:i/>
                <w:iCs/>
                <w:lang w:val="en-GB"/>
              </w:rPr>
              <w:t xml:space="preserve">On the Several Senses of Being in Aristotle. </w:t>
            </w:r>
          </w:p>
          <w:p w14:paraId="2DF6C9A7" w14:textId="77777777" w:rsidR="00BF7F49" w:rsidRPr="00C94656" w:rsidRDefault="00BF7F49">
            <w:pPr>
              <w:widowControl w:val="0"/>
              <w:jc w:val="both"/>
              <w:rPr>
                <w:lang w:val="en-GB"/>
              </w:rPr>
            </w:pPr>
          </w:p>
        </w:tc>
      </w:tr>
      <w:tr w:rsidR="00BF7F49" w:rsidRPr="00A25386" w14:paraId="7A0964F8" w14:textId="77777777" w:rsidTr="00AA371A">
        <w:trPr>
          <w:gridAfter w:val="1"/>
          <w:wAfter w:w="37" w:type="dxa"/>
          <w:trHeight w:val="1510"/>
        </w:trPr>
        <w:tc>
          <w:tcPr>
            <w:tcW w:w="1270" w:type="dxa"/>
            <w:shd w:val="clear" w:color="auto" w:fill="FFFFFF"/>
          </w:tcPr>
          <w:p w14:paraId="53380CD8" w14:textId="77777777" w:rsidR="00BF7F49" w:rsidRPr="00C94656" w:rsidRDefault="00080F58">
            <w:pPr>
              <w:widowControl w:val="0"/>
              <w:jc w:val="both"/>
              <w:rPr>
                <w:lang w:val="en-GB"/>
              </w:rPr>
            </w:pPr>
            <w:r w:rsidRPr="00C94656">
              <w:rPr>
                <w:b/>
                <w:bCs/>
                <w:smallCaps/>
                <w:lang w:val="en-GB" w:eastAsia="it-IT"/>
              </w:rPr>
              <w:lastRenderedPageBreak/>
              <w:t>2012-2013</w:t>
            </w:r>
          </w:p>
          <w:p w14:paraId="285193B6" w14:textId="77777777" w:rsidR="00BF7F49" w:rsidRPr="00C94656" w:rsidRDefault="00BF7F49">
            <w:pPr>
              <w:widowControl w:val="0"/>
              <w:jc w:val="both"/>
              <w:rPr>
                <w:lang w:val="en-GB"/>
              </w:rPr>
            </w:pPr>
          </w:p>
        </w:tc>
        <w:tc>
          <w:tcPr>
            <w:tcW w:w="7737" w:type="dxa"/>
            <w:shd w:val="clear" w:color="auto" w:fill="FFFFFF"/>
          </w:tcPr>
          <w:p w14:paraId="5C9C6D67" w14:textId="77777777" w:rsidR="0001619C" w:rsidRPr="00C94656" w:rsidRDefault="0001619C" w:rsidP="0001619C">
            <w:pPr>
              <w:jc w:val="both"/>
              <w:rPr>
                <w:b/>
                <w:bCs/>
                <w:lang w:val="en-GB"/>
              </w:rPr>
            </w:pPr>
            <w:r w:rsidRPr="00C94656">
              <w:rPr>
                <w:b/>
                <w:bCs/>
                <w:lang w:val="en-GB"/>
              </w:rPr>
              <w:t>Empirical and Transcendental</w:t>
            </w:r>
          </w:p>
          <w:p w14:paraId="781E02C6" w14:textId="77777777" w:rsidR="0001619C" w:rsidRPr="00C94656" w:rsidRDefault="0001619C">
            <w:pPr>
              <w:widowControl w:val="0"/>
              <w:jc w:val="both"/>
              <w:rPr>
                <w:b/>
                <w:bCs/>
                <w:lang w:val="en-GB" w:eastAsia="it-IT"/>
              </w:rPr>
            </w:pPr>
          </w:p>
          <w:p w14:paraId="325D5786" w14:textId="04EB8054" w:rsidR="00BF7F49" w:rsidRPr="00C94656" w:rsidRDefault="002F2600">
            <w:pPr>
              <w:widowControl w:val="0"/>
              <w:jc w:val="both"/>
              <w:rPr>
                <w:lang w:val="en-GB"/>
              </w:rPr>
            </w:pPr>
            <w:r w:rsidRPr="00C94656">
              <w:rPr>
                <w:b/>
                <w:bCs/>
                <w:lang w:val="en-GB" w:eastAsia="it-IT"/>
              </w:rPr>
              <w:t>Location</w:t>
            </w:r>
            <w:r w:rsidR="00080F58" w:rsidRPr="00C94656">
              <w:rPr>
                <w:bCs/>
                <w:lang w:val="en-GB" w:eastAsia="it-IT"/>
              </w:rPr>
              <w:t>: Universit</w:t>
            </w:r>
            <w:r w:rsidR="00E10E2A" w:rsidRPr="00C94656">
              <w:rPr>
                <w:bCs/>
                <w:lang w:val="en-GB" w:eastAsia="it-IT"/>
              </w:rPr>
              <w:t>à</w:t>
            </w:r>
            <w:r w:rsidR="00080F58" w:rsidRPr="00C94656">
              <w:rPr>
                <w:bCs/>
                <w:lang w:val="en-GB" w:eastAsia="it-IT"/>
              </w:rPr>
              <w:t xml:space="preserve"> </w:t>
            </w:r>
            <w:r w:rsidR="00E10E2A" w:rsidRPr="00C94656">
              <w:rPr>
                <w:bCs/>
                <w:lang w:val="en-GB" w:eastAsia="it-IT"/>
              </w:rPr>
              <w:t>del</w:t>
            </w:r>
            <w:r w:rsidR="00080F58" w:rsidRPr="00C94656">
              <w:rPr>
                <w:bCs/>
                <w:lang w:val="en-GB" w:eastAsia="it-IT"/>
              </w:rPr>
              <w:t xml:space="preserve"> Salento (Lecce)</w:t>
            </w:r>
          </w:p>
          <w:p w14:paraId="41F3713E" w14:textId="77777777" w:rsidR="00BF7F49" w:rsidRPr="00C94656" w:rsidRDefault="002F2600">
            <w:pPr>
              <w:widowControl w:val="0"/>
              <w:jc w:val="both"/>
              <w:rPr>
                <w:lang w:val="en-GB"/>
              </w:rPr>
            </w:pPr>
            <w:r w:rsidRPr="00C94656">
              <w:rPr>
                <w:b/>
                <w:lang w:val="en-GB" w:eastAsia="it-IT"/>
              </w:rPr>
              <w:t>Level</w:t>
            </w:r>
            <w:r w:rsidR="00080F58" w:rsidRPr="00C94656">
              <w:rPr>
                <w:lang w:val="en-GB" w:eastAsia="it-IT"/>
              </w:rPr>
              <w:t xml:space="preserve">: </w:t>
            </w:r>
            <w:r w:rsidRPr="00C94656">
              <w:rPr>
                <w:lang w:val="en-GB" w:eastAsia="it-IT"/>
              </w:rPr>
              <w:t>Undergraduate</w:t>
            </w:r>
            <w:r w:rsidR="00080F58" w:rsidRPr="00C94656">
              <w:rPr>
                <w:lang w:val="en-GB" w:eastAsia="it-IT"/>
              </w:rPr>
              <w:t xml:space="preserve"> </w:t>
            </w:r>
            <w:r w:rsidR="0003105D" w:rsidRPr="00C94656">
              <w:rPr>
                <w:lang w:val="en-GB" w:eastAsia="it-IT"/>
              </w:rPr>
              <w:t>(“Laura Magistrale – Tirocinio”)</w:t>
            </w:r>
          </w:p>
          <w:p w14:paraId="334C2EE4" w14:textId="77777777" w:rsidR="00BF7F49" w:rsidRPr="00C94656" w:rsidRDefault="00EB6866">
            <w:pPr>
              <w:widowControl w:val="0"/>
              <w:jc w:val="both"/>
              <w:rPr>
                <w:lang w:val="en-GB"/>
              </w:rPr>
            </w:pPr>
            <w:r w:rsidRPr="00C94656">
              <w:rPr>
                <w:b/>
                <w:lang w:val="en-GB" w:eastAsia="it-IT"/>
              </w:rPr>
              <w:t>Number of hours</w:t>
            </w:r>
            <w:r w:rsidR="00080F58" w:rsidRPr="00C94656">
              <w:rPr>
                <w:lang w:val="en-GB" w:eastAsia="it-IT"/>
              </w:rPr>
              <w:t>: 8</w:t>
            </w:r>
          </w:p>
          <w:p w14:paraId="0CAFB2BA" w14:textId="77777777" w:rsidR="00BF7F49" w:rsidRPr="00C94656" w:rsidRDefault="00EB6866" w:rsidP="00584952">
            <w:pPr>
              <w:widowControl w:val="0"/>
              <w:jc w:val="both"/>
              <w:rPr>
                <w:lang w:val="en-GB" w:eastAsia="it-IT"/>
              </w:rPr>
            </w:pPr>
            <w:r w:rsidRPr="00C94656">
              <w:rPr>
                <w:b/>
                <w:lang w:val="en-GB" w:eastAsia="it-IT"/>
              </w:rPr>
              <w:t>Semester</w:t>
            </w:r>
            <w:r w:rsidR="00080F58" w:rsidRPr="00C94656">
              <w:rPr>
                <w:lang w:val="en-GB" w:eastAsia="it-IT"/>
              </w:rPr>
              <w:t xml:space="preserve">: </w:t>
            </w:r>
            <w:r w:rsidRPr="00C94656">
              <w:rPr>
                <w:lang w:val="en-GB" w:eastAsia="it-IT"/>
              </w:rPr>
              <w:t>1</w:t>
            </w:r>
            <w:r w:rsidR="00080F58" w:rsidRPr="00C94656">
              <w:rPr>
                <w:lang w:val="en-GB" w:eastAsia="it-IT"/>
              </w:rPr>
              <w:t xml:space="preserve"> </w:t>
            </w:r>
            <w:r w:rsidRPr="00C94656">
              <w:rPr>
                <w:lang w:val="en-GB" w:eastAsia="it-IT"/>
              </w:rPr>
              <w:t>(</w:t>
            </w:r>
            <w:r w:rsidR="00080F58" w:rsidRPr="00C94656">
              <w:rPr>
                <w:lang w:val="en-GB" w:eastAsia="it-IT"/>
              </w:rPr>
              <w:t xml:space="preserve">10, 13, 17 </w:t>
            </w:r>
            <w:r w:rsidRPr="00C94656">
              <w:rPr>
                <w:lang w:val="en-GB" w:eastAsia="it-IT"/>
              </w:rPr>
              <w:t>December</w:t>
            </w:r>
            <w:r w:rsidR="00080F58" w:rsidRPr="00C94656">
              <w:rPr>
                <w:lang w:val="en-GB" w:eastAsia="it-IT"/>
              </w:rPr>
              <w:t xml:space="preserve"> 2012</w:t>
            </w:r>
            <w:r w:rsidRPr="00C94656">
              <w:rPr>
                <w:lang w:val="en-GB" w:eastAsia="it-IT"/>
              </w:rPr>
              <w:t>)</w:t>
            </w:r>
            <w:r w:rsidR="00080F58" w:rsidRPr="00C94656">
              <w:rPr>
                <w:lang w:val="en-GB" w:eastAsia="it-IT"/>
              </w:rPr>
              <w:t xml:space="preserve"> </w:t>
            </w:r>
          </w:p>
          <w:p w14:paraId="4B685180" w14:textId="77777777" w:rsidR="00044052" w:rsidRPr="00C94656" w:rsidRDefault="00044052" w:rsidP="00584952">
            <w:pPr>
              <w:widowControl w:val="0"/>
              <w:jc w:val="both"/>
              <w:rPr>
                <w:lang w:val="en-GB" w:eastAsia="it-IT"/>
              </w:rPr>
            </w:pPr>
            <w:r w:rsidRPr="00C94656">
              <w:rPr>
                <w:b/>
                <w:bCs/>
                <w:lang w:val="en-GB" w:eastAsia="it-IT"/>
              </w:rPr>
              <w:t>Language</w:t>
            </w:r>
            <w:r w:rsidRPr="00C94656">
              <w:rPr>
                <w:lang w:val="en-GB" w:eastAsia="it-IT"/>
              </w:rPr>
              <w:t xml:space="preserve">: Italian </w:t>
            </w:r>
          </w:p>
          <w:p w14:paraId="7C0B83B9" w14:textId="77777777" w:rsidR="0001619C" w:rsidRPr="00A25386" w:rsidRDefault="0001619C" w:rsidP="00584952">
            <w:pPr>
              <w:widowControl w:val="0"/>
              <w:jc w:val="both"/>
              <w:rPr>
                <w:lang w:val="en-GB" w:eastAsia="it-IT"/>
              </w:rPr>
            </w:pPr>
          </w:p>
          <w:p w14:paraId="60C94372" w14:textId="21985E27" w:rsidR="0001619C" w:rsidRPr="00C94656" w:rsidRDefault="0001619C" w:rsidP="0001619C">
            <w:pPr>
              <w:jc w:val="both"/>
              <w:rPr>
                <w:lang w:val="en-GB" w:eastAsia="it-IT"/>
              </w:rPr>
            </w:pPr>
            <w:r w:rsidRPr="00A83D0A">
              <w:rPr>
                <w:i/>
                <w:iCs/>
                <w:lang w:val="en-GB" w:eastAsia="it-IT"/>
              </w:rPr>
              <w:t>Course description</w:t>
            </w:r>
            <w:r w:rsidRPr="00A83D0A">
              <w:rPr>
                <w:lang w:val="en-GB" w:eastAsia="it-IT"/>
              </w:rPr>
              <w:t xml:space="preserve">: </w:t>
            </w:r>
            <w:r w:rsidR="00636EEE" w:rsidRPr="00E07D0A">
              <w:rPr>
                <w:lang w:val="en-GB" w:eastAsia="it-IT"/>
              </w:rPr>
              <w:t>Tutorial</w:t>
            </w:r>
            <w:r w:rsidR="00826657" w:rsidRPr="00E07D0A">
              <w:rPr>
                <w:lang w:val="en-GB" w:eastAsia="it-IT"/>
              </w:rPr>
              <w:t>:</w:t>
            </w:r>
            <w:r w:rsidR="00636EEE" w:rsidRPr="00E07D0A">
              <w:rPr>
                <w:lang w:val="en-GB" w:eastAsia="it-IT"/>
              </w:rPr>
              <w:t xml:space="preserve"> </w:t>
            </w:r>
            <w:r w:rsidRPr="00E07D0A">
              <w:rPr>
                <w:lang w:val="en-GB"/>
              </w:rPr>
              <w:t xml:space="preserve">In the wake of Kant’s </w:t>
            </w:r>
            <w:r w:rsidRPr="00DC2CCF">
              <w:rPr>
                <w:i/>
                <w:iCs/>
                <w:lang w:val="en-GB"/>
              </w:rPr>
              <w:t>Critique of Pure Reason</w:t>
            </w:r>
            <w:r w:rsidRPr="00DC2CCF">
              <w:rPr>
                <w:lang w:val="en-GB"/>
              </w:rPr>
              <w:t>, the aim of the seminar is to provide a general understanding of what “transcendental” means so as to shed light on its correlated concept: “empir</w:t>
            </w:r>
            <w:r w:rsidRPr="00781527">
              <w:rPr>
                <w:lang w:val="en-GB"/>
              </w:rPr>
              <w:t xml:space="preserve">ical”. Particular attention is devoted to Kant’s “paralogisms of reason” and to the subsequent distinction between “empirical” and “transcendental subject”, as well as to some criticisms from the field of phenomenology –from Brentano and Husserl to Heidegger.  </w:t>
            </w:r>
          </w:p>
          <w:p w14:paraId="242D5457" w14:textId="77777777" w:rsidR="00584952" w:rsidRPr="00C94656" w:rsidRDefault="00584952" w:rsidP="00584952">
            <w:pPr>
              <w:widowControl w:val="0"/>
              <w:jc w:val="both"/>
              <w:rPr>
                <w:lang w:val="en-GB"/>
              </w:rPr>
            </w:pPr>
          </w:p>
        </w:tc>
      </w:tr>
      <w:tr w:rsidR="00584952" w:rsidRPr="00A25386" w14:paraId="036234A2" w14:textId="77777777" w:rsidTr="00AA371A">
        <w:trPr>
          <w:gridAfter w:val="1"/>
          <w:wAfter w:w="37" w:type="dxa"/>
          <w:trHeight w:val="1510"/>
        </w:trPr>
        <w:tc>
          <w:tcPr>
            <w:tcW w:w="1270" w:type="dxa"/>
            <w:shd w:val="clear" w:color="auto" w:fill="FFFFFF"/>
          </w:tcPr>
          <w:p w14:paraId="5573765A" w14:textId="77777777" w:rsidR="00584952" w:rsidRPr="00C94656" w:rsidRDefault="00584952">
            <w:pPr>
              <w:widowControl w:val="0"/>
              <w:jc w:val="both"/>
              <w:rPr>
                <w:b/>
                <w:bCs/>
                <w:smallCaps/>
                <w:lang w:val="en-GB" w:eastAsia="it-IT"/>
              </w:rPr>
            </w:pPr>
            <w:r w:rsidRPr="00C94656">
              <w:rPr>
                <w:b/>
                <w:lang w:val="en-GB"/>
              </w:rPr>
              <w:t>2012-2013</w:t>
            </w:r>
          </w:p>
        </w:tc>
        <w:tc>
          <w:tcPr>
            <w:tcW w:w="7737" w:type="dxa"/>
            <w:shd w:val="clear" w:color="auto" w:fill="FFFFFF"/>
          </w:tcPr>
          <w:p w14:paraId="49904910" w14:textId="77777777" w:rsidR="00A12756" w:rsidRPr="00A83D0A" w:rsidRDefault="00A12756" w:rsidP="00A12756">
            <w:pPr>
              <w:jc w:val="both"/>
              <w:rPr>
                <w:b/>
                <w:bCs/>
                <w:lang w:val="en-GB"/>
              </w:rPr>
            </w:pPr>
            <w:r w:rsidRPr="00A25386">
              <w:rPr>
                <w:b/>
                <w:bCs/>
                <w:lang w:val="en-GB"/>
              </w:rPr>
              <w:t xml:space="preserve">Kant’s Pragmatic Anthropology: Reading and </w:t>
            </w:r>
            <w:r w:rsidRPr="00A83D0A">
              <w:rPr>
                <w:b/>
                <w:bCs/>
                <w:lang w:val="en-GB"/>
              </w:rPr>
              <w:t>Commentary</w:t>
            </w:r>
          </w:p>
          <w:p w14:paraId="3F4FDA02" w14:textId="77777777" w:rsidR="00A12756" w:rsidRPr="00C94656" w:rsidRDefault="00A12756" w:rsidP="00584952">
            <w:pPr>
              <w:widowControl w:val="0"/>
              <w:jc w:val="both"/>
              <w:rPr>
                <w:b/>
                <w:bCs/>
                <w:lang w:val="en-GB" w:eastAsia="it-IT"/>
              </w:rPr>
            </w:pPr>
          </w:p>
          <w:p w14:paraId="756B477B" w14:textId="70FE82A6" w:rsidR="00584952" w:rsidRPr="00C94656" w:rsidRDefault="00584952" w:rsidP="00584952">
            <w:pPr>
              <w:widowControl w:val="0"/>
              <w:jc w:val="both"/>
              <w:rPr>
                <w:lang w:val="en-GB"/>
              </w:rPr>
            </w:pPr>
            <w:r w:rsidRPr="00C94656">
              <w:rPr>
                <w:b/>
                <w:bCs/>
                <w:lang w:val="en-GB" w:eastAsia="it-IT"/>
              </w:rPr>
              <w:t>Location</w:t>
            </w:r>
            <w:r w:rsidRPr="00C94656">
              <w:rPr>
                <w:bCs/>
                <w:lang w:val="en-GB" w:eastAsia="it-IT"/>
              </w:rPr>
              <w:t>: Universi</w:t>
            </w:r>
            <w:r w:rsidR="00E10E2A" w:rsidRPr="00C94656">
              <w:rPr>
                <w:bCs/>
                <w:lang w:val="en-GB" w:eastAsia="it-IT"/>
              </w:rPr>
              <w:t>tà</w:t>
            </w:r>
            <w:r w:rsidRPr="00C94656">
              <w:rPr>
                <w:bCs/>
                <w:lang w:val="en-GB" w:eastAsia="it-IT"/>
              </w:rPr>
              <w:t xml:space="preserve"> </w:t>
            </w:r>
            <w:r w:rsidR="00E10E2A" w:rsidRPr="00C94656">
              <w:rPr>
                <w:bCs/>
                <w:lang w:val="en-GB" w:eastAsia="it-IT"/>
              </w:rPr>
              <w:t>del</w:t>
            </w:r>
            <w:r w:rsidRPr="00C94656">
              <w:rPr>
                <w:bCs/>
                <w:lang w:val="en-GB" w:eastAsia="it-IT"/>
              </w:rPr>
              <w:t xml:space="preserve"> Salento (Lecce)</w:t>
            </w:r>
          </w:p>
          <w:p w14:paraId="2FA221D6" w14:textId="77777777" w:rsidR="00584952" w:rsidRPr="00C94656" w:rsidRDefault="00584952" w:rsidP="00584952">
            <w:pPr>
              <w:widowControl w:val="0"/>
              <w:jc w:val="both"/>
              <w:rPr>
                <w:lang w:val="en-GB"/>
              </w:rPr>
            </w:pPr>
            <w:r w:rsidRPr="00C94656">
              <w:rPr>
                <w:b/>
                <w:bCs/>
                <w:lang w:val="en-GB" w:eastAsia="it-IT"/>
              </w:rPr>
              <w:t>Level</w:t>
            </w:r>
            <w:r w:rsidRPr="00C94656">
              <w:rPr>
                <w:bCs/>
                <w:lang w:val="en-GB" w:eastAsia="it-IT"/>
              </w:rPr>
              <w:t xml:space="preserve">: Undergraduate </w:t>
            </w:r>
            <w:r w:rsidR="00A12756" w:rsidRPr="00C94656">
              <w:rPr>
                <w:bCs/>
                <w:lang w:val="en-GB" w:eastAsia="it-IT"/>
              </w:rPr>
              <w:t>(</w:t>
            </w:r>
            <w:r w:rsidR="00DD500A" w:rsidRPr="00C94656">
              <w:rPr>
                <w:bCs/>
                <w:lang w:val="en-GB" w:eastAsia="it-IT"/>
              </w:rPr>
              <w:t>“Laura Magistrale – Tirocinio”</w:t>
            </w:r>
            <w:r w:rsidR="00A12756" w:rsidRPr="00C94656">
              <w:rPr>
                <w:bCs/>
                <w:lang w:val="en-GB" w:eastAsia="it-IT"/>
              </w:rPr>
              <w:t>)</w:t>
            </w:r>
          </w:p>
          <w:p w14:paraId="79F8D4CC" w14:textId="77777777" w:rsidR="00584952" w:rsidRPr="00C94656" w:rsidRDefault="00584952" w:rsidP="00584952">
            <w:pPr>
              <w:widowControl w:val="0"/>
              <w:jc w:val="both"/>
              <w:rPr>
                <w:lang w:val="en-GB"/>
              </w:rPr>
            </w:pPr>
            <w:r w:rsidRPr="00C94656">
              <w:rPr>
                <w:b/>
                <w:bCs/>
                <w:lang w:val="en-GB" w:eastAsia="it-IT"/>
              </w:rPr>
              <w:t>Number of hours</w:t>
            </w:r>
            <w:r w:rsidRPr="00C94656">
              <w:rPr>
                <w:bCs/>
                <w:lang w:val="en-GB" w:eastAsia="it-IT"/>
              </w:rPr>
              <w:t>: 8</w:t>
            </w:r>
          </w:p>
          <w:p w14:paraId="5A088FF1" w14:textId="77777777" w:rsidR="00584952" w:rsidRPr="00A83D0A" w:rsidRDefault="00584952" w:rsidP="009C581A">
            <w:pPr>
              <w:widowControl w:val="0"/>
              <w:jc w:val="both"/>
              <w:rPr>
                <w:lang w:val="en-GB" w:eastAsia="it-IT"/>
              </w:rPr>
            </w:pPr>
            <w:r w:rsidRPr="00C94656">
              <w:rPr>
                <w:b/>
                <w:bCs/>
                <w:lang w:val="en-GB" w:eastAsia="it-IT"/>
              </w:rPr>
              <w:t>Semester</w:t>
            </w:r>
            <w:r w:rsidRPr="00C94656">
              <w:rPr>
                <w:bCs/>
                <w:lang w:val="en-GB" w:eastAsia="it-IT"/>
              </w:rPr>
              <w:t xml:space="preserve">: </w:t>
            </w:r>
            <w:r w:rsidRPr="00A25386">
              <w:rPr>
                <w:bCs/>
                <w:lang w:val="en-GB" w:eastAsia="it-IT"/>
              </w:rPr>
              <w:t>1</w:t>
            </w:r>
            <w:r w:rsidRPr="00A83D0A">
              <w:rPr>
                <w:lang w:val="en-GB" w:eastAsia="it-IT"/>
              </w:rPr>
              <w:t xml:space="preserve"> (3, 5, 7 décembre 2012)</w:t>
            </w:r>
          </w:p>
          <w:p w14:paraId="1586F7E1" w14:textId="77777777" w:rsidR="004A771D" w:rsidRPr="00A25386" w:rsidRDefault="004A771D" w:rsidP="009C581A">
            <w:pPr>
              <w:widowControl w:val="0"/>
              <w:jc w:val="both"/>
              <w:rPr>
                <w:lang w:val="en-GB" w:eastAsia="it-IT"/>
              </w:rPr>
            </w:pPr>
            <w:r w:rsidRPr="00C94656">
              <w:rPr>
                <w:b/>
                <w:lang w:val="en-GB" w:eastAsia="it-IT"/>
              </w:rPr>
              <w:t>Language</w:t>
            </w:r>
            <w:r w:rsidRPr="00C94656">
              <w:rPr>
                <w:bCs/>
                <w:lang w:val="en-GB" w:eastAsia="it-IT"/>
              </w:rPr>
              <w:t>: Italian</w:t>
            </w:r>
          </w:p>
          <w:p w14:paraId="75E038B8" w14:textId="77777777" w:rsidR="00A12756" w:rsidRPr="00A83D0A" w:rsidRDefault="00A12756" w:rsidP="009C581A">
            <w:pPr>
              <w:widowControl w:val="0"/>
              <w:jc w:val="both"/>
              <w:rPr>
                <w:lang w:val="en-GB" w:eastAsia="it-IT"/>
              </w:rPr>
            </w:pPr>
          </w:p>
          <w:p w14:paraId="35ECDDB6" w14:textId="6D60B4A3" w:rsidR="00A12756" w:rsidRPr="004F14DA" w:rsidRDefault="00A12756" w:rsidP="009C581A">
            <w:pPr>
              <w:widowControl w:val="0"/>
              <w:jc w:val="both"/>
              <w:rPr>
                <w:lang w:val="en-GB" w:eastAsia="it-IT"/>
              </w:rPr>
            </w:pPr>
            <w:r w:rsidRPr="00A83D0A">
              <w:rPr>
                <w:i/>
                <w:iCs/>
                <w:lang w:val="en-GB" w:eastAsia="it-IT"/>
              </w:rPr>
              <w:t>Cour</w:t>
            </w:r>
            <w:r w:rsidRPr="00E07D0A">
              <w:rPr>
                <w:i/>
                <w:iCs/>
                <w:lang w:val="en-GB" w:eastAsia="it-IT"/>
              </w:rPr>
              <w:t>se description</w:t>
            </w:r>
            <w:r w:rsidRPr="00E07D0A">
              <w:rPr>
                <w:lang w:val="en-GB" w:eastAsia="it-IT"/>
              </w:rPr>
              <w:t>:</w:t>
            </w:r>
            <w:r w:rsidRPr="00E07D0A">
              <w:rPr>
                <w:i/>
                <w:iCs/>
                <w:lang w:val="en-GB" w:eastAsia="it-IT"/>
              </w:rPr>
              <w:t xml:space="preserve"> </w:t>
            </w:r>
            <w:r w:rsidR="00636EEE" w:rsidRPr="00E07D0A">
              <w:rPr>
                <w:lang w:val="en-GB" w:eastAsia="it-IT"/>
              </w:rPr>
              <w:t>Tutorial</w:t>
            </w:r>
            <w:r w:rsidR="00826657" w:rsidRPr="00E07D0A">
              <w:rPr>
                <w:lang w:val="en-GB" w:eastAsia="it-IT"/>
              </w:rPr>
              <w:t>:</w:t>
            </w:r>
            <w:r w:rsidR="00636EEE" w:rsidRPr="00E07D0A">
              <w:rPr>
                <w:lang w:val="en-GB" w:eastAsia="it-IT"/>
              </w:rPr>
              <w:t xml:space="preserve"> </w:t>
            </w:r>
            <w:r w:rsidRPr="00DC2CCF">
              <w:rPr>
                <w:lang w:val="en-GB"/>
              </w:rPr>
              <w:t xml:space="preserve">Commented reading of the main passages of Kant’s </w:t>
            </w:r>
            <w:r w:rsidRPr="00781527">
              <w:rPr>
                <w:i/>
                <w:iCs/>
                <w:lang w:val="en-GB"/>
              </w:rPr>
              <w:t>Pragmatic Anthropology</w:t>
            </w:r>
            <w:r w:rsidRPr="00781527">
              <w:rPr>
                <w:lang w:val="en-GB"/>
              </w:rPr>
              <w:t>; contextuali</w:t>
            </w:r>
            <w:r w:rsidR="00566307">
              <w:rPr>
                <w:lang w:val="en-GB"/>
              </w:rPr>
              <w:t>s</w:t>
            </w:r>
            <w:r w:rsidRPr="00781527">
              <w:rPr>
                <w:lang w:val="en-GB"/>
              </w:rPr>
              <w:t xml:space="preserve">ation of the work in </w:t>
            </w:r>
            <w:r w:rsidR="00F2275C">
              <w:rPr>
                <w:lang w:val="en-GB"/>
              </w:rPr>
              <w:t xml:space="preserve">the </w:t>
            </w:r>
            <w:r w:rsidRPr="00781527">
              <w:rPr>
                <w:lang w:val="en-GB"/>
              </w:rPr>
              <w:t xml:space="preserve">Kantian system; Michel Foucault’s interpretation as presented in the introduction to the French translation of Kant’s </w:t>
            </w:r>
            <w:r w:rsidRPr="00781527">
              <w:rPr>
                <w:i/>
                <w:iCs/>
                <w:lang w:val="en-GB"/>
              </w:rPr>
              <w:t>Pragma</w:t>
            </w:r>
            <w:r w:rsidRPr="008F5143">
              <w:rPr>
                <w:i/>
                <w:iCs/>
                <w:lang w:val="en-GB"/>
              </w:rPr>
              <w:t>tic Anthropology</w:t>
            </w:r>
            <w:r w:rsidRPr="008353A8">
              <w:rPr>
                <w:lang w:val="en-GB"/>
              </w:rPr>
              <w:t xml:space="preserve">.  </w:t>
            </w:r>
          </w:p>
          <w:p w14:paraId="5B025420" w14:textId="77777777" w:rsidR="00E10E2A" w:rsidRPr="00C94656" w:rsidRDefault="00E10E2A" w:rsidP="009C581A">
            <w:pPr>
              <w:widowControl w:val="0"/>
              <w:jc w:val="both"/>
              <w:rPr>
                <w:b/>
                <w:bCs/>
                <w:lang w:val="en-GB" w:eastAsia="it-IT"/>
              </w:rPr>
            </w:pPr>
          </w:p>
        </w:tc>
      </w:tr>
      <w:tr w:rsidR="00BF7F49" w:rsidRPr="00A25386" w14:paraId="6C48012B" w14:textId="77777777" w:rsidTr="00AA371A">
        <w:trPr>
          <w:gridAfter w:val="1"/>
          <w:wAfter w:w="37" w:type="dxa"/>
        </w:trPr>
        <w:tc>
          <w:tcPr>
            <w:tcW w:w="1270" w:type="dxa"/>
            <w:shd w:val="clear" w:color="auto" w:fill="FFFFFF"/>
          </w:tcPr>
          <w:p w14:paraId="6989D8A1" w14:textId="77777777" w:rsidR="00BF7F49" w:rsidRPr="00C94656" w:rsidRDefault="00080F58">
            <w:pPr>
              <w:widowControl w:val="0"/>
              <w:jc w:val="both"/>
              <w:rPr>
                <w:lang w:val="en-GB"/>
              </w:rPr>
            </w:pPr>
            <w:r w:rsidRPr="00C94656">
              <w:rPr>
                <w:b/>
                <w:bCs/>
                <w:lang w:val="en-GB" w:eastAsia="it-IT"/>
              </w:rPr>
              <w:t>2011-2012</w:t>
            </w:r>
          </w:p>
          <w:p w14:paraId="68489804" w14:textId="77777777" w:rsidR="00BF7F49" w:rsidRPr="00C94656" w:rsidRDefault="00BF7F49">
            <w:pPr>
              <w:widowControl w:val="0"/>
              <w:jc w:val="both"/>
              <w:rPr>
                <w:lang w:val="en-GB"/>
              </w:rPr>
            </w:pPr>
          </w:p>
        </w:tc>
        <w:tc>
          <w:tcPr>
            <w:tcW w:w="7737" w:type="dxa"/>
            <w:shd w:val="clear" w:color="auto" w:fill="FFFFFF"/>
          </w:tcPr>
          <w:p w14:paraId="43FCB123" w14:textId="77777777" w:rsidR="00E46164" w:rsidRPr="00A83D0A" w:rsidRDefault="00E46164" w:rsidP="00E46164">
            <w:pPr>
              <w:jc w:val="both"/>
              <w:rPr>
                <w:b/>
                <w:bCs/>
                <w:lang w:val="en-GB"/>
              </w:rPr>
            </w:pPr>
            <w:r w:rsidRPr="00A25386">
              <w:rPr>
                <w:b/>
                <w:bCs/>
                <w:lang w:val="en-GB"/>
              </w:rPr>
              <w:t>Analogy and the Aristotelian Tradition</w:t>
            </w:r>
          </w:p>
          <w:p w14:paraId="502463D4" w14:textId="77777777" w:rsidR="00BF7F49" w:rsidRPr="00C94656" w:rsidRDefault="00BF7F49">
            <w:pPr>
              <w:widowControl w:val="0"/>
              <w:jc w:val="both"/>
              <w:rPr>
                <w:lang w:val="en-GB"/>
              </w:rPr>
            </w:pPr>
          </w:p>
          <w:p w14:paraId="1F16AD3C" w14:textId="77777777" w:rsidR="00BF7F49" w:rsidRPr="00C94656" w:rsidRDefault="001D1300">
            <w:pPr>
              <w:widowControl w:val="0"/>
              <w:jc w:val="both"/>
              <w:rPr>
                <w:lang w:val="en-GB"/>
              </w:rPr>
            </w:pPr>
            <w:r w:rsidRPr="00C94656">
              <w:rPr>
                <w:b/>
                <w:lang w:val="en-GB" w:eastAsia="it-IT"/>
              </w:rPr>
              <w:t>Location</w:t>
            </w:r>
            <w:r w:rsidR="00080F58" w:rsidRPr="00C94656">
              <w:rPr>
                <w:lang w:val="en-GB" w:eastAsia="it-IT"/>
              </w:rPr>
              <w:t>: Universit</w:t>
            </w:r>
            <w:r w:rsidRPr="00C94656">
              <w:rPr>
                <w:lang w:val="en-GB" w:eastAsia="it-IT"/>
              </w:rPr>
              <w:t>y</w:t>
            </w:r>
            <w:r w:rsidR="00080F58" w:rsidRPr="00C94656">
              <w:rPr>
                <w:lang w:val="en-GB" w:eastAsia="it-IT"/>
              </w:rPr>
              <w:t xml:space="preserve"> </w:t>
            </w:r>
            <w:r w:rsidRPr="00C94656">
              <w:rPr>
                <w:lang w:val="en-GB" w:eastAsia="it-IT"/>
              </w:rPr>
              <w:t>of</w:t>
            </w:r>
            <w:r w:rsidR="00080F58" w:rsidRPr="00C94656">
              <w:rPr>
                <w:lang w:val="en-GB" w:eastAsia="it-IT"/>
              </w:rPr>
              <w:t xml:space="preserve"> </w:t>
            </w:r>
            <w:r w:rsidRPr="00C94656">
              <w:rPr>
                <w:lang w:val="en-GB" w:eastAsia="it-IT"/>
              </w:rPr>
              <w:t>E</w:t>
            </w:r>
            <w:r w:rsidR="00080F58" w:rsidRPr="00C94656">
              <w:rPr>
                <w:lang w:val="en-GB" w:eastAsia="it-IT"/>
              </w:rPr>
              <w:t>vora</w:t>
            </w:r>
          </w:p>
          <w:p w14:paraId="44009BE1" w14:textId="18026434" w:rsidR="00BF7F49" w:rsidRPr="00C94656" w:rsidRDefault="00961AB5">
            <w:pPr>
              <w:widowControl w:val="0"/>
              <w:ind w:left="720"/>
              <w:jc w:val="both"/>
              <w:rPr>
                <w:lang w:val="en-GB"/>
              </w:rPr>
            </w:pPr>
            <w:r w:rsidRPr="00C94656">
              <w:rPr>
                <w:lang w:val="en-GB" w:eastAsia="it-IT"/>
              </w:rPr>
              <w:t>Block-seminar</w:t>
            </w:r>
            <w:r w:rsidR="001D1300" w:rsidRPr="00C94656">
              <w:rPr>
                <w:lang w:val="en-GB" w:eastAsia="it-IT"/>
              </w:rPr>
              <w:t xml:space="preserve"> the invitation of the</w:t>
            </w:r>
            <w:r w:rsidR="00080F58" w:rsidRPr="00C94656">
              <w:rPr>
                <w:lang w:val="en-GB" w:eastAsia="it-IT"/>
              </w:rPr>
              <w:t xml:space="preserve"> </w:t>
            </w:r>
            <w:r w:rsidR="00E07D0A">
              <w:rPr>
                <w:lang w:val="en-GB" w:eastAsia="it-IT"/>
              </w:rPr>
              <w:t>“</w:t>
            </w:r>
            <w:r w:rsidR="001D1300" w:rsidRPr="00C94656">
              <w:rPr>
                <w:lang w:val="en-GB" w:eastAsia="it-IT"/>
              </w:rPr>
              <w:t xml:space="preserve">Instituto de </w:t>
            </w:r>
            <w:r w:rsidR="00080F58" w:rsidRPr="00C94656">
              <w:rPr>
                <w:lang w:val="en-GB" w:eastAsia="it-IT"/>
              </w:rPr>
              <w:t>Investigação e Formação Avançada</w:t>
            </w:r>
            <w:r w:rsidR="00E07D0A">
              <w:rPr>
                <w:lang w:val="en-GB" w:eastAsia="it-IT"/>
              </w:rPr>
              <w:t>”</w:t>
            </w:r>
            <w:r w:rsidR="00080F58" w:rsidRPr="00C94656">
              <w:rPr>
                <w:lang w:val="en-GB" w:eastAsia="it-IT"/>
              </w:rPr>
              <w:t xml:space="preserve"> (IIFA) </w:t>
            </w:r>
          </w:p>
          <w:p w14:paraId="6668F2B5" w14:textId="77777777" w:rsidR="00BF7F49" w:rsidRPr="00C94656" w:rsidRDefault="001D1300">
            <w:pPr>
              <w:widowControl w:val="0"/>
              <w:jc w:val="both"/>
              <w:rPr>
                <w:lang w:val="en-GB"/>
              </w:rPr>
            </w:pPr>
            <w:r w:rsidRPr="00C94656">
              <w:rPr>
                <w:b/>
                <w:lang w:val="en-GB" w:eastAsia="it-IT"/>
              </w:rPr>
              <w:t>Level</w:t>
            </w:r>
            <w:r w:rsidR="00080F58" w:rsidRPr="00C94656">
              <w:rPr>
                <w:lang w:val="en-GB" w:eastAsia="it-IT"/>
              </w:rPr>
              <w:t xml:space="preserve">: </w:t>
            </w:r>
            <w:r w:rsidRPr="00C94656">
              <w:rPr>
                <w:lang w:val="en-GB" w:eastAsia="it-IT"/>
              </w:rPr>
              <w:t>PhD</w:t>
            </w:r>
          </w:p>
          <w:p w14:paraId="63340024" w14:textId="77777777" w:rsidR="00BF7F49" w:rsidRPr="00C94656" w:rsidRDefault="001D1300">
            <w:pPr>
              <w:widowControl w:val="0"/>
              <w:jc w:val="both"/>
              <w:rPr>
                <w:lang w:val="en-GB"/>
              </w:rPr>
            </w:pPr>
            <w:r w:rsidRPr="00C94656">
              <w:rPr>
                <w:b/>
                <w:lang w:val="en-GB" w:eastAsia="it-IT"/>
              </w:rPr>
              <w:t>Number of hours</w:t>
            </w:r>
            <w:r w:rsidR="00080F58" w:rsidRPr="00C94656">
              <w:rPr>
                <w:lang w:val="en-GB" w:eastAsia="it-IT"/>
              </w:rPr>
              <w:t xml:space="preserve">: </w:t>
            </w:r>
            <w:r w:rsidR="00E10E2A" w:rsidRPr="00C94656">
              <w:rPr>
                <w:lang w:val="en-GB" w:eastAsia="it-IT"/>
              </w:rPr>
              <w:t>4</w:t>
            </w:r>
          </w:p>
          <w:p w14:paraId="5CF63E9E" w14:textId="77777777" w:rsidR="00BF7F49" w:rsidRPr="00C94656" w:rsidRDefault="001D1300">
            <w:pPr>
              <w:widowControl w:val="0"/>
              <w:jc w:val="both"/>
              <w:rPr>
                <w:lang w:val="en-GB" w:eastAsia="it-IT"/>
              </w:rPr>
            </w:pPr>
            <w:r w:rsidRPr="00C94656">
              <w:rPr>
                <w:b/>
                <w:lang w:val="en-GB" w:eastAsia="it-IT"/>
              </w:rPr>
              <w:lastRenderedPageBreak/>
              <w:t>Semester</w:t>
            </w:r>
            <w:r w:rsidR="00080F58" w:rsidRPr="00C94656">
              <w:rPr>
                <w:lang w:val="en-GB" w:eastAsia="it-IT"/>
              </w:rPr>
              <w:t xml:space="preserve">: </w:t>
            </w:r>
            <w:r w:rsidRPr="00C94656">
              <w:rPr>
                <w:lang w:val="en-GB" w:eastAsia="it-IT"/>
              </w:rPr>
              <w:t>2</w:t>
            </w:r>
            <w:r w:rsidR="00080F58" w:rsidRPr="00C94656">
              <w:rPr>
                <w:lang w:val="en-GB" w:eastAsia="it-IT"/>
              </w:rPr>
              <w:t xml:space="preserve"> </w:t>
            </w:r>
            <w:r w:rsidRPr="00C94656">
              <w:rPr>
                <w:lang w:val="en-GB" w:eastAsia="it-IT"/>
              </w:rPr>
              <w:t>(</w:t>
            </w:r>
            <w:r w:rsidR="00080F58" w:rsidRPr="00C94656">
              <w:rPr>
                <w:lang w:val="en-GB" w:eastAsia="it-IT"/>
              </w:rPr>
              <w:t xml:space="preserve">13, 15, 17 </w:t>
            </w:r>
            <w:r w:rsidRPr="00C94656">
              <w:rPr>
                <w:lang w:val="en-GB" w:eastAsia="it-IT"/>
              </w:rPr>
              <w:t>April</w:t>
            </w:r>
            <w:r w:rsidR="00080F58" w:rsidRPr="00C94656">
              <w:rPr>
                <w:lang w:val="en-GB" w:eastAsia="it-IT"/>
              </w:rPr>
              <w:t xml:space="preserve"> 2012</w:t>
            </w:r>
            <w:r w:rsidRPr="00C94656">
              <w:rPr>
                <w:lang w:val="en-GB" w:eastAsia="it-IT"/>
              </w:rPr>
              <w:t>)</w:t>
            </w:r>
          </w:p>
          <w:p w14:paraId="6DCD0F8F" w14:textId="77777777" w:rsidR="001B5E35" w:rsidRPr="00C94656" w:rsidRDefault="001B5E35">
            <w:pPr>
              <w:widowControl w:val="0"/>
              <w:jc w:val="both"/>
              <w:rPr>
                <w:lang w:val="en-GB" w:eastAsia="it-IT"/>
              </w:rPr>
            </w:pPr>
            <w:r w:rsidRPr="00C94656">
              <w:rPr>
                <w:b/>
                <w:bCs/>
                <w:lang w:val="en-GB" w:eastAsia="it-IT"/>
              </w:rPr>
              <w:t>Language</w:t>
            </w:r>
            <w:r w:rsidRPr="00C94656">
              <w:rPr>
                <w:lang w:val="en-GB" w:eastAsia="it-IT"/>
              </w:rPr>
              <w:t>:</w:t>
            </w:r>
            <w:r w:rsidRPr="00C94656">
              <w:rPr>
                <w:b/>
                <w:bCs/>
                <w:lang w:val="en-GB" w:eastAsia="it-IT"/>
              </w:rPr>
              <w:t xml:space="preserve"> </w:t>
            </w:r>
            <w:r w:rsidRPr="00C94656">
              <w:rPr>
                <w:lang w:val="en-GB" w:eastAsia="it-IT"/>
              </w:rPr>
              <w:t>French and English</w:t>
            </w:r>
          </w:p>
          <w:p w14:paraId="6EDACAD2" w14:textId="77777777" w:rsidR="00E46164" w:rsidRPr="00A25386" w:rsidRDefault="00E46164">
            <w:pPr>
              <w:widowControl w:val="0"/>
              <w:jc w:val="both"/>
              <w:rPr>
                <w:lang w:val="en-GB"/>
              </w:rPr>
            </w:pPr>
          </w:p>
          <w:p w14:paraId="6DBC4FA3" w14:textId="1BB40099" w:rsidR="00BF7F49" w:rsidRPr="00C94656" w:rsidRDefault="00E46164" w:rsidP="00187117">
            <w:pPr>
              <w:jc w:val="both"/>
              <w:rPr>
                <w:lang w:val="en-GB"/>
              </w:rPr>
            </w:pPr>
            <w:r w:rsidRPr="00A83D0A">
              <w:rPr>
                <w:i/>
                <w:iCs/>
                <w:lang w:val="en-GB"/>
              </w:rPr>
              <w:t>Course description</w:t>
            </w:r>
            <w:r w:rsidRPr="00A83D0A">
              <w:rPr>
                <w:lang w:val="en-GB"/>
              </w:rPr>
              <w:t xml:space="preserve">: </w:t>
            </w:r>
            <w:r w:rsidRPr="00E07D0A">
              <w:rPr>
                <w:lang w:val="en-GB"/>
              </w:rPr>
              <w:t xml:space="preserve">The objective of the seminar is to provide an analytical reading of some texts of Aristotle’s </w:t>
            </w:r>
            <w:r w:rsidRPr="00DC2CCF">
              <w:rPr>
                <w:i/>
                <w:iCs/>
                <w:lang w:val="en-GB"/>
              </w:rPr>
              <w:t>Metaphysics</w:t>
            </w:r>
            <w:r w:rsidRPr="00781527">
              <w:rPr>
                <w:lang w:val="en-GB"/>
              </w:rPr>
              <w:t xml:space="preserve"> where the polysemy of being is explicitly formulated. Particular attention is devoted to the status of that science, later called “metaphysics”, presented by Aristotle under different possible titles (“first philosophy”, “archaeology”, “theology”, etc.), copying with the very concept of entity both in the light of the universality of its meaning and</w:t>
            </w:r>
            <w:r w:rsidRPr="008F5143">
              <w:rPr>
                <w:lang w:val="en-GB"/>
              </w:rPr>
              <w:t xml:space="preserve"> its ontologica</w:t>
            </w:r>
            <w:r w:rsidRPr="008353A8">
              <w:rPr>
                <w:lang w:val="en-GB"/>
              </w:rPr>
              <w:t xml:space="preserve">l primacy when considered in </w:t>
            </w:r>
            <w:proofErr w:type="gramStart"/>
            <w:r w:rsidRPr="008353A8">
              <w:rPr>
                <w:lang w:val="en-GB"/>
              </w:rPr>
              <w:t>a</w:t>
            </w:r>
            <w:proofErr w:type="gramEnd"/>
            <w:r w:rsidRPr="008353A8">
              <w:rPr>
                <w:lang w:val="en-GB"/>
              </w:rPr>
              <w:t xml:space="preserve"> Aristotelian theological perspective.  </w:t>
            </w:r>
          </w:p>
        </w:tc>
      </w:tr>
    </w:tbl>
    <w:p w14:paraId="6B5DDA56" w14:textId="75E24675" w:rsidR="00BA4673" w:rsidRDefault="00BA4673">
      <w:pPr>
        <w:rPr>
          <w:lang w:val="en-GB"/>
        </w:rPr>
      </w:pPr>
    </w:p>
    <w:p w14:paraId="04B5F104" w14:textId="52EBD954" w:rsidR="00873A2C" w:rsidRDefault="00873A2C">
      <w:pPr>
        <w:rPr>
          <w:lang w:val="en-GB"/>
        </w:rPr>
      </w:pPr>
    </w:p>
    <w:p w14:paraId="3CFD522B" w14:textId="5D460F9D" w:rsidR="00873A2C" w:rsidRDefault="00873A2C">
      <w:pPr>
        <w:rPr>
          <w:lang w:val="en-GB"/>
        </w:rPr>
      </w:pPr>
    </w:p>
    <w:p w14:paraId="63D1EBA0" w14:textId="0749410E" w:rsidR="00873A2C" w:rsidRDefault="00873A2C">
      <w:pPr>
        <w:rPr>
          <w:lang w:val="en-GB"/>
        </w:rPr>
      </w:pPr>
    </w:p>
    <w:p w14:paraId="331A0E1B" w14:textId="099BEC84" w:rsidR="00873A2C" w:rsidRDefault="00873A2C">
      <w:pPr>
        <w:rPr>
          <w:lang w:val="en-GB"/>
        </w:rPr>
      </w:pPr>
    </w:p>
    <w:p w14:paraId="3DCD3B1A" w14:textId="0561224D" w:rsidR="00873A2C" w:rsidRDefault="00873A2C">
      <w:pPr>
        <w:rPr>
          <w:lang w:val="en-GB"/>
        </w:rPr>
      </w:pPr>
    </w:p>
    <w:p w14:paraId="0241D148" w14:textId="6C68DC81" w:rsidR="00441645" w:rsidRDefault="00851257" w:rsidP="009A0546">
      <w:pPr>
        <w:jc w:val="right"/>
        <w:rPr>
          <w:lang w:val="en-GB"/>
        </w:rPr>
      </w:pPr>
      <w:r>
        <w:rPr>
          <w:lang w:val="en-GB"/>
        </w:rPr>
        <w:t>Li</w:t>
      </w:r>
      <w:r w:rsidR="00873A2C">
        <w:rPr>
          <w:lang w:val="en-GB"/>
        </w:rPr>
        <w:t xml:space="preserve">sbon, </w:t>
      </w:r>
      <w:r w:rsidR="00DF25B5">
        <w:rPr>
          <w:lang w:val="en-GB"/>
        </w:rPr>
        <w:t>May</w:t>
      </w:r>
      <w:r w:rsidR="002565D2">
        <w:rPr>
          <w:lang w:val="en-GB"/>
        </w:rPr>
        <w:t xml:space="preserve"> </w:t>
      </w:r>
      <w:r w:rsidR="00745CC2">
        <w:rPr>
          <w:lang w:val="en-GB"/>
        </w:rPr>
        <w:t>202</w:t>
      </w:r>
      <w:r w:rsidR="00506A6D">
        <w:rPr>
          <w:lang w:val="en-GB"/>
        </w:rPr>
        <w:t>1</w:t>
      </w:r>
    </w:p>
    <w:p w14:paraId="6278AB0D" w14:textId="443EDA30" w:rsidR="00873A2C" w:rsidRDefault="00873A2C" w:rsidP="009A0546">
      <w:pPr>
        <w:jc w:val="right"/>
        <w:rPr>
          <w:lang w:val="en-GB"/>
        </w:rPr>
      </w:pPr>
      <w:r>
        <w:rPr>
          <w:lang w:val="en-GB"/>
        </w:rPr>
        <w:t>Emanuele Mariani</w:t>
      </w:r>
    </w:p>
    <w:sectPr w:rsidR="00873A2C" w:rsidSect="00242338">
      <w:footerReference w:type="default" r:id="rId9"/>
      <w:pgSz w:w="11906" w:h="16838"/>
      <w:pgMar w:top="1440" w:right="1440" w:bottom="1695" w:left="1440" w:header="0" w:footer="1157"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58BF4" w14:textId="77777777" w:rsidR="00486CF5" w:rsidRDefault="00486CF5">
      <w:r>
        <w:separator/>
      </w:r>
    </w:p>
  </w:endnote>
  <w:endnote w:type="continuationSeparator" w:id="0">
    <w:p w14:paraId="14D8CDA3" w14:textId="77777777" w:rsidR="00486CF5" w:rsidRDefault="0048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OpenSymbol">
    <w:panose1 w:val="020B0604020202020204"/>
    <w:charset w:val="8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BF59" w14:textId="01058280" w:rsidR="005E409A" w:rsidRDefault="005E409A" w:rsidP="000B61AF">
    <w:pPr>
      <w:pStyle w:val="Footer"/>
      <w:tabs>
        <w:tab w:val="left" w:pos="8505"/>
        <w:tab w:val="left" w:pos="8647"/>
        <w:tab w:val="left" w:pos="8789"/>
        <w:tab w:val="left" w:pos="8931"/>
      </w:tabs>
      <w:ind w:right="-46"/>
    </w:pPr>
    <w:r w:rsidRPr="00510E06">
      <w:rPr>
        <w:i/>
      </w:rPr>
      <w:t xml:space="preserve">Curriculum Vitae – Emanuele Mariani – </w:t>
    </w:r>
    <w:r w:rsidR="003622E3">
      <w:rPr>
        <w:i/>
        <w:lang w:val="en-US"/>
      </w:rPr>
      <w:t>May</w:t>
    </w:r>
    <w:r w:rsidRPr="00510E06">
      <w:rPr>
        <w:i/>
      </w:rPr>
      <w:t xml:space="preserve"> 20</w:t>
    </w:r>
    <w:r>
      <w:rPr>
        <w:i/>
      </w:rPr>
      <w:t>2</w:t>
    </w:r>
    <w:r w:rsidR="008D4AB4">
      <w:rPr>
        <w:i/>
      </w:rPr>
      <w:t>1</w:t>
    </w:r>
    <w:r>
      <w:t xml:space="preserve"> </w:t>
    </w:r>
    <w:r>
      <w:tab/>
    </w:r>
    <w:r>
      <w:fldChar w:fldCharType="begin"/>
    </w:r>
    <w:r>
      <w:instrText>PAGE</w:instrText>
    </w:r>
    <w:r>
      <w:fldChar w:fldCharType="separate"/>
    </w:r>
    <w:r>
      <w:rPr>
        <w:noProof/>
      </w:rPr>
      <w:t>24</w:t>
    </w:r>
    <w:r>
      <w:fldChar w:fldCharType="end"/>
    </w:r>
    <w:r>
      <w:t>/</w:t>
    </w:r>
    <w:r>
      <w:fldChar w:fldCharType="begin"/>
    </w:r>
    <w:r>
      <w:instrText>NUMPAGES</w:instrText>
    </w:r>
    <w:r>
      <w:fldChar w:fldCharType="separate"/>
    </w:r>
    <w:r>
      <w:rPr>
        <w:noProof/>
      </w:rP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C2E75" w14:textId="77777777" w:rsidR="00486CF5" w:rsidRDefault="00486CF5">
      <w:r>
        <w:separator/>
      </w:r>
    </w:p>
  </w:footnote>
  <w:footnote w:type="continuationSeparator" w:id="0">
    <w:p w14:paraId="4C2B5406" w14:textId="77777777" w:rsidR="00486CF5" w:rsidRDefault="00486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E77ED"/>
    <w:multiLevelType w:val="multilevel"/>
    <w:tmpl w:val="2C56454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098693B"/>
    <w:multiLevelType w:val="hybridMultilevel"/>
    <w:tmpl w:val="C5D0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614E8D"/>
    <w:multiLevelType w:val="hybridMultilevel"/>
    <w:tmpl w:val="9B24414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D7EE6"/>
    <w:multiLevelType w:val="hybridMultilevel"/>
    <w:tmpl w:val="DA66F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64D73"/>
    <w:multiLevelType w:val="hybridMultilevel"/>
    <w:tmpl w:val="3A6E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0F4BDA"/>
    <w:multiLevelType w:val="hybridMultilevel"/>
    <w:tmpl w:val="FBDC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D70E34"/>
    <w:multiLevelType w:val="multilevel"/>
    <w:tmpl w:val="4606C4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6E0186D"/>
    <w:multiLevelType w:val="hybridMultilevel"/>
    <w:tmpl w:val="48A69D36"/>
    <w:lvl w:ilvl="0" w:tplc="D7682B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95D0B70"/>
    <w:multiLevelType w:val="hybridMultilevel"/>
    <w:tmpl w:val="DCC4F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71F85"/>
    <w:multiLevelType w:val="hybridMultilevel"/>
    <w:tmpl w:val="E55C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311143"/>
    <w:multiLevelType w:val="multilevel"/>
    <w:tmpl w:val="C9C040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ACB2D80"/>
    <w:multiLevelType w:val="multilevel"/>
    <w:tmpl w:val="79C045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6"/>
  </w:num>
  <w:num w:numId="3">
    <w:abstractNumId w:val="10"/>
  </w:num>
  <w:num w:numId="4">
    <w:abstractNumId w:val="0"/>
  </w:num>
  <w:num w:numId="5">
    <w:abstractNumId w:val="7"/>
  </w:num>
  <w:num w:numId="6">
    <w:abstractNumId w:val="5"/>
  </w:num>
  <w:num w:numId="7">
    <w:abstractNumId w:val="4"/>
  </w:num>
  <w:num w:numId="8">
    <w:abstractNumId w:val="8"/>
  </w:num>
  <w:num w:numId="9">
    <w:abstractNumId w:val="9"/>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F49"/>
    <w:rsid w:val="00000221"/>
    <w:rsid w:val="0000049D"/>
    <w:rsid w:val="00004D77"/>
    <w:rsid w:val="00004F23"/>
    <w:rsid w:val="00006439"/>
    <w:rsid w:val="00011C42"/>
    <w:rsid w:val="000150B0"/>
    <w:rsid w:val="000152B8"/>
    <w:rsid w:val="00015867"/>
    <w:rsid w:val="000158F8"/>
    <w:rsid w:val="00015974"/>
    <w:rsid w:val="0001619C"/>
    <w:rsid w:val="000178E3"/>
    <w:rsid w:val="00021295"/>
    <w:rsid w:val="000224A0"/>
    <w:rsid w:val="0002308C"/>
    <w:rsid w:val="00024D08"/>
    <w:rsid w:val="00025B21"/>
    <w:rsid w:val="00025B50"/>
    <w:rsid w:val="0002660C"/>
    <w:rsid w:val="000266A9"/>
    <w:rsid w:val="00027B0A"/>
    <w:rsid w:val="00027E05"/>
    <w:rsid w:val="00027E55"/>
    <w:rsid w:val="0003105D"/>
    <w:rsid w:val="00031E52"/>
    <w:rsid w:val="000330F5"/>
    <w:rsid w:val="00033581"/>
    <w:rsid w:val="000335B0"/>
    <w:rsid w:val="0003367C"/>
    <w:rsid w:val="00034B35"/>
    <w:rsid w:val="00035152"/>
    <w:rsid w:val="0003563F"/>
    <w:rsid w:val="00037CE6"/>
    <w:rsid w:val="00040299"/>
    <w:rsid w:val="000404C9"/>
    <w:rsid w:val="00040D2E"/>
    <w:rsid w:val="00040E7C"/>
    <w:rsid w:val="00041382"/>
    <w:rsid w:val="00042630"/>
    <w:rsid w:val="00042D0F"/>
    <w:rsid w:val="00044052"/>
    <w:rsid w:val="00044D94"/>
    <w:rsid w:val="00046027"/>
    <w:rsid w:val="00051ACF"/>
    <w:rsid w:val="00051BAE"/>
    <w:rsid w:val="000525D4"/>
    <w:rsid w:val="00052CAE"/>
    <w:rsid w:val="00053701"/>
    <w:rsid w:val="000566FE"/>
    <w:rsid w:val="0005673A"/>
    <w:rsid w:val="00057078"/>
    <w:rsid w:val="000607E4"/>
    <w:rsid w:val="00062C6E"/>
    <w:rsid w:val="00063144"/>
    <w:rsid w:val="00063C10"/>
    <w:rsid w:val="00064DDB"/>
    <w:rsid w:val="00064F2C"/>
    <w:rsid w:val="000664CB"/>
    <w:rsid w:val="00067C78"/>
    <w:rsid w:val="00071B19"/>
    <w:rsid w:val="00073223"/>
    <w:rsid w:val="0007448D"/>
    <w:rsid w:val="00075925"/>
    <w:rsid w:val="00076A4D"/>
    <w:rsid w:val="00080A2F"/>
    <w:rsid w:val="00080F58"/>
    <w:rsid w:val="000818C5"/>
    <w:rsid w:val="000850F2"/>
    <w:rsid w:val="0008640A"/>
    <w:rsid w:val="00086745"/>
    <w:rsid w:val="00087118"/>
    <w:rsid w:val="00091392"/>
    <w:rsid w:val="00091B8D"/>
    <w:rsid w:val="00091C87"/>
    <w:rsid w:val="000925E6"/>
    <w:rsid w:val="000937CD"/>
    <w:rsid w:val="000942EE"/>
    <w:rsid w:val="0009607D"/>
    <w:rsid w:val="00096C94"/>
    <w:rsid w:val="000A03C0"/>
    <w:rsid w:val="000A07B2"/>
    <w:rsid w:val="000A09E5"/>
    <w:rsid w:val="000A2EBC"/>
    <w:rsid w:val="000A36E8"/>
    <w:rsid w:val="000A3ACF"/>
    <w:rsid w:val="000A414C"/>
    <w:rsid w:val="000A47CE"/>
    <w:rsid w:val="000A51F5"/>
    <w:rsid w:val="000A5B35"/>
    <w:rsid w:val="000A6A20"/>
    <w:rsid w:val="000A6A9E"/>
    <w:rsid w:val="000A7694"/>
    <w:rsid w:val="000A7776"/>
    <w:rsid w:val="000B1A84"/>
    <w:rsid w:val="000B1C4A"/>
    <w:rsid w:val="000B2696"/>
    <w:rsid w:val="000B3CF2"/>
    <w:rsid w:val="000B5667"/>
    <w:rsid w:val="000B5B82"/>
    <w:rsid w:val="000B61AF"/>
    <w:rsid w:val="000C0FBA"/>
    <w:rsid w:val="000C223C"/>
    <w:rsid w:val="000C24B8"/>
    <w:rsid w:val="000C4CF6"/>
    <w:rsid w:val="000D175A"/>
    <w:rsid w:val="000D3BCC"/>
    <w:rsid w:val="000D45A7"/>
    <w:rsid w:val="000D534D"/>
    <w:rsid w:val="000D5602"/>
    <w:rsid w:val="000D7E5C"/>
    <w:rsid w:val="000E11A0"/>
    <w:rsid w:val="000E26E6"/>
    <w:rsid w:val="000E3A6B"/>
    <w:rsid w:val="000F0014"/>
    <w:rsid w:val="000F06E4"/>
    <w:rsid w:val="000F2096"/>
    <w:rsid w:val="000F4A23"/>
    <w:rsid w:val="000F7E11"/>
    <w:rsid w:val="00101CB7"/>
    <w:rsid w:val="00101CCC"/>
    <w:rsid w:val="00102F77"/>
    <w:rsid w:val="00103DEF"/>
    <w:rsid w:val="00106135"/>
    <w:rsid w:val="001076D4"/>
    <w:rsid w:val="0011240E"/>
    <w:rsid w:val="0011244A"/>
    <w:rsid w:val="001126E2"/>
    <w:rsid w:val="00112C98"/>
    <w:rsid w:val="00113F1E"/>
    <w:rsid w:val="001146D5"/>
    <w:rsid w:val="001179E9"/>
    <w:rsid w:val="001215DA"/>
    <w:rsid w:val="001219CB"/>
    <w:rsid w:val="00122739"/>
    <w:rsid w:val="00123686"/>
    <w:rsid w:val="00123946"/>
    <w:rsid w:val="00125DDC"/>
    <w:rsid w:val="00126FE8"/>
    <w:rsid w:val="001279F3"/>
    <w:rsid w:val="001300E5"/>
    <w:rsid w:val="001315A2"/>
    <w:rsid w:val="00132DEF"/>
    <w:rsid w:val="00133187"/>
    <w:rsid w:val="001338B4"/>
    <w:rsid w:val="00135B12"/>
    <w:rsid w:val="00141166"/>
    <w:rsid w:val="00141299"/>
    <w:rsid w:val="00141520"/>
    <w:rsid w:val="00141F16"/>
    <w:rsid w:val="00142258"/>
    <w:rsid w:val="00143552"/>
    <w:rsid w:val="0014369B"/>
    <w:rsid w:val="00145E51"/>
    <w:rsid w:val="001462D9"/>
    <w:rsid w:val="001466FC"/>
    <w:rsid w:val="001479ED"/>
    <w:rsid w:val="00150DCB"/>
    <w:rsid w:val="00151F19"/>
    <w:rsid w:val="00152270"/>
    <w:rsid w:val="00153D3B"/>
    <w:rsid w:val="001543FF"/>
    <w:rsid w:val="00155341"/>
    <w:rsid w:val="0016042F"/>
    <w:rsid w:val="00160A83"/>
    <w:rsid w:val="00162BE0"/>
    <w:rsid w:val="00163804"/>
    <w:rsid w:val="00163F74"/>
    <w:rsid w:val="00166629"/>
    <w:rsid w:val="001679DA"/>
    <w:rsid w:val="00170F5C"/>
    <w:rsid w:val="001757CC"/>
    <w:rsid w:val="00175E7B"/>
    <w:rsid w:val="00176998"/>
    <w:rsid w:val="00176A0D"/>
    <w:rsid w:val="001778A5"/>
    <w:rsid w:val="00180B12"/>
    <w:rsid w:val="0018312B"/>
    <w:rsid w:val="00183283"/>
    <w:rsid w:val="0018604C"/>
    <w:rsid w:val="00187081"/>
    <w:rsid w:val="00187117"/>
    <w:rsid w:val="00187274"/>
    <w:rsid w:val="00190E20"/>
    <w:rsid w:val="00193075"/>
    <w:rsid w:val="001950D9"/>
    <w:rsid w:val="00196E5D"/>
    <w:rsid w:val="001A05C7"/>
    <w:rsid w:val="001A2A4C"/>
    <w:rsid w:val="001A2D8A"/>
    <w:rsid w:val="001A3ADC"/>
    <w:rsid w:val="001A4AB6"/>
    <w:rsid w:val="001A4DBE"/>
    <w:rsid w:val="001A55A5"/>
    <w:rsid w:val="001A59D5"/>
    <w:rsid w:val="001B27D4"/>
    <w:rsid w:val="001B2852"/>
    <w:rsid w:val="001B3C3B"/>
    <w:rsid w:val="001B4028"/>
    <w:rsid w:val="001B42E9"/>
    <w:rsid w:val="001B5424"/>
    <w:rsid w:val="001B5E35"/>
    <w:rsid w:val="001B7956"/>
    <w:rsid w:val="001C0EAB"/>
    <w:rsid w:val="001C0FD2"/>
    <w:rsid w:val="001C26EF"/>
    <w:rsid w:val="001C2A66"/>
    <w:rsid w:val="001C2D90"/>
    <w:rsid w:val="001C375F"/>
    <w:rsid w:val="001C4368"/>
    <w:rsid w:val="001C4A42"/>
    <w:rsid w:val="001C52C2"/>
    <w:rsid w:val="001C6418"/>
    <w:rsid w:val="001C668E"/>
    <w:rsid w:val="001C7EC0"/>
    <w:rsid w:val="001D1300"/>
    <w:rsid w:val="001D3F14"/>
    <w:rsid w:val="001D78C7"/>
    <w:rsid w:val="001E1166"/>
    <w:rsid w:val="001E1B47"/>
    <w:rsid w:val="001E2D7F"/>
    <w:rsid w:val="001E4F5B"/>
    <w:rsid w:val="001E5081"/>
    <w:rsid w:val="001E7B56"/>
    <w:rsid w:val="001E7E7E"/>
    <w:rsid w:val="001F18AD"/>
    <w:rsid w:val="001F4A35"/>
    <w:rsid w:val="001F529A"/>
    <w:rsid w:val="00200732"/>
    <w:rsid w:val="002012BB"/>
    <w:rsid w:val="002012BF"/>
    <w:rsid w:val="00201345"/>
    <w:rsid w:val="00201CB7"/>
    <w:rsid w:val="00202435"/>
    <w:rsid w:val="00203010"/>
    <w:rsid w:val="0020354A"/>
    <w:rsid w:val="002035DD"/>
    <w:rsid w:val="00204072"/>
    <w:rsid w:val="0020460A"/>
    <w:rsid w:val="00205EE4"/>
    <w:rsid w:val="00206582"/>
    <w:rsid w:val="00211033"/>
    <w:rsid w:val="0021180F"/>
    <w:rsid w:val="00213A8D"/>
    <w:rsid w:val="00213D34"/>
    <w:rsid w:val="002155A3"/>
    <w:rsid w:val="002168A6"/>
    <w:rsid w:val="00217138"/>
    <w:rsid w:val="0021748E"/>
    <w:rsid w:val="00221346"/>
    <w:rsid w:val="0022166E"/>
    <w:rsid w:val="00222DFE"/>
    <w:rsid w:val="00223720"/>
    <w:rsid w:val="0022466B"/>
    <w:rsid w:val="00226D0B"/>
    <w:rsid w:val="00227E28"/>
    <w:rsid w:val="002310CE"/>
    <w:rsid w:val="00234358"/>
    <w:rsid w:val="0023785E"/>
    <w:rsid w:val="002418FA"/>
    <w:rsid w:val="00242338"/>
    <w:rsid w:val="00242E82"/>
    <w:rsid w:val="002436A6"/>
    <w:rsid w:val="00244BF6"/>
    <w:rsid w:val="00247AE1"/>
    <w:rsid w:val="00250F47"/>
    <w:rsid w:val="00251851"/>
    <w:rsid w:val="00252DB9"/>
    <w:rsid w:val="00253182"/>
    <w:rsid w:val="00253565"/>
    <w:rsid w:val="002540A0"/>
    <w:rsid w:val="00254A8C"/>
    <w:rsid w:val="002565D2"/>
    <w:rsid w:val="00256C72"/>
    <w:rsid w:val="0025716C"/>
    <w:rsid w:val="00257C05"/>
    <w:rsid w:val="0026021B"/>
    <w:rsid w:val="00261D5F"/>
    <w:rsid w:val="00265245"/>
    <w:rsid w:val="00270F14"/>
    <w:rsid w:val="0027135C"/>
    <w:rsid w:val="002713E8"/>
    <w:rsid w:val="0027161B"/>
    <w:rsid w:val="00272832"/>
    <w:rsid w:val="002733CB"/>
    <w:rsid w:val="0027497A"/>
    <w:rsid w:val="0027680A"/>
    <w:rsid w:val="00276F52"/>
    <w:rsid w:val="00277244"/>
    <w:rsid w:val="002776C3"/>
    <w:rsid w:val="00281DF9"/>
    <w:rsid w:val="00282F04"/>
    <w:rsid w:val="00283400"/>
    <w:rsid w:val="002858B2"/>
    <w:rsid w:val="0028678A"/>
    <w:rsid w:val="00290771"/>
    <w:rsid w:val="0029204A"/>
    <w:rsid w:val="00292920"/>
    <w:rsid w:val="00292C49"/>
    <w:rsid w:val="00292EAE"/>
    <w:rsid w:val="002934BC"/>
    <w:rsid w:val="00293A17"/>
    <w:rsid w:val="00294203"/>
    <w:rsid w:val="002959FF"/>
    <w:rsid w:val="00296775"/>
    <w:rsid w:val="00296C0C"/>
    <w:rsid w:val="002A1204"/>
    <w:rsid w:val="002A1605"/>
    <w:rsid w:val="002A43E4"/>
    <w:rsid w:val="002A481A"/>
    <w:rsid w:val="002A4AE0"/>
    <w:rsid w:val="002A6CA5"/>
    <w:rsid w:val="002A7EAE"/>
    <w:rsid w:val="002B1D3C"/>
    <w:rsid w:val="002B73CE"/>
    <w:rsid w:val="002C07AD"/>
    <w:rsid w:val="002C0A27"/>
    <w:rsid w:val="002C1050"/>
    <w:rsid w:val="002C1F9B"/>
    <w:rsid w:val="002C2C85"/>
    <w:rsid w:val="002C49DA"/>
    <w:rsid w:val="002C4C18"/>
    <w:rsid w:val="002D05BA"/>
    <w:rsid w:val="002D17E6"/>
    <w:rsid w:val="002D1AB5"/>
    <w:rsid w:val="002D2FA8"/>
    <w:rsid w:val="002D32BB"/>
    <w:rsid w:val="002D32E3"/>
    <w:rsid w:val="002D4C4A"/>
    <w:rsid w:val="002D5949"/>
    <w:rsid w:val="002D696B"/>
    <w:rsid w:val="002D6FDC"/>
    <w:rsid w:val="002D76AE"/>
    <w:rsid w:val="002D77E6"/>
    <w:rsid w:val="002D7838"/>
    <w:rsid w:val="002E079C"/>
    <w:rsid w:val="002E0E20"/>
    <w:rsid w:val="002E248C"/>
    <w:rsid w:val="002E743C"/>
    <w:rsid w:val="002F23B8"/>
    <w:rsid w:val="002F2600"/>
    <w:rsid w:val="002F2B7D"/>
    <w:rsid w:val="002F34D8"/>
    <w:rsid w:val="002F3955"/>
    <w:rsid w:val="002F5190"/>
    <w:rsid w:val="002F6F96"/>
    <w:rsid w:val="003016AB"/>
    <w:rsid w:val="00303066"/>
    <w:rsid w:val="003036EC"/>
    <w:rsid w:val="00303D2B"/>
    <w:rsid w:val="003040F2"/>
    <w:rsid w:val="003054AE"/>
    <w:rsid w:val="003057CA"/>
    <w:rsid w:val="00307996"/>
    <w:rsid w:val="00310861"/>
    <w:rsid w:val="00313E4B"/>
    <w:rsid w:val="00315617"/>
    <w:rsid w:val="00316473"/>
    <w:rsid w:val="00316E98"/>
    <w:rsid w:val="00317AD9"/>
    <w:rsid w:val="003207DC"/>
    <w:rsid w:val="003207DE"/>
    <w:rsid w:val="00322658"/>
    <w:rsid w:val="0032291C"/>
    <w:rsid w:val="00322DF4"/>
    <w:rsid w:val="00322F0C"/>
    <w:rsid w:val="00325372"/>
    <w:rsid w:val="00327DA1"/>
    <w:rsid w:val="00334525"/>
    <w:rsid w:val="0033581B"/>
    <w:rsid w:val="00335BAE"/>
    <w:rsid w:val="0033643F"/>
    <w:rsid w:val="0034053A"/>
    <w:rsid w:val="0034279A"/>
    <w:rsid w:val="00342A60"/>
    <w:rsid w:val="003453A9"/>
    <w:rsid w:val="0034685A"/>
    <w:rsid w:val="00347C09"/>
    <w:rsid w:val="003520A0"/>
    <w:rsid w:val="00355000"/>
    <w:rsid w:val="003572F6"/>
    <w:rsid w:val="00357387"/>
    <w:rsid w:val="0036011F"/>
    <w:rsid w:val="0036033A"/>
    <w:rsid w:val="00361518"/>
    <w:rsid w:val="003622E3"/>
    <w:rsid w:val="00362790"/>
    <w:rsid w:val="003627FD"/>
    <w:rsid w:val="00362C8F"/>
    <w:rsid w:val="003636A2"/>
    <w:rsid w:val="00363BCD"/>
    <w:rsid w:val="00364B40"/>
    <w:rsid w:val="00365422"/>
    <w:rsid w:val="0036584D"/>
    <w:rsid w:val="00365E81"/>
    <w:rsid w:val="00366386"/>
    <w:rsid w:val="00366C85"/>
    <w:rsid w:val="00371F4D"/>
    <w:rsid w:val="00373B72"/>
    <w:rsid w:val="003749B0"/>
    <w:rsid w:val="00374C38"/>
    <w:rsid w:val="00375E45"/>
    <w:rsid w:val="003803E8"/>
    <w:rsid w:val="003841AE"/>
    <w:rsid w:val="003851F5"/>
    <w:rsid w:val="003903EA"/>
    <w:rsid w:val="00390A30"/>
    <w:rsid w:val="00391C73"/>
    <w:rsid w:val="003924E0"/>
    <w:rsid w:val="00393030"/>
    <w:rsid w:val="0039360F"/>
    <w:rsid w:val="003949BC"/>
    <w:rsid w:val="00395974"/>
    <w:rsid w:val="003A05E9"/>
    <w:rsid w:val="003A26C4"/>
    <w:rsid w:val="003A2E2B"/>
    <w:rsid w:val="003A3AEB"/>
    <w:rsid w:val="003A3E21"/>
    <w:rsid w:val="003A4873"/>
    <w:rsid w:val="003A67F4"/>
    <w:rsid w:val="003A6F71"/>
    <w:rsid w:val="003A7322"/>
    <w:rsid w:val="003B1D7B"/>
    <w:rsid w:val="003B2069"/>
    <w:rsid w:val="003B6270"/>
    <w:rsid w:val="003B7C71"/>
    <w:rsid w:val="003C11EE"/>
    <w:rsid w:val="003C537F"/>
    <w:rsid w:val="003C61B8"/>
    <w:rsid w:val="003C70E1"/>
    <w:rsid w:val="003C77C9"/>
    <w:rsid w:val="003C7BB1"/>
    <w:rsid w:val="003D02A2"/>
    <w:rsid w:val="003D0998"/>
    <w:rsid w:val="003D1C90"/>
    <w:rsid w:val="003D3333"/>
    <w:rsid w:val="003D4548"/>
    <w:rsid w:val="003D56D2"/>
    <w:rsid w:val="003D61A4"/>
    <w:rsid w:val="003D61AB"/>
    <w:rsid w:val="003E03F2"/>
    <w:rsid w:val="003E284F"/>
    <w:rsid w:val="003E438E"/>
    <w:rsid w:val="003F041B"/>
    <w:rsid w:val="003F0642"/>
    <w:rsid w:val="003F1299"/>
    <w:rsid w:val="003F1EF8"/>
    <w:rsid w:val="003F2B05"/>
    <w:rsid w:val="003F5169"/>
    <w:rsid w:val="003F51FB"/>
    <w:rsid w:val="003F5567"/>
    <w:rsid w:val="003F5E94"/>
    <w:rsid w:val="003F606A"/>
    <w:rsid w:val="003F77AD"/>
    <w:rsid w:val="004001B3"/>
    <w:rsid w:val="0040020E"/>
    <w:rsid w:val="004036A3"/>
    <w:rsid w:val="00405A96"/>
    <w:rsid w:val="00405F7E"/>
    <w:rsid w:val="00410E0B"/>
    <w:rsid w:val="00411034"/>
    <w:rsid w:val="00414413"/>
    <w:rsid w:val="00414FEA"/>
    <w:rsid w:val="00417419"/>
    <w:rsid w:val="00422881"/>
    <w:rsid w:val="00422E73"/>
    <w:rsid w:val="00423DB8"/>
    <w:rsid w:val="00424832"/>
    <w:rsid w:val="00432745"/>
    <w:rsid w:val="00433557"/>
    <w:rsid w:val="004341BF"/>
    <w:rsid w:val="00440731"/>
    <w:rsid w:val="00440958"/>
    <w:rsid w:val="00441645"/>
    <w:rsid w:val="004434A4"/>
    <w:rsid w:val="00443585"/>
    <w:rsid w:val="00444984"/>
    <w:rsid w:val="00444B5E"/>
    <w:rsid w:val="00445D37"/>
    <w:rsid w:val="0044653E"/>
    <w:rsid w:val="00446FA8"/>
    <w:rsid w:val="00451051"/>
    <w:rsid w:val="004517C6"/>
    <w:rsid w:val="00451AD9"/>
    <w:rsid w:val="00452137"/>
    <w:rsid w:val="004545E3"/>
    <w:rsid w:val="00455EC0"/>
    <w:rsid w:val="0045658F"/>
    <w:rsid w:val="00456AD1"/>
    <w:rsid w:val="00463286"/>
    <w:rsid w:val="00467D79"/>
    <w:rsid w:val="00470BA1"/>
    <w:rsid w:val="00474FB1"/>
    <w:rsid w:val="00475A48"/>
    <w:rsid w:val="00476B25"/>
    <w:rsid w:val="00476B7F"/>
    <w:rsid w:val="0048041C"/>
    <w:rsid w:val="00480CF0"/>
    <w:rsid w:val="004828A2"/>
    <w:rsid w:val="00483F3E"/>
    <w:rsid w:val="004869D8"/>
    <w:rsid w:val="00486CF5"/>
    <w:rsid w:val="00487630"/>
    <w:rsid w:val="0049298E"/>
    <w:rsid w:val="00493504"/>
    <w:rsid w:val="00493D70"/>
    <w:rsid w:val="004953F6"/>
    <w:rsid w:val="004962E1"/>
    <w:rsid w:val="00496481"/>
    <w:rsid w:val="00496ABA"/>
    <w:rsid w:val="00497BE6"/>
    <w:rsid w:val="004A1722"/>
    <w:rsid w:val="004A29A0"/>
    <w:rsid w:val="004A2A48"/>
    <w:rsid w:val="004A2A8C"/>
    <w:rsid w:val="004A2ED0"/>
    <w:rsid w:val="004A30B8"/>
    <w:rsid w:val="004A3A18"/>
    <w:rsid w:val="004A49E7"/>
    <w:rsid w:val="004A4D10"/>
    <w:rsid w:val="004A4DE9"/>
    <w:rsid w:val="004A710C"/>
    <w:rsid w:val="004A771D"/>
    <w:rsid w:val="004B000C"/>
    <w:rsid w:val="004B23FC"/>
    <w:rsid w:val="004B2A01"/>
    <w:rsid w:val="004B2A91"/>
    <w:rsid w:val="004B3553"/>
    <w:rsid w:val="004B4071"/>
    <w:rsid w:val="004B41D2"/>
    <w:rsid w:val="004B60C5"/>
    <w:rsid w:val="004B7AAF"/>
    <w:rsid w:val="004C3917"/>
    <w:rsid w:val="004C448E"/>
    <w:rsid w:val="004C5018"/>
    <w:rsid w:val="004C79BD"/>
    <w:rsid w:val="004D0052"/>
    <w:rsid w:val="004D23C7"/>
    <w:rsid w:val="004D2691"/>
    <w:rsid w:val="004D26EC"/>
    <w:rsid w:val="004D60F4"/>
    <w:rsid w:val="004E1406"/>
    <w:rsid w:val="004E1586"/>
    <w:rsid w:val="004E19D5"/>
    <w:rsid w:val="004E3430"/>
    <w:rsid w:val="004E6CBC"/>
    <w:rsid w:val="004E7A56"/>
    <w:rsid w:val="004F14DA"/>
    <w:rsid w:val="004F1644"/>
    <w:rsid w:val="004F1DEB"/>
    <w:rsid w:val="004F2CC5"/>
    <w:rsid w:val="004F6BA0"/>
    <w:rsid w:val="004F7E60"/>
    <w:rsid w:val="00500EA8"/>
    <w:rsid w:val="005047D1"/>
    <w:rsid w:val="00506A6D"/>
    <w:rsid w:val="0050726A"/>
    <w:rsid w:val="00510E06"/>
    <w:rsid w:val="00511B70"/>
    <w:rsid w:val="00512336"/>
    <w:rsid w:val="00513BB7"/>
    <w:rsid w:val="00514B61"/>
    <w:rsid w:val="005201D1"/>
    <w:rsid w:val="0052078C"/>
    <w:rsid w:val="00520792"/>
    <w:rsid w:val="00522867"/>
    <w:rsid w:val="005232AA"/>
    <w:rsid w:val="00530916"/>
    <w:rsid w:val="00532950"/>
    <w:rsid w:val="00534284"/>
    <w:rsid w:val="0053624A"/>
    <w:rsid w:val="005364A8"/>
    <w:rsid w:val="00537144"/>
    <w:rsid w:val="00537769"/>
    <w:rsid w:val="00537A7A"/>
    <w:rsid w:val="00540800"/>
    <w:rsid w:val="00540CF2"/>
    <w:rsid w:val="0054226F"/>
    <w:rsid w:val="005438E1"/>
    <w:rsid w:val="00544701"/>
    <w:rsid w:val="005454D6"/>
    <w:rsid w:val="005464A8"/>
    <w:rsid w:val="0054747E"/>
    <w:rsid w:val="00547B84"/>
    <w:rsid w:val="00547E2E"/>
    <w:rsid w:val="005506F9"/>
    <w:rsid w:val="005515F9"/>
    <w:rsid w:val="00552098"/>
    <w:rsid w:val="005523CC"/>
    <w:rsid w:val="00553634"/>
    <w:rsid w:val="0055471F"/>
    <w:rsid w:val="00556A1E"/>
    <w:rsid w:val="00556BC6"/>
    <w:rsid w:val="00557082"/>
    <w:rsid w:val="0055795F"/>
    <w:rsid w:val="00557AEE"/>
    <w:rsid w:val="00560064"/>
    <w:rsid w:val="00562163"/>
    <w:rsid w:val="005622D5"/>
    <w:rsid w:val="005628B6"/>
    <w:rsid w:val="00563BB5"/>
    <w:rsid w:val="005659DE"/>
    <w:rsid w:val="00566307"/>
    <w:rsid w:val="005667D2"/>
    <w:rsid w:val="00567AE9"/>
    <w:rsid w:val="00570B4F"/>
    <w:rsid w:val="00570D2F"/>
    <w:rsid w:val="00572930"/>
    <w:rsid w:val="00572974"/>
    <w:rsid w:val="005756E0"/>
    <w:rsid w:val="00576263"/>
    <w:rsid w:val="00580EA1"/>
    <w:rsid w:val="00581C71"/>
    <w:rsid w:val="0058350A"/>
    <w:rsid w:val="005844DB"/>
    <w:rsid w:val="00584952"/>
    <w:rsid w:val="00584C17"/>
    <w:rsid w:val="005855E5"/>
    <w:rsid w:val="00585DC9"/>
    <w:rsid w:val="005869E7"/>
    <w:rsid w:val="005872B0"/>
    <w:rsid w:val="00587305"/>
    <w:rsid w:val="005878A1"/>
    <w:rsid w:val="00587953"/>
    <w:rsid w:val="00587CD1"/>
    <w:rsid w:val="00591911"/>
    <w:rsid w:val="00593F39"/>
    <w:rsid w:val="005945D9"/>
    <w:rsid w:val="00595343"/>
    <w:rsid w:val="00595900"/>
    <w:rsid w:val="0059674D"/>
    <w:rsid w:val="00597025"/>
    <w:rsid w:val="00597433"/>
    <w:rsid w:val="00597C1E"/>
    <w:rsid w:val="005A03AE"/>
    <w:rsid w:val="005A0CE8"/>
    <w:rsid w:val="005A24D4"/>
    <w:rsid w:val="005A29F8"/>
    <w:rsid w:val="005A3D04"/>
    <w:rsid w:val="005A46CC"/>
    <w:rsid w:val="005A6128"/>
    <w:rsid w:val="005A64FF"/>
    <w:rsid w:val="005A72AE"/>
    <w:rsid w:val="005A74A8"/>
    <w:rsid w:val="005B0524"/>
    <w:rsid w:val="005B166F"/>
    <w:rsid w:val="005B176B"/>
    <w:rsid w:val="005B25B7"/>
    <w:rsid w:val="005B4F8D"/>
    <w:rsid w:val="005B5211"/>
    <w:rsid w:val="005B6365"/>
    <w:rsid w:val="005B6580"/>
    <w:rsid w:val="005B7230"/>
    <w:rsid w:val="005C0A2C"/>
    <w:rsid w:val="005C1F33"/>
    <w:rsid w:val="005C216C"/>
    <w:rsid w:val="005C44B4"/>
    <w:rsid w:val="005C4E20"/>
    <w:rsid w:val="005D251D"/>
    <w:rsid w:val="005D3078"/>
    <w:rsid w:val="005D3FC3"/>
    <w:rsid w:val="005D498A"/>
    <w:rsid w:val="005D4C1F"/>
    <w:rsid w:val="005D5FEF"/>
    <w:rsid w:val="005D7219"/>
    <w:rsid w:val="005E0DD0"/>
    <w:rsid w:val="005E23E9"/>
    <w:rsid w:val="005E3145"/>
    <w:rsid w:val="005E409A"/>
    <w:rsid w:val="005E4C28"/>
    <w:rsid w:val="005E4EB0"/>
    <w:rsid w:val="005E62D7"/>
    <w:rsid w:val="005E6C53"/>
    <w:rsid w:val="005F1456"/>
    <w:rsid w:val="005F1C9F"/>
    <w:rsid w:val="005F1D09"/>
    <w:rsid w:val="005F2252"/>
    <w:rsid w:val="005F407D"/>
    <w:rsid w:val="005F5250"/>
    <w:rsid w:val="005F560E"/>
    <w:rsid w:val="005F6599"/>
    <w:rsid w:val="005F7848"/>
    <w:rsid w:val="006013D6"/>
    <w:rsid w:val="00602A2C"/>
    <w:rsid w:val="00604041"/>
    <w:rsid w:val="006066D3"/>
    <w:rsid w:val="00606FEF"/>
    <w:rsid w:val="00607B83"/>
    <w:rsid w:val="00610CBA"/>
    <w:rsid w:val="00611248"/>
    <w:rsid w:val="006138BE"/>
    <w:rsid w:val="00613CFF"/>
    <w:rsid w:val="006215C6"/>
    <w:rsid w:val="006226AB"/>
    <w:rsid w:val="00623EA1"/>
    <w:rsid w:val="006246C5"/>
    <w:rsid w:val="00625125"/>
    <w:rsid w:val="00626008"/>
    <w:rsid w:val="00627EFF"/>
    <w:rsid w:val="00633299"/>
    <w:rsid w:val="006338A0"/>
    <w:rsid w:val="00633BF4"/>
    <w:rsid w:val="006366AE"/>
    <w:rsid w:val="00636EC7"/>
    <w:rsid w:val="00636EEE"/>
    <w:rsid w:val="00636F11"/>
    <w:rsid w:val="00637538"/>
    <w:rsid w:val="00637B64"/>
    <w:rsid w:val="00637F02"/>
    <w:rsid w:val="006400E6"/>
    <w:rsid w:val="00641F7C"/>
    <w:rsid w:val="0064296D"/>
    <w:rsid w:val="00645B82"/>
    <w:rsid w:val="00645E42"/>
    <w:rsid w:val="006462A8"/>
    <w:rsid w:val="006467E5"/>
    <w:rsid w:val="006471A7"/>
    <w:rsid w:val="00650B72"/>
    <w:rsid w:val="0065215D"/>
    <w:rsid w:val="0065272E"/>
    <w:rsid w:val="006533B9"/>
    <w:rsid w:val="006536DE"/>
    <w:rsid w:val="0065507E"/>
    <w:rsid w:val="00657B2C"/>
    <w:rsid w:val="00660D76"/>
    <w:rsid w:val="006622A2"/>
    <w:rsid w:val="00664B68"/>
    <w:rsid w:val="00665CCE"/>
    <w:rsid w:val="00665D42"/>
    <w:rsid w:val="00666357"/>
    <w:rsid w:val="00670ECB"/>
    <w:rsid w:val="00671815"/>
    <w:rsid w:val="006724D4"/>
    <w:rsid w:val="0067310B"/>
    <w:rsid w:val="00673229"/>
    <w:rsid w:val="006750C6"/>
    <w:rsid w:val="00677559"/>
    <w:rsid w:val="00677EBF"/>
    <w:rsid w:val="00680BC0"/>
    <w:rsid w:val="00681D61"/>
    <w:rsid w:val="006831DD"/>
    <w:rsid w:val="00686095"/>
    <w:rsid w:val="0068648E"/>
    <w:rsid w:val="006877CA"/>
    <w:rsid w:val="0069063A"/>
    <w:rsid w:val="00691ED8"/>
    <w:rsid w:val="00693153"/>
    <w:rsid w:val="006946EE"/>
    <w:rsid w:val="006975A6"/>
    <w:rsid w:val="00697751"/>
    <w:rsid w:val="006978E6"/>
    <w:rsid w:val="006A055D"/>
    <w:rsid w:val="006A0BB4"/>
    <w:rsid w:val="006A14C8"/>
    <w:rsid w:val="006A20C4"/>
    <w:rsid w:val="006A23A0"/>
    <w:rsid w:val="006A3EB5"/>
    <w:rsid w:val="006A46E1"/>
    <w:rsid w:val="006A656D"/>
    <w:rsid w:val="006A6CD7"/>
    <w:rsid w:val="006A6D4F"/>
    <w:rsid w:val="006B262E"/>
    <w:rsid w:val="006B3797"/>
    <w:rsid w:val="006B3A9F"/>
    <w:rsid w:val="006B570D"/>
    <w:rsid w:val="006B6A6F"/>
    <w:rsid w:val="006C020C"/>
    <w:rsid w:val="006C0B3F"/>
    <w:rsid w:val="006C403C"/>
    <w:rsid w:val="006C4BC9"/>
    <w:rsid w:val="006C572A"/>
    <w:rsid w:val="006C61EC"/>
    <w:rsid w:val="006C7363"/>
    <w:rsid w:val="006D1657"/>
    <w:rsid w:val="006D4234"/>
    <w:rsid w:val="006D53C9"/>
    <w:rsid w:val="006D5B96"/>
    <w:rsid w:val="006D5DE1"/>
    <w:rsid w:val="006D6351"/>
    <w:rsid w:val="006D6DEC"/>
    <w:rsid w:val="006E0005"/>
    <w:rsid w:val="006E1686"/>
    <w:rsid w:val="006E317B"/>
    <w:rsid w:val="006E4DCE"/>
    <w:rsid w:val="006F07ED"/>
    <w:rsid w:val="006F0E6E"/>
    <w:rsid w:val="006F0E70"/>
    <w:rsid w:val="006F2259"/>
    <w:rsid w:val="006F2B9E"/>
    <w:rsid w:val="006F3962"/>
    <w:rsid w:val="006F3C5D"/>
    <w:rsid w:val="006F7548"/>
    <w:rsid w:val="006F7B6E"/>
    <w:rsid w:val="00703BD7"/>
    <w:rsid w:val="00703D87"/>
    <w:rsid w:val="00705606"/>
    <w:rsid w:val="00706F2B"/>
    <w:rsid w:val="00710FD7"/>
    <w:rsid w:val="00711140"/>
    <w:rsid w:val="007138FC"/>
    <w:rsid w:val="00713C94"/>
    <w:rsid w:val="00714028"/>
    <w:rsid w:val="00714990"/>
    <w:rsid w:val="00714D6D"/>
    <w:rsid w:val="00715532"/>
    <w:rsid w:val="00715707"/>
    <w:rsid w:val="00715E78"/>
    <w:rsid w:val="00720591"/>
    <w:rsid w:val="007216BE"/>
    <w:rsid w:val="00721753"/>
    <w:rsid w:val="00722917"/>
    <w:rsid w:val="00722C99"/>
    <w:rsid w:val="00724E43"/>
    <w:rsid w:val="00725AF7"/>
    <w:rsid w:val="0072750D"/>
    <w:rsid w:val="00727C45"/>
    <w:rsid w:val="007305E8"/>
    <w:rsid w:val="0073465E"/>
    <w:rsid w:val="007402B4"/>
    <w:rsid w:val="00741CFE"/>
    <w:rsid w:val="00741D6C"/>
    <w:rsid w:val="00742FBF"/>
    <w:rsid w:val="00743100"/>
    <w:rsid w:val="00745CC2"/>
    <w:rsid w:val="00745DB0"/>
    <w:rsid w:val="00745EB9"/>
    <w:rsid w:val="00746509"/>
    <w:rsid w:val="00747608"/>
    <w:rsid w:val="00747DAD"/>
    <w:rsid w:val="007530F8"/>
    <w:rsid w:val="00755904"/>
    <w:rsid w:val="00755EC7"/>
    <w:rsid w:val="007573CE"/>
    <w:rsid w:val="00757C47"/>
    <w:rsid w:val="0076056E"/>
    <w:rsid w:val="00760A87"/>
    <w:rsid w:val="00762B2A"/>
    <w:rsid w:val="007647F2"/>
    <w:rsid w:val="007660F8"/>
    <w:rsid w:val="00770338"/>
    <w:rsid w:val="00771C75"/>
    <w:rsid w:val="00772B22"/>
    <w:rsid w:val="00773058"/>
    <w:rsid w:val="007738BF"/>
    <w:rsid w:val="007763A5"/>
    <w:rsid w:val="00777017"/>
    <w:rsid w:val="00781527"/>
    <w:rsid w:val="00781B82"/>
    <w:rsid w:val="0078200C"/>
    <w:rsid w:val="00782342"/>
    <w:rsid w:val="00783724"/>
    <w:rsid w:val="00784AC2"/>
    <w:rsid w:val="007864E2"/>
    <w:rsid w:val="00786659"/>
    <w:rsid w:val="00790DC6"/>
    <w:rsid w:val="00791510"/>
    <w:rsid w:val="00792A58"/>
    <w:rsid w:val="00794658"/>
    <w:rsid w:val="00795664"/>
    <w:rsid w:val="00795957"/>
    <w:rsid w:val="00797861"/>
    <w:rsid w:val="007A3116"/>
    <w:rsid w:val="007A315E"/>
    <w:rsid w:val="007A4397"/>
    <w:rsid w:val="007B0D8C"/>
    <w:rsid w:val="007B2F14"/>
    <w:rsid w:val="007B3878"/>
    <w:rsid w:val="007B4923"/>
    <w:rsid w:val="007B4D2B"/>
    <w:rsid w:val="007B5680"/>
    <w:rsid w:val="007C1607"/>
    <w:rsid w:val="007C289A"/>
    <w:rsid w:val="007C2CD3"/>
    <w:rsid w:val="007C3A1E"/>
    <w:rsid w:val="007C4972"/>
    <w:rsid w:val="007C56D4"/>
    <w:rsid w:val="007C647A"/>
    <w:rsid w:val="007C6A5C"/>
    <w:rsid w:val="007C6CEB"/>
    <w:rsid w:val="007D06C0"/>
    <w:rsid w:val="007D13D5"/>
    <w:rsid w:val="007D1D7D"/>
    <w:rsid w:val="007D270B"/>
    <w:rsid w:val="007D295B"/>
    <w:rsid w:val="007D2BFB"/>
    <w:rsid w:val="007D3E21"/>
    <w:rsid w:val="007D48A9"/>
    <w:rsid w:val="007D4C03"/>
    <w:rsid w:val="007D6490"/>
    <w:rsid w:val="007D6C2B"/>
    <w:rsid w:val="007E1DAE"/>
    <w:rsid w:val="007E272E"/>
    <w:rsid w:val="007E3887"/>
    <w:rsid w:val="007E38FB"/>
    <w:rsid w:val="007E3EA9"/>
    <w:rsid w:val="007E5800"/>
    <w:rsid w:val="007F223C"/>
    <w:rsid w:val="007F387E"/>
    <w:rsid w:val="007F55A6"/>
    <w:rsid w:val="007F5AEB"/>
    <w:rsid w:val="007F7BA3"/>
    <w:rsid w:val="008011ED"/>
    <w:rsid w:val="00802E36"/>
    <w:rsid w:val="0080468E"/>
    <w:rsid w:val="008047F9"/>
    <w:rsid w:val="008048A5"/>
    <w:rsid w:val="00804E63"/>
    <w:rsid w:val="00805A1C"/>
    <w:rsid w:val="00805B33"/>
    <w:rsid w:val="008068C5"/>
    <w:rsid w:val="00806F28"/>
    <w:rsid w:val="00813B29"/>
    <w:rsid w:val="008156C1"/>
    <w:rsid w:val="008211EB"/>
    <w:rsid w:val="00821DE2"/>
    <w:rsid w:val="008221F0"/>
    <w:rsid w:val="00822618"/>
    <w:rsid w:val="00824B1E"/>
    <w:rsid w:val="00826657"/>
    <w:rsid w:val="00826F36"/>
    <w:rsid w:val="008315BF"/>
    <w:rsid w:val="00831AE4"/>
    <w:rsid w:val="00832ABB"/>
    <w:rsid w:val="00832D54"/>
    <w:rsid w:val="00832E57"/>
    <w:rsid w:val="00834E95"/>
    <w:rsid w:val="008353A8"/>
    <w:rsid w:val="00840202"/>
    <w:rsid w:val="00841131"/>
    <w:rsid w:val="00841627"/>
    <w:rsid w:val="008432AB"/>
    <w:rsid w:val="0084445B"/>
    <w:rsid w:val="00844C86"/>
    <w:rsid w:val="00846481"/>
    <w:rsid w:val="008474FE"/>
    <w:rsid w:val="00850B3D"/>
    <w:rsid w:val="00850C66"/>
    <w:rsid w:val="00851257"/>
    <w:rsid w:val="0085172F"/>
    <w:rsid w:val="00852864"/>
    <w:rsid w:val="00853048"/>
    <w:rsid w:val="008532AE"/>
    <w:rsid w:val="00853DD8"/>
    <w:rsid w:val="008550A5"/>
    <w:rsid w:val="00857787"/>
    <w:rsid w:val="00861774"/>
    <w:rsid w:val="00861BF3"/>
    <w:rsid w:val="00861F1B"/>
    <w:rsid w:val="00863448"/>
    <w:rsid w:val="008639FA"/>
    <w:rsid w:val="008677AE"/>
    <w:rsid w:val="00867DE9"/>
    <w:rsid w:val="00871142"/>
    <w:rsid w:val="00871EE1"/>
    <w:rsid w:val="008733B7"/>
    <w:rsid w:val="00873A2C"/>
    <w:rsid w:val="008747A4"/>
    <w:rsid w:val="008759E3"/>
    <w:rsid w:val="008769A7"/>
    <w:rsid w:val="00876E08"/>
    <w:rsid w:val="00882A98"/>
    <w:rsid w:val="008830D3"/>
    <w:rsid w:val="00883BEC"/>
    <w:rsid w:val="008842F9"/>
    <w:rsid w:val="0088436A"/>
    <w:rsid w:val="00884A00"/>
    <w:rsid w:val="0088617D"/>
    <w:rsid w:val="00886486"/>
    <w:rsid w:val="00886A3C"/>
    <w:rsid w:val="00895ADF"/>
    <w:rsid w:val="008972C6"/>
    <w:rsid w:val="00897C15"/>
    <w:rsid w:val="008A0AB9"/>
    <w:rsid w:val="008A1BA7"/>
    <w:rsid w:val="008A1E2C"/>
    <w:rsid w:val="008A3D6A"/>
    <w:rsid w:val="008A41A6"/>
    <w:rsid w:val="008A4244"/>
    <w:rsid w:val="008A43E8"/>
    <w:rsid w:val="008A455E"/>
    <w:rsid w:val="008A4B1D"/>
    <w:rsid w:val="008A5760"/>
    <w:rsid w:val="008A5C03"/>
    <w:rsid w:val="008A763B"/>
    <w:rsid w:val="008B04C1"/>
    <w:rsid w:val="008B2CE1"/>
    <w:rsid w:val="008B6C36"/>
    <w:rsid w:val="008C00D3"/>
    <w:rsid w:val="008C0C52"/>
    <w:rsid w:val="008C3B28"/>
    <w:rsid w:val="008C4746"/>
    <w:rsid w:val="008C5F76"/>
    <w:rsid w:val="008C6BB7"/>
    <w:rsid w:val="008D065F"/>
    <w:rsid w:val="008D1DD0"/>
    <w:rsid w:val="008D282D"/>
    <w:rsid w:val="008D2F53"/>
    <w:rsid w:val="008D4569"/>
    <w:rsid w:val="008D4AB4"/>
    <w:rsid w:val="008E0865"/>
    <w:rsid w:val="008E1443"/>
    <w:rsid w:val="008E1D50"/>
    <w:rsid w:val="008E2CAD"/>
    <w:rsid w:val="008E312E"/>
    <w:rsid w:val="008E4E68"/>
    <w:rsid w:val="008E61B8"/>
    <w:rsid w:val="008E7272"/>
    <w:rsid w:val="008E7989"/>
    <w:rsid w:val="008E79F2"/>
    <w:rsid w:val="008E7C32"/>
    <w:rsid w:val="008F03B9"/>
    <w:rsid w:val="008F32E6"/>
    <w:rsid w:val="008F34DB"/>
    <w:rsid w:val="008F374A"/>
    <w:rsid w:val="008F47A3"/>
    <w:rsid w:val="008F4E90"/>
    <w:rsid w:val="008F5143"/>
    <w:rsid w:val="008F7413"/>
    <w:rsid w:val="008F7F1D"/>
    <w:rsid w:val="009025DB"/>
    <w:rsid w:val="00902F40"/>
    <w:rsid w:val="00905472"/>
    <w:rsid w:val="00905AB6"/>
    <w:rsid w:val="0090625E"/>
    <w:rsid w:val="00907219"/>
    <w:rsid w:val="0090777C"/>
    <w:rsid w:val="0091194A"/>
    <w:rsid w:val="00914B36"/>
    <w:rsid w:val="0091513F"/>
    <w:rsid w:val="0091527B"/>
    <w:rsid w:val="00915AD3"/>
    <w:rsid w:val="00915E01"/>
    <w:rsid w:val="00915F23"/>
    <w:rsid w:val="00916C1B"/>
    <w:rsid w:val="0091723A"/>
    <w:rsid w:val="00917BFB"/>
    <w:rsid w:val="009207D8"/>
    <w:rsid w:val="00920C02"/>
    <w:rsid w:val="009211C8"/>
    <w:rsid w:val="00922A26"/>
    <w:rsid w:val="0092339A"/>
    <w:rsid w:val="009259A4"/>
    <w:rsid w:val="00926F27"/>
    <w:rsid w:val="009305DA"/>
    <w:rsid w:val="0093095D"/>
    <w:rsid w:val="00930A5B"/>
    <w:rsid w:val="009317CA"/>
    <w:rsid w:val="00931837"/>
    <w:rsid w:val="0093347C"/>
    <w:rsid w:val="00933A47"/>
    <w:rsid w:val="00934F4A"/>
    <w:rsid w:val="0093603B"/>
    <w:rsid w:val="00943941"/>
    <w:rsid w:val="00945CD2"/>
    <w:rsid w:val="009467BF"/>
    <w:rsid w:val="00950A17"/>
    <w:rsid w:val="009520D5"/>
    <w:rsid w:val="00952B29"/>
    <w:rsid w:val="00952D46"/>
    <w:rsid w:val="00953CD5"/>
    <w:rsid w:val="00953DA9"/>
    <w:rsid w:val="00955651"/>
    <w:rsid w:val="00957F17"/>
    <w:rsid w:val="00961AB5"/>
    <w:rsid w:val="00961F22"/>
    <w:rsid w:val="0096514B"/>
    <w:rsid w:val="00965712"/>
    <w:rsid w:val="00965AE6"/>
    <w:rsid w:val="00966821"/>
    <w:rsid w:val="00966B72"/>
    <w:rsid w:val="009675F9"/>
    <w:rsid w:val="0097079E"/>
    <w:rsid w:val="009708D5"/>
    <w:rsid w:val="009716FE"/>
    <w:rsid w:val="009717E7"/>
    <w:rsid w:val="00971E0E"/>
    <w:rsid w:val="00972C0E"/>
    <w:rsid w:val="0097540F"/>
    <w:rsid w:val="00976150"/>
    <w:rsid w:val="009761CE"/>
    <w:rsid w:val="00976C74"/>
    <w:rsid w:val="009775C0"/>
    <w:rsid w:val="009804AF"/>
    <w:rsid w:val="0098267D"/>
    <w:rsid w:val="009857E3"/>
    <w:rsid w:val="009863FA"/>
    <w:rsid w:val="009873C2"/>
    <w:rsid w:val="009911CD"/>
    <w:rsid w:val="009921F8"/>
    <w:rsid w:val="00992205"/>
    <w:rsid w:val="009922A0"/>
    <w:rsid w:val="00992C57"/>
    <w:rsid w:val="009940BC"/>
    <w:rsid w:val="009956C0"/>
    <w:rsid w:val="009966DA"/>
    <w:rsid w:val="009A0546"/>
    <w:rsid w:val="009A252B"/>
    <w:rsid w:val="009A7CAA"/>
    <w:rsid w:val="009B0660"/>
    <w:rsid w:val="009B082A"/>
    <w:rsid w:val="009B39EA"/>
    <w:rsid w:val="009B77BE"/>
    <w:rsid w:val="009C03CE"/>
    <w:rsid w:val="009C0460"/>
    <w:rsid w:val="009C2E2B"/>
    <w:rsid w:val="009C3DB3"/>
    <w:rsid w:val="009C405D"/>
    <w:rsid w:val="009C581A"/>
    <w:rsid w:val="009C6DC6"/>
    <w:rsid w:val="009D22B3"/>
    <w:rsid w:val="009D2455"/>
    <w:rsid w:val="009D353A"/>
    <w:rsid w:val="009D3CB7"/>
    <w:rsid w:val="009D480D"/>
    <w:rsid w:val="009D4DC3"/>
    <w:rsid w:val="009E04A8"/>
    <w:rsid w:val="009E0EDC"/>
    <w:rsid w:val="009E24E7"/>
    <w:rsid w:val="009E25DA"/>
    <w:rsid w:val="009E2B33"/>
    <w:rsid w:val="009E35CB"/>
    <w:rsid w:val="009E3889"/>
    <w:rsid w:val="009E45B4"/>
    <w:rsid w:val="009E5555"/>
    <w:rsid w:val="009E55CE"/>
    <w:rsid w:val="009E565E"/>
    <w:rsid w:val="009E5A36"/>
    <w:rsid w:val="009E6850"/>
    <w:rsid w:val="009E7AF5"/>
    <w:rsid w:val="009F038F"/>
    <w:rsid w:val="009F1140"/>
    <w:rsid w:val="009F4505"/>
    <w:rsid w:val="009F5563"/>
    <w:rsid w:val="009F79AE"/>
    <w:rsid w:val="009F7EAF"/>
    <w:rsid w:val="00A00411"/>
    <w:rsid w:val="00A00626"/>
    <w:rsid w:val="00A06984"/>
    <w:rsid w:val="00A12756"/>
    <w:rsid w:val="00A14C22"/>
    <w:rsid w:val="00A17032"/>
    <w:rsid w:val="00A20911"/>
    <w:rsid w:val="00A20C4F"/>
    <w:rsid w:val="00A224F1"/>
    <w:rsid w:val="00A22AF3"/>
    <w:rsid w:val="00A250CF"/>
    <w:rsid w:val="00A25171"/>
    <w:rsid w:val="00A25386"/>
    <w:rsid w:val="00A3161A"/>
    <w:rsid w:val="00A31972"/>
    <w:rsid w:val="00A31FBD"/>
    <w:rsid w:val="00A325BC"/>
    <w:rsid w:val="00A3272B"/>
    <w:rsid w:val="00A33523"/>
    <w:rsid w:val="00A3364D"/>
    <w:rsid w:val="00A33B42"/>
    <w:rsid w:val="00A34652"/>
    <w:rsid w:val="00A34713"/>
    <w:rsid w:val="00A35561"/>
    <w:rsid w:val="00A3668D"/>
    <w:rsid w:val="00A37630"/>
    <w:rsid w:val="00A37DB6"/>
    <w:rsid w:val="00A40586"/>
    <w:rsid w:val="00A41429"/>
    <w:rsid w:val="00A416E0"/>
    <w:rsid w:val="00A42AC3"/>
    <w:rsid w:val="00A44BF1"/>
    <w:rsid w:val="00A44FE7"/>
    <w:rsid w:val="00A4612F"/>
    <w:rsid w:val="00A512CB"/>
    <w:rsid w:val="00A51B95"/>
    <w:rsid w:val="00A51FA5"/>
    <w:rsid w:val="00A52F13"/>
    <w:rsid w:val="00A535DE"/>
    <w:rsid w:val="00A53FD7"/>
    <w:rsid w:val="00A54D0A"/>
    <w:rsid w:val="00A57709"/>
    <w:rsid w:val="00A57F2E"/>
    <w:rsid w:val="00A6023D"/>
    <w:rsid w:val="00A61B3F"/>
    <w:rsid w:val="00A629A6"/>
    <w:rsid w:val="00A62A31"/>
    <w:rsid w:val="00A63CD5"/>
    <w:rsid w:val="00A63F70"/>
    <w:rsid w:val="00A65BBE"/>
    <w:rsid w:val="00A65CA5"/>
    <w:rsid w:val="00A65FC2"/>
    <w:rsid w:val="00A664C9"/>
    <w:rsid w:val="00A672FB"/>
    <w:rsid w:val="00A71715"/>
    <w:rsid w:val="00A71E9C"/>
    <w:rsid w:val="00A720DB"/>
    <w:rsid w:val="00A72215"/>
    <w:rsid w:val="00A72DC8"/>
    <w:rsid w:val="00A7515E"/>
    <w:rsid w:val="00A77F85"/>
    <w:rsid w:val="00A8207C"/>
    <w:rsid w:val="00A82CEE"/>
    <w:rsid w:val="00A83359"/>
    <w:rsid w:val="00A836AB"/>
    <w:rsid w:val="00A83AA2"/>
    <w:rsid w:val="00A83D0A"/>
    <w:rsid w:val="00A84860"/>
    <w:rsid w:val="00A84B4F"/>
    <w:rsid w:val="00A84DE4"/>
    <w:rsid w:val="00A85912"/>
    <w:rsid w:val="00A964A4"/>
    <w:rsid w:val="00A97688"/>
    <w:rsid w:val="00AA1BD1"/>
    <w:rsid w:val="00AA2170"/>
    <w:rsid w:val="00AA33C4"/>
    <w:rsid w:val="00AA371A"/>
    <w:rsid w:val="00AA5F78"/>
    <w:rsid w:val="00AB06F3"/>
    <w:rsid w:val="00AB0B18"/>
    <w:rsid w:val="00AB1532"/>
    <w:rsid w:val="00AB22D7"/>
    <w:rsid w:val="00AB5BC2"/>
    <w:rsid w:val="00AB6E2C"/>
    <w:rsid w:val="00AC5FDA"/>
    <w:rsid w:val="00AC6DA8"/>
    <w:rsid w:val="00AC72F8"/>
    <w:rsid w:val="00AC7A5D"/>
    <w:rsid w:val="00AD0FCF"/>
    <w:rsid w:val="00AD110B"/>
    <w:rsid w:val="00AD1390"/>
    <w:rsid w:val="00AD2AD8"/>
    <w:rsid w:val="00AD2B0F"/>
    <w:rsid w:val="00AD5DFC"/>
    <w:rsid w:val="00AD6F60"/>
    <w:rsid w:val="00AE05F5"/>
    <w:rsid w:val="00AE45BC"/>
    <w:rsid w:val="00AE5BDB"/>
    <w:rsid w:val="00AE5FD5"/>
    <w:rsid w:val="00AE75B5"/>
    <w:rsid w:val="00AE79DE"/>
    <w:rsid w:val="00AE7D14"/>
    <w:rsid w:val="00AF0C9E"/>
    <w:rsid w:val="00AF2FAA"/>
    <w:rsid w:val="00AF3E33"/>
    <w:rsid w:val="00AF5731"/>
    <w:rsid w:val="00AF62FD"/>
    <w:rsid w:val="00AF66DE"/>
    <w:rsid w:val="00B01C1E"/>
    <w:rsid w:val="00B02819"/>
    <w:rsid w:val="00B03AB9"/>
    <w:rsid w:val="00B0411E"/>
    <w:rsid w:val="00B07603"/>
    <w:rsid w:val="00B108AE"/>
    <w:rsid w:val="00B10AE6"/>
    <w:rsid w:val="00B13392"/>
    <w:rsid w:val="00B13D17"/>
    <w:rsid w:val="00B13F83"/>
    <w:rsid w:val="00B14A99"/>
    <w:rsid w:val="00B14E5A"/>
    <w:rsid w:val="00B160B1"/>
    <w:rsid w:val="00B17D66"/>
    <w:rsid w:val="00B233F6"/>
    <w:rsid w:val="00B2593D"/>
    <w:rsid w:val="00B25A32"/>
    <w:rsid w:val="00B27C76"/>
    <w:rsid w:val="00B3223D"/>
    <w:rsid w:val="00B351A7"/>
    <w:rsid w:val="00B3648E"/>
    <w:rsid w:val="00B36A89"/>
    <w:rsid w:val="00B36ABB"/>
    <w:rsid w:val="00B37124"/>
    <w:rsid w:val="00B37223"/>
    <w:rsid w:val="00B41D64"/>
    <w:rsid w:val="00B4505C"/>
    <w:rsid w:val="00B45072"/>
    <w:rsid w:val="00B463FD"/>
    <w:rsid w:val="00B50203"/>
    <w:rsid w:val="00B50DE1"/>
    <w:rsid w:val="00B524F4"/>
    <w:rsid w:val="00B52636"/>
    <w:rsid w:val="00B533EE"/>
    <w:rsid w:val="00B53C08"/>
    <w:rsid w:val="00B55542"/>
    <w:rsid w:val="00B55E57"/>
    <w:rsid w:val="00B56D4E"/>
    <w:rsid w:val="00B6064D"/>
    <w:rsid w:val="00B64CB0"/>
    <w:rsid w:val="00B65B80"/>
    <w:rsid w:val="00B70974"/>
    <w:rsid w:val="00B72061"/>
    <w:rsid w:val="00B73422"/>
    <w:rsid w:val="00B73D66"/>
    <w:rsid w:val="00B74B2D"/>
    <w:rsid w:val="00B75A49"/>
    <w:rsid w:val="00B76F38"/>
    <w:rsid w:val="00B778E2"/>
    <w:rsid w:val="00B77B70"/>
    <w:rsid w:val="00B77DC3"/>
    <w:rsid w:val="00B802BE"/>
    <w:rsid w:val="00B8052F"/>
    <w:rsid w:val="00B83730"/>
    <w:rsid w:val="00B84C74"/>
    <w:rsid w:val="00B859C0"/>
    <w:rsid w:val="00B85C89"/>
    <w:rsid w:val="00B869C1"/>
    <w:rsid w:val="00B86D11"/>
    <w:rsid w:val="00B87514"/>
    <w:rsid w:val="00B87F58"/>
    <w:rsid w:val="00B915E9"/>
    <w:rsid w:val="00B9172F"/>
    <w:rsid w:val="00B9209E"/>
    <w:rsid w:val="00B96910"/>
    <w:rsid w:val="00B97790"/>
    <w:rsid w:val="00BA05D5"/>
    <w:rsid w:val="00BA0813"/>
    <w:rsid w:val="00BA0AD6"/>
    <w:rsid w:val="00BA0E7D"/>
    <w:rsid w:val="00BA23B7"/>
    <w:rsid w:val="00BA35FD"/>
    <w:rsid w:val="00BA4673"/>
    <w:rsid w:val="00BA48CF"/>
    <w:rsid w:val="00BA4EDB"/>
    <w:rsid w:val="00BA5599"/>
    <w:rsid w:val="00BA6A19"/>
    <w:rsid w:val="00BA6FAF"/>
    <w:rsid w:val="00BA7389"/>
    <w:rsid w:val="00BA774E"/>
    <w:rsid w:val="00BB291E"/>
    <w:rsid w:val="00BB2C99"/>
    <w:rsid w:val="00BB3646"/>
    <w:rsid w:val="00BB5DF6"/>
    <w:rsid w:val="00BB61CD"/>
    <w:rsid w:val="00BB6DD3"/>
    <w:rsid w:val="00BC03B4"/>
    <w:rsid w:val="00BC2477"/>
    <w:rsid w:val="00BC2DBA"/>
    <w:rsid w:val="00BC4AA2"/>
    <w:rsid w:val="00BC5C04"/>
    <w:rsid w:val="00BC5DA2"/>
    <w:rsid w:val="00BC6B92"/>
    <w:rsid w:val="00BD1203"/>
    <w:rsid w:val="00BD1A32"/>
    <w:rsid w:val="00BD23C7"/>
    <w:rsid w:val="00BD2519"/>
    <w:rsid w:val="00BD2782"/>
    <w:rsid w:val="00BD2B96"/>
    <w:rsid w:val="00BD4BAB"/>
    <w:rsid w:val="00BD50C8"/>
    <w:rsid w:val="00BD543E"/>
    <w:rsid w:val="00BD55C7"/>
    <w:rsid w:val="00BD5DCF"/>
    <w:rsid w:val="00BD6792"/>
    <w:rsid w:val="00BD6AA3"/>
    <w:rsid w:val="00BD6AAA"/>
    <w:rsid w:val="00BD6FEC"/>
    <w:rsid w:val="00BD7416"/>
    <w:rsid w:val="00BE0F1A"/>
    <w:rsid w:val="00BE1DB5"/>
    <w:rsid w:val="00BE274C"/>
    <w:rsid w:val="00BE3981"/>
    <w:rsid w:val="00BE5D8D"/>
    <w:rsid w:val="00BE7CFA"/>
    <w:rsid w:val="00BF7F49"/>
    <w:rsid w:val="00C005B4"/>
    <w:rsid w:val="00C02FE0"/>
    <w:rsid w:val="00C0721D"/>
    <w:rsid w:val="00C07557"/>
    <w:rsid w:val="00C11F0A"/>
    <w:rsid w:val="00C1323A"/>
    <w:rsid w:val="00C13C83"/>
    <w:rsid w:val="00C143ED"/>
    <w:rsid w:val="00C15A5F"/>
    <w:rsid w:val="00C1665D"/>
    <w:rsid w:val="00C16FE0"/>
    <w:rsid w:val="00C201DC"/>
    <w:rsid w:val="00C209BC"/>
    <w:rsid w:val="00C21795"/>
    <w:rsid w:val="00C23CC6"/>
    <w:rsid w:val="00C24006"/>
    <w:rsid w:val="00C24D8E"/>
    <w:rsid w:val="00C260CD"/>
    <w:rsid w:val="00C27ABA"/>
    <w:rsid w:val="00C32E59"/>
    <w:rsid w:val="00C375CC"/>
    <w:rsid w:val="00C4106D"/>
    <w:rsid w:val="00C424D5"/>
    <w:rsid w:val="00C43562"/>
    <w:rsid w:val="00C436F8"/>
    <w:rsid w:val="00C441A8"/>
    <w:rsid w:val="00C4577C"/>
    <w:rsid w:val="00C4619B"/>
    <w:rsid w:val="00C46377"/>
    <w:rsid w:val="00C46547"/>
    <w:rsid w:val="00C4683C"/>
    <w:rsid w:val="00C470F7"/>
    <w:rsid w:val="00C47839"/>
    <w:rsid w:val="00C47A1B"/>
    <w:rsid w:val="00C47E6C"/>
    <w:rsid w:val="00C50874"/>
    <w:rsid w:val="00C513C8"/>
    <w:rsid w:val="00C514CE"/>
    <w:rsid w:val="00C530E0"/>
    <w:rsid w:val="00C53A40"/>
    <w:rsid w:val="00C53AAC"/>
    <w:rsid w:val="00C57457"/>
    <w:rsid w:val="00C577B5"/>
    <w:rsid w:val="00C6075F"/>
    <w:rsid w:val="00C607A8"/>
    <w:rsid w:val="00C61490"/>
    <w:rsid w:val="00C644FD"/>
    <w:rsid w:val="00C64AE0"/>
    <w:rsid w:val="00C6519E"/>
    <w:rsid w:val="00C6576E"/>
    <w:rsid w:val="00C708BE"/>
    <w:rsid w:val="00C746C3"/>
    <w:rsid w:val="00C75EFD"/>
    <w:rsid w:val="00C760DD"/>
    <w:rsid w:val="00C81299"/>
    <w:rsid w:val="00C82435"/>
    <w:rsid w:val="00C82AF6"/>
    <w:rsid w:val="00C82B86"/>
    <w:rsid w:val="00C82EC1"/>
    <w:rsid w:val="00C8365C"/>
    <w:rsid w:val="00C845BA"/>
    <w:rsid w:val="00C85AD8"/>
    <w:rsid w:val="00C85D4A"/>
    <w:rsid w:val="00C878D4"/>
    <w:rsid w:val="00C912CE"/>
    <w:rsid w:val="00C917D2"/>
    <w:rsid w:val="00C91B2B"/>
    <w:rsid w:val="00C928E1"/>
    <w:rsid w:val="00C93D92"/>
    <w:rsid w:val="00C9445F"/>
    <w:rsid w:val="00C94641"/>
    <w:rsid w:val="00C94656"/>
    <w:rsid w:val="00C94F1A"/>
    <w:rsid w:val="00C9763D"/>
    <w:rsid w:val="00C97C09"/>
    <w:rsid w:val="00CA0387"/>
    <w:rsid w:val="00CA189A"/>
    <w:rsid w:val="00CA2004"/>
    <w:rsid w:val="00CA6792"/>
    <w:rsid w:val="00CA6D14"/>
    <w:rsid w:val="00CA7105"/>
    <w:rsid w:val="00CA7EF6"/>
    <w:rsid w:val="00CB0B8F"/>
    <w:rsid w:val="00CB2C94"/>
    <w:rsid w:val="00CB4A13"/>
    <w:rsid w:val="00CC2BBD"/>
    <w:rsid w:val="00CC70FA"/>
    <w:rsid w:val="00CC71DA"/>
    <w:rsid w:val="00CC7321"/>
    <w:rsid w:val="00CD0504"/>
    <w:rsid w:val="00CD0EAB"/>
    <w:rsid w:val="00CD14D6"/>
    <w:rsid w:val="00CD5A46"/>
    <w:rsid w:val="00CD5BAE"/>
    <w:rsid w:val="00CD5BB2"/>
    <w:rsid w:val="00CE0BD4"/>
    <w:rsid w:val="00CE1204"/>
    <w:rsid w:val="00CE19E9"/>
    <w:rsid w:val="00CE4BE6"/>
    <w:rsid w:val="00CE67FF"/>
    <w:rsid w:val="00CE6AC3"/>
    <w:rsid w:val="00CE6DCE"/>
    <w:rsid w:val="00CF1168"/>
    <w:rsid w:val="00CF245F"/>
    <w:rsid w:val="00CF249C"/>
    <w:rsid w:val="00CF2B09"/>
    <w:rsid w:val="00CF578C"/>
    <w:rsid w:val="00CF57CF"/>
    <w:rsid w:val="00CF6BF7"/>
    <w:rsid w:val="00CF6EC8"/>
    <w:rsid w:val="00CF7B8F"/>
    <w:rsid w:val="00D02C7F"/>
    <w:rsid w:val="00D106E9"/>
    <w:rsid w:val="00D200BA"/>
    <w:rsid w:val="00D21EBC"/>
    <w:rsid w:val="00D22FD6"/>
    <w:rsid w:val="00D23A50"/>
    <w:rsid w:val="00D24D50"/>
    <w:rsid w:val="00D2555F"/>
    <w:rsid w:val="00D27E9C"/>
    <w:rsid w:val="00D30D93"/>
    <w:rsid w:val="00D3279F"/>
    <w:rsid w:val="00D32D29"/>
    <w:rsid w:val="00D33A46"/>
    <w:rsid w:val="00D33F3B"/>
    <w:rsid w:val="00D344DC"/>
    <w:rsid w:val="00D350C5"/>
    <w:rsid w:val="00D35757"/>
    <w:rsid w:val="00D420E8"/>
    <w:rsid w:val="00D4279B"/>
    <w:rsid w:val="00D44F93"/>
    <w:rsid w:val="00D47C4C"/>
    <w:rsid w:val="00D47D60"/>
    <w:rsid w:val="00D50BDE"/>
    <w:rsid w:val="00D5252B"/>
    <w:rsid w:val="00D52C54"/>
    <w:rsid w:val="00D539C1"/>
    <w:rsid w:val="00D543B8"/>
    <w:rsid w:val="00D5467B"/>
    <w:rsid w:val="00D54F80"/>
    <w:rsid w:val="00D55C74"/>
    <w:rsid w:val="00D56621"/>
    <w:rsid w:val="00D56ED0"/>
    <w:rsid w:val="00D60878"/>
    <w:rsid w:val="00D60D34"/>
    <w:rsid w:val="00D62C53"/>
    <w:rsid w:val="00D65BCF"/>
    <w:rsid w:val="00D65E6E"/>
    <w:rsid w:val="00D6778D"/>
    <w:rsid w:val="00D705AF"/>
    <w:rsid w:val="00D71D95"/>
    <w:rsid w:val="00D7274B"/>
    <w:rsid w:val="00D75669"/>
    <w:rsid w:val="00D75E1D"/>
    <w:rsid w:val="00D76BF5"/>
    <w:rsid w:val="00D80B95"/>
    <w:rsid w:val="00D825ED"/>
    <w:rsid w:val="00D83AC8"/>
    <w:rsid w:val="00D903FE"/>
    <w:rsid w:val="00D91973"/>
    <w:rsid w:val="00D92153"/>
    <w:rsid w:val="00D95865"/>
    <w:rsid w:val="00D95A27"/>
    <w:rsid w:val="00DA08C7"/>
    <w:rsid w:val="00DA37E6"/>
    <w:rsid w:val="00DA489C"/>
    <w:rsid w:val="00DA4CFF"/>
    <w:rsid w:val="00DA50FA"/>
    <w:rsid w:val="00DA5240"/>
    <w:rsid w:val="00DA56FE"/>
    <w:rsid w:val="00DA5A95"/>
    <w:rsid w:val="00DA5AB8"/>
    <w:rsid w:val="00DA5EA1"/>
    <w:rsid w:val="00DA6EDE"/>
    <w:rsid w:val="00DB2F9B"/>
    <w:rsid w:val="00DB7B09"/>
    <w:rsid w:val="00DB7E1D"/>
    <w:rsid w:val="00DC0D84"/>
    <w:rsid w:val="00DC1DA4"/>
    <w:rsid w:val="00DC1F7E"/>
    <w:rsid w:val="00DC2B2E"/>
    <w:rsid w:val="00DC2CCF"/>
    <w:rsid w:val="00DC5CBE"/>
    <w:rsid w:val="00DC5E79"/>
    <w:rsid w:val="00DC7F59"/>
    <w:rsid w:val="00DD08CC"/>
    <w:rsid w:val="00DD08F1"/>
    <w:rsid w:val="00DD173E"/>
    <w:rsid w:val="00DD22DB"/>
    <w:rsid w:val="00DD500A"/>
    <w:rsid w:val="00DD60D9"/>
    <w:rsid w:val="00DD6D5D"/>
    <w:rsid w:val="00DE04BC"/>
    <w:rsid w:val="00DE0C77"/>
    <w:rsid w:val="00DE2A6A"/>
    <w:rsid w:val="00DE3309"/>
    <w:rsid w:val="00DE3F58"/>
    <w:rsid w:val="00DE5AB5"/>
    <w:rsid w:val="00DE5FB1"/>
    <w:rsid w:val="00DE6BA6"/>
    <w:rsid w:val="00DE6D33"/>
    <w:rsid w:val="00DE7377"/>
    <w:rsid w:val="00DF0741"/>
    <w:rsid w:val="00DF18B4"/>
    <w:rsid w:val="00DF1D50"/>
    <w:rsid w:val="00DF25B5"/>
    <w:rsid w:val="00DF367B"/>
    <w:rsid w:val="00DF4C70"/>
    <w:rsid w:val="00DF7A79"/>
    <w:rsid w:val="00DF7F86"/>
    <w:rsid w:val="00E00575"/>
    <w:rsid w:val="00E00D64"/>
    <w:rsid w:val="00E04809"/>
    <w:rsid w:val="00E077FF"/>
    <w:rsid w:val="00E07D0A"/>
    <w:rsid w:val="00E10E2A"/>
    <w:rsid w:val="00E115D1"/>
    <w:rsid w:val="00E145F3"/>
    <w:rsid w:val="00E1533A"/>
    <w:rsid w:val="00E16A46"/>
    <w:rsid w:val="00E17E67"/>
    <w:rsid w:val="00E20AAA"/>
    <w:rsid w:val="00E21669"/>
    <w:rsid w:val="00E21F3C"/>
    <w:rsid w:val="00E220F2"/>
    <w:rsid w:val="00E23A18"/>
    <w:rsid w:val="00E240DC"/>
    <w:rsid w:val="00E2523C"/>
    <w:rsid w:val="00E25564"/>
    <w:rsid w:val="00E27942"/>
    <w:rsid w:val="00E30476"/>
    <w:rsid w:val="00E306C7"/>
    <w:rsid w:val="00E3171F"/>
    <w:rsid w:val="00E3177A"/>
    <w:rsid w:val="00E3341D"/>
    <w:rsid w:val="00E34008"/>
    <w:rsid w:val="00E36E7C"/>
    <w:rsid w:val="00E36F5C"/>
    <w:rsid w:val="00E41146"/>
    <w:rsid w:val="00E43339"/>
    <w:rsid w:val="00E46066"/>
    <w:rsid w:val="00E46164"/>
    <w:rsid w:val="00E50473"/>
    <w:rsid w:val="00E518D4"/>
    <w:rsid w:val="00E53228"/>
    <w:rsid w:val="00E53429"/>
    <w:rsid w:val="00E541D0"/>
    <w:rsid w:val="00E54764"/>
    <w:rsid w:val="00E5587F"/>
    <w:rsid w:val="00E56F8B"/>
    <w:rsid w:val="00E57A8B"/>
    <w:rsid w:val="00E61769"/>
    <w:rsid w:val="00E61FF5"/>
    <w:rsid w:val="00E62BF6"/>
    <w:rsid w:val="00E649C6"/>
    <w:rsid w:val="00E653BA"/>
    <w:rsid w:val="00E67E67"/>
    <w:rsid w:val="00E7026E"/>
    <w:rsid w:val="00E71B69"/>
    <w:rsid w:val="00E75A3C"/>
    <w:rsid w:val="00E763CC"/>
    <w:rsid w:val="00E8134B"/>
    <w:rsid w:val="00E81982"/>
    <w:rsid w:val="00E820D8"/>
    <w:rsid w:val="00E823FE"/>
    <w:rsid w:val="00E847EF"/>
    <w:rsid w:val="00E84F06"/>
    <w:rsid w:val="00E86352"/>
    <w:rsid w:val="00E8648A"/>
    <w:rsid w:val="00E91589"/>
    <w:rsid w:val="00E920D6"/>
    <w:rsid w:val="00E930D1"/>
    <w:rsid w:val="00E95E62"/>
    <w:rsid w:val="00E96675"/>
    <w:rsid w:val="00E96F8C"/>
    <w:rsid w:val="00E97C5C"/>
    <w:rsid w:val="00E97E32"/>
    <w:rsid w:val="00EA09BC"/>
    <w:rsid w:val="00EA111A"/>
    <w:rsid w:val="00EA324D"/>
    <w:rsid w:val="00EA444C"/>
    <w:rsid w:val="00EA4771"/>
    <w:rsid w:val="00EA6FAE"/>
    <w:rsid w:val="00EA7710"/>
    <w:rsid w:val="00EA7C57"/>
    <w:rsid w:val="00EB05F8"/>
    <w:rsid w:val="00EB0C21"/>
    <w:rsid w:val="00EB328B"/>
    <w:rsid w:val="00EB33C7"/>
    <w:rsid w:val="00EB38F8"/>
    <w:rsid w:val="00EB625B"/>
    <w:rsid w:val="00EB666E"/>
    <w:rsid w:val="00EB66C3"/>
    <w:rsid w:val="00EB6866"/>
    <w:rsid w:val="00EB7707"/>
    <w:rsid w:val="00EB7B3A"/>
    <w:rsid w:val="00EB7F27"/>
    <w:rsid w:val="00EC12AD"/>
    <w:rsid w:val="00EC2405"/>
    <w:rsid w:val="00EC49CA"/>
    <w:rsid w:val="00ED079A"/>
    <w:rsid w:val="00ED1071"/>
    <w:rsid w:val="00ED1ABA"/>
    <w:rsid w:val="00ED24B7"/>
    <w:rsid w:val="00ED4FED"/>
    <w:rsid w:val="00EE0429"/>
    <w:rsid w:val="00EE0529"/>
    <w:rsid w:val="00EE0DC7"/>
    <w:rsid w:val="00EE16D5"/>
    <w:rsid w:val="00EE1B64"/>
    <w:rsid w:val="00EE35A9"/>
    <w:rsid w:val="00EE3937"/>
    <w:rsid w:val="00EE40CB"/>
    <w:rsid w:val="00EE5B64"/>
    <w:rsid w:val="00EE69C6"/>
    <w:rsid w:val="00EE6E3B"/>
    <w:rsid w:val="00EF2762"/>
    <w:rsid w:val="00EF4277"/>
    <w:rsid w:val="00EF4F8B"/>
    <w:rsid w:val="00EF6EAE"/>
    <w:rsid w:val="00F01313"/>
    <w:rsid w:val="00F01962"/>
    <w:rsid w:val="00F05DF4"/>
    <w:rsid w:val="00F10D78"/>
    <w:rsid w:val="00F12F52"/>
    <w:rsid w:val="00F135A1"/>
    <w:rsid w:val="00F155DB"/>
    <w:rsid w:val="00F20323"/>
    <w:rsid w:val="00F2250E"/>
    <w:rsid w:val="00F2275C"/>
    <w:rsid w:val="00F22D38"/>
    <w:rsid w:val="00F2758D"/>
    <w:rsid w:val="00F275B8"/>
    <w:rsid w:val="00F27EC6"/>
    <w:rsid w:val="00F27EDC"/>
    <w:rsid w:val="00F30194"/>
    <w:rsid w:val="00F304E8"/>
    <w:rsid w:val="00F33227"/>
    <w:rsid w:val="00F34597"/>
    <w:rsid w:val="00F3469F"/>
    <w:rsid w:val="00F35001"/>
    <w:rsid w:val="00F35CC1"/>
    <w:rsid w:val="00F35CDC"/>
    <w:rsid w:val="00F35EA3"/>
    <w:rsid w:val="00F36B2B"/>
    <w:rsid w:val="00F376F0"/>
    <w:rsid w:val="00F413F0"/>
    <w:rsid w:val="00F42786"/>
    <w:rsid w:val="00F42E82"/>
    <w:rsid w:val="00F44CC3"/>
    <w:rsid w:val="00F452DA"/>
    <w:rsid w:val="00F459D0"/>
    <w:rsid w:val="00F5035E"/>
    <w:rsid w:val="00F50BC2"/>
    <w:rsid w:val="00F52E8E"/>
    <w:rsid w:val="00F5339D"/>
    <w:rsid w:val="00F555F8"/>
    <w:rsid w:val="00F55C6B"/>
    <w:rsid w:val="00F60592"/>
    <w:rsid w:val="00F60AFB"/>
    <w:rsid w:val="00F60F46"/>
    <w:rsid w:val="00F61838"/>
    <w:rsid w:val="00F61ECA"/>
    <w:rsid w:val="00F63C32"/>
    <w:rsid w:val="00F64924"/>
    <w:rsid w:val="00F663EF"/>
    <w:rsid w:val="00F664D7"/>
    <w:rsid w:val="00F70D78"/>
    <w:rsid w:val="00F7134C"/>
    <w:rsid w:val="00F726BE"/>
    <w:rsid w:val="00F735C1"/>
    <w:rsid w:val="00F76EAB"/>
    <w:rsid w:val="00F85266"/>
    <w:rsid w:val="00F878EF"/>
    <w:rsid w:val="00F9103C"/>
    <w:rsid w:val="00F9106D"/>
    <w:rsid w:val="00F911DF"/>
    <w:rsid w:val="00F920DE"/>
    <w:rsid w:val="00F92978"/>
    <w:rsid w:val="00F9319E"/>
    <w:rsid w:val="00F9323E"/>
    <w:rsid w:val="00F944D5"/>
    <w:rsid w:val="00F9577B"/>
    <w:rsid w:val="00F96DCC"/>
    <w:rsid w:val="00FA0089"/>
    <w:rsid w:val="00FA0C5F"/>
    <w:rsid w:val="00FA4D44"/>
    <w:rsid w:val="00FA5086"/>
    <w:rsid w:val="00FA5648"/>
    <w:rsid w:val="00FA6554"/>
    <w:rsid w:val="00FB1735"/>
    <w:rsid w:val="00FB1D5B"/>
    <w:rsid w:val="00FB2E07"/>
    <w:rsid w:val="00FB2FCF"/>
    <w:rsid w:val="00FB4F11"/>
    <w:rsid w:val="00FB5EDF"/>
    <w:rsid w:val="00FC005D"/>
    <w:rsid w:val="00FC120A"/>
    <w:rsid w:val="00FC39FC"/>
    <w:rsid w:val="00FC3AC3"/>
    <w:rsid w:val="00FC51B7"/>
    <w:rsid w:val="00FC53D8"/>
    <w:rsid w:val="00FC547A"/>
    <w:rsid w:val="00FC698D"/>
    <w:rsid w:val="00FD31E5"/>
    <w:rsid w:val="00FD3973"/>
    <w:rsid w:val="00FD5DD8"/>
    <w:rsid w:val="00FD7577"/>
    <w:rsid w:val="00FD7705"/>
    <w:rsid w:val="00FD7DFA"/>
    <w:rsid w:val="00FE08E1"/>
    <w:rsid w:val="00FE1549"/>
    <w:rsid w:val="00FE2178"/>
    <w:rsid w:val="00FE26DE"/>
    <w:rsid w:val="00FE493F"/>
    <w:rsid w:val="00FE4A8D"/>
    <w:rsid w:val="00FE59DB"/>
    <w:rsid w:val="00FE63D3"/>
    <w:rsid w:val="00FE6ACA"/>
    <w:rsid w:val="00FE7910"/>
    <w:rsid w:val="00FF0D5A"/>
    <w:rsid w:val="00FF186E"/>
    <w:rsid w:val="00FF503B"/>
    <w:rsid w:val="00FF5270"/>
    <w:rsid w:val="00FF60AC"/>
    <w:rsid w:val="00FF63A4"/>
    <w:rsid w:val="00FF69E1"/>
    <w:rsid w:val="00FF6ED4"/>
    <w:rsid w:val="00FF7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79070"/>
  <w15:docId w15:val="{0DFCCF67-FD83-405E-A8F5-1FE2D6AD7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D08"/>
    <w:rPr>
      <w:rFonts w:ascii="Times New Roman" w:eastAsia="Times New Roman" w:hAnsi="Times New Roman" w:cs="Times New Roman"/>
      <w:lang w:val="en-PT"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Pr>
      <w:color w:val="0563C1"/>
      <w:u w:val="single"/>
    </w:rPr>
  </w:style>
  <w:style w:type="character" w:customStyle="1" w:styleId="Mentionnonrsolue1">
    <w:name w:val="Mention non résolue1"/>
    <w:basedOn w:val="DefaultParagraphFont"/>
    <w:rPr>
      <w:color w:val="605E5C"/>
      <w:shd w:val="clear" w:color="auto" w:fill="E1DFDD"/>
    </w:rPr>
  </w:style>
  <w:style w:type="character" w:customStyle="1" w:styleId="StrongEmphasis">
    <w:name w:val="Strong Emphasis"/>
    <w:basedOn w:val="DefaultParagraphFont"/>
    <w:rPr>
      <w:b/>
      <w:bCs/>
    </w:rPr>
  </w:style>
  <w:style w:type="character" w:customStyle="1" w:styleId="apple-converted-space">
    <w:name w:val="apple-converted-space"/>
    <w:basedOn w:val="DefaultParagraphFont"/>
  </w:style>
  <w:style w:type="character" w:customStyle="1" w:styleId="ListLabel1">
    <w:name w:val="ListLabel 1"/>
    <w:rPr>
      <w:color w:val="00000A"/>
    </w:rPr>
  </w:style>
  <w:style w:type="character" w:customStyle="1" w:styleId="ListLabel2">
    <w:name w:val="ListLabel 2"/>
    <w:rPr>
      <w:rFonts w:cs="Courier New"/>
    </w:rPr>
  </w:style>
  <w:style w:type="character" w:customStyle="1" w:styleId="ListLabel3">
    <w:name w:val="ListLabel 3"/>
    <w:rPr>
      <w:rFonts w:cs="Symbol"/>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Bullets">
    <w:name w:val="Bullets"/>
    <w:rPr>
      <w:rFonts w:ascii="OpenSymbol" w:eastAsia="OpenSymbol" w:hAnsi="OpenSymbol" w:cs="OpenSymbol"/>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paragraph" w:customStyle="1" w:styleId="Heading">
    <w:name w:val="Heading"/>
    <w:basedOn w:val="Normal"/>
    <w:next w:val="TextBody"/>
    <w:pPr>
      <w:keepNext/>
      <w:suppressAutoHyphens/>
      <w:spacing w:before="240" w:after="120"/>
      <w:textAlignment w:val="baseline"/>
    </w:pPr>
    <w:rPr>
      <w:rFonts w:ascii="Arial" w:eastAsia="Arial Unicode MS" w:hAnsi="Arial" w:cs="Arial Unicode MS"/>
      <w:color w:val="00000A"/>
      <w:sz w:val="28"/>
      <w:szCs w:val="28"/>
      <w:lang w:val="it-IT" w:eastAsia="ja-JP"/>
    </w:rPr>
  </w:style>
  <w:style w:type="paragraph" w:customStyle="1" w:styleId="TextBody">
    <w:name w:val="Text Body"/>
    <w:basedOn w:val="Normal"/>
    <w:pPr>
      <w:suppressAutoHyphens/>
      <w:spacing w:after="120"/>
      <w:textAlignment w:val="baseline"/>
    </w:pPr>
    <w:rPr>
      <w:rFonts w:eastAsia="SimSun" w:cs="Tahoma"/>
      <w:color w:val="00000A"/>
      <w:sz w:val="22"/>
      <w:szCs w:val="22"/>
      <w:lang w:val="it-IT" w:eastAsia="ja-JP"/>
    </w:rPr>
  </w:style>
  <w:style w:type="paragraph" w:styleId="List">
    <w:name w:val="List"/>
    <w:basedOn w:val="TextBody"/>
  </w:style>
  <w:style w:type="paragraph" w:styleId="Caption">
    <w:name w:val="caption"/>
    <w:basedOn w:val="Normal"/>
    <w:pPr>
      <w:suppressLineNumbers/>
      <w:suppressAutoHyphens/>
      <w:spacing w:before="120" w:after="120"/>
      <w:textAlignment w:val="baseline"/>
    </w:pPr>
    <w:rPr>
      <w:rFonts w:eastAsia="SimSun" w:cs="Tahoma"/>
      <w:i/>
      <w:iCs/>
      <w:color w:val="00000A"/>
      <w:lang w:val="it-IT" w:eastAsia="ja-JP"/>
    </w:rPr>
  </w:style>
  <w:style w:type="paragraph" w:customStyle="1" w:styleId="Index">
    <w:name w:val="Index"/>
    <w:basedOn w:val="Normal"/>
    <w:pPr>
      <w:suppressLineNumbers/>
      <w:suppressAutoHyphens/>
      <w:textAlignment w:val="baseline"/>
    </w:pPr>
    <w:rPr>
      <w:rFonts w:eastAsia="SimSun" w:cs="Tahoma"/>
      <w:color w:val="00000A"/>
      <w:sz w:val="22"/>
      <w:szCs w:val="22"/>
      <w:lang w:val="it-IT" w:eastAsia="ja-JP"/>
    </w:rPr>
  </w:style>
  <w:style w:type="paragraph" w:styleId="ListParagraph">
    <w:name w:val="List Paragraph"/>
    <w:basedOn w:val="Normal"/>
    <w:pPr>
      <w:suppressAutoHyphens/>
      <w:ind w:left="720"/>
      <w:textAlignment w:val="baseline"/>
    </w:pPr>
    <w:rPr>
      <w:rFonts w:eastAsia="SimSun" w:cs="Tahoma"/>
      <w:color w:val="00000A"/>
      <w:sz w:val="22"/>
      <w:szCs w:val="22"/>
      <w:lang w:val="it-IT" w:eastAsia="ja-JP"/>
    </w:rPr>
  </w:style>
  <w:style w:type="paragraph" w:styleId="NormalWeb">
    <w:name w:val="Normal (Web)"/>
    <w:basedOn w:val="Normal"/>
    <w:pPr>
      <w:suppressAutoHyphens/>
      <w:spacing w:before="28" w:after="28"/>
      <w:textAlignment w:val="baseline"/>
    </w:pPr>
    <w:rPr>
      <w:rFonts w:eastAsia="SimSun" w:cs="Tahoma"/>
      <w:color w:val="00000A"/>
      <w:lang w:val="it-IT" w:eastAsia="ja-JP"/>
    </w:rPr>
  </w:style>
  <w:style w:type="paragraph" w:customStyle="1" w:styleId="TableContents">
    <w:name w:val="Table Contents"/>
    <w:basedOn w:val="Normal"/>
    <w:pPr>
      <w:suppressAutoHyphens/>
      <w:textAlignment w:val="baseline"/>
    </w:pPr>
    <w:rPr>
      <w:rFonts w:eastAsia="SimSun" w:cs="Tahoma"/>
      <w:color w:val="00000A"/>
      <w:sz w:val="22"/>
      <w:szCs w:val="22"/>
      <w:lang w:val="it-IT" w:eastAsia="ja-JP"/>
    </w:rPr>
  </w:style>
  <w:style w:type="paragraph" w:styleId="Footer">
    <w:name w:val="footer"/>
    <w:basedOn w:val="Normal"/>
    <w:pPr>
      <w:suppressAutoHyphens/>
      <w:textAlignment w:val="baseline"/>
    </w:pPr>
    <w:rPr>
      <w:rFonts w:eastAsia="SimSun" w:cs="Tahoma"/>
      <w:color w:val="00000A"/>
      <w:sz w:val="22"/>
      <w:szCs w:val="22"/>
      <w:lang w:val="it-IT" w:eastAsia="ja-JP"/>
    </w:rPr>
  </w:style>
  <w:style w:type="paragraph" w:customStyle="1" w:styleId="TableHeading">
    <w:name w:val="Table Heading"/>
    <w:basedOn w:val="TableContents"/>
  </w:style>
  <w:style w:type="paragraph" w:styleId="Header">
    <w:name w:val="header"/>
    <w:basedOn w:val="Normal"/>
    <w:link w:val="HeaderChar"/>
    <w:uiPriority w:val="99"/>
    <w:unhideWhenUsed/>
    <w:rsid w:val="004036A3"/>
    <w:pPr>
      <w:tabs>
        <w:tab w:val="center" w:pos="4680"/>
        <w:tab w:val="right" w:pos="9360"/>
      </w:tabs>
      <w:suppressAutoHyphens/>
      <w:textAlignment w:val="baseline"/>
    </w:pPr>
    <w:rPr>
      <w:rFonts w:eastAsia="SimSun" w:cs="Tahoma"/>
      <w:color w:val="00000A"/>
      <w:sz w:val="22"/>
      <w:szCs w:val="22"/>
      <w:lang w:val="it-IT" w:eastAsia="ja-JP"/>
    </w:rPr>
  </w:style>
  <w:style w:type="character" w:customStyle="1" w:styleId="HeaderChar">
    <w:name w:val="Header Char"/>
    <w:basedOn w:val="DefaultParagraphFont"/>
    <w:link w:val="Header"/>
    <w:uiPriority w:val="99"/>
    <w:rsid w:val="004036A3"/>
    <w:rPr>
      <w:rFonts w:ascii="Times New Roman" w:eastAsia="SimSun" w:hAnsi="Times New Roman" w:cs="Tahoma"/>
      <w:color w:val="00000A"/>
      <w:sz w:val="22"/>
      <w:szCs w:val="22"/>
      <w:lang w:val="it-IT" w:eastAsia="ja-JP"/>
    </w:rPr>
  </w:style>
  <w:style w:type="table" w:styleId="TableGrid">
    <w:name w:val="Table Grid"/>
    <w:basedOn w:val="TableNormal"/>
    <w:uiPriority w:val="39"/>
    <w:rsid w:val="00D53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A3ACF"/>
    <w:pPr>
      <w:suppressAutoHyphens/>
      <w:autoSpaceDN w:val="0"/>
      <w:textAlignment w:val="baseline"/>
    </w:pPr>
    <w:rPr>
      <w:rFonts w:ascii="Times New Roman" w:eastAsia="SimSun" w:hAnsi="Times New Roman" w:cs="Tahoma"/>
      <w:kern w:val="3"/>
      <w:sz w:val="22"/>
      <w:szCs w:val="22"/>
      <w:lang w:val="it-IT" w:eastAsia="ja-JP"/>
    </w:rPr>
  </w:style>
  <w:style w:type="character" w:customStyle="1" w:styleId="apple-style-span">
    <w:name w:val="apple-style-span"/>
    <w:basedOn w:val="DefaultParagraphFont"/>
    <w:rsid w:val="000A3ACF"/>
  </w:style>
  <w:style w:type="paragraph" w:styleId="BalloonText">
    <w:name w:val="Balloon Text"/>
    <w:basedOn w:val="Normal"/>
    <w:link w:val="BalloonTextChar"/>
    <w:uiPriority w:val="99"/>
    <w:semiHidden/>
    <w:unhideWhenUsed/>
    <w:rsid w:val="001C6418"/>
    <w:rPr>
      <w:rFonts w:eastAsiaTheme="minorHAnsi"/>
      <w:sz w:val="18"/>
      <w:szCs w:val="18"/>
      <w:lang w:val="en-US" w:eastAsia="en-US"/>
    </w:rPr>
  </w:style>
  <w:style w:type="character" w:customStyle="1" w:styleId="BalloonTextChar">
    <w:name w:val="Balloon Text Char"/>
    <w:basedOn w:val="DefaultParagraphFont"/>
    <w:link w:val="BalloonText"/>
    <w:uiPriority w:val="99"/>
    <w:semiHidden/>
    <w:rsid w:val="001C6418"/>
    <w:rPr>
      <w:rFonts w:ascii="Times New Roman" w:eastAsiaTheme="minorHAnsi" w:hAnsi="Times New Roman" w:cs="Times New Roman"/>
      <w:sz w:val="18"/>
      <w:szCs w:val="18"/>
    </w:rPr>
  </w:style>
  <w:style w:type="character" w:styleId="CommentReference">
    <w:name w:val="annotation reference"/>
    <w:basedOn w:val="DefaultParagraphFont"/>
    <w:uiPriority w:val="99"/>
    <w:semiHidden/>
    <w:unhideWhenUsed/>
    <w:rsid w:val="00A25386"/>
    <w:rPr>
      <w:sz w:val="16"/>
      <w:szCs w:val="16"/>
    </w:rPr>
  </w:style>
  <w:style w:type="paragraph" w:styleId="CommentText">
    <w:name w:val="annotation text"/>
    <w:basedOn w:val="Normal"/>
    <w:link w:val="CommentTextChar"/>
    <w:uiPriority w:val="99"/>
    <w:semiHidden/>
    <w:unhideWhenUsed/>
    <w:rsid w:val="00A25386"/>
    <w:pPr>
      <w:suppressAutoHyphens/>
      <w:textAlignment w:val="baseline"/>
    </w:pPr>
    <w:rPr>
      <w:rFonts w:eastAsia="SimSun" w:cs="Tahoma"/>
      <w:color w:val="00000A"/>
      <w:sz w:val="20"/>
      <w:szCs w:val="20"/>
      <w:lang w:val="it-IT" w:eastAsia="ja-JP"/>
    </w:rPr>
  </w:style>
  <w:style w:type="character" w:customStyle="1" w:styleId="CommentTextChar">
    <w:name w:val="Comment Text Char"/>
    <w:basedOn w:val="DefaultParagraphFont"/>
    <w:link w:val="CommentText"/>
    <w:uiPriority w:val="99"/>
    <w:semiHidden/>
    <w:rsid w:val="00A25386"/>
    <w:rPr>
      <w:rFonts w:ascii="Times New Roman" w:eastAsia="SimSun" w:hAnsi="Times New Roman" w:cs="Tahoma"/>
      <w:color w:val="00000A"/>
      <w:sz w:val="20"/>
      <w:szCs w:val="20"/>
      <w:lang w:val="it-IT" w:eastAsia="ja-JP"/>
    </w:rPr>
  </w:style>
  <w:style w:type="paragraph" w:styleId="CommentSubject">
    <w:name w:val="annotation subject"/>
    <w:basedOn w:val="CommentText"/>
    <w:next w:val="CommentText"/>
    <w:link w:val="CommentSubjectChar"/>
    <w:uiPriority w:val="99"/>
    <w:semiHidden/>
    <w:unhideWhenUsed/>
    <w:rsid w:val="00A25386"/>
    <w:rPr>
      <w:b/>
      <w:bCs/>
    </w:rPr>
  </w:style>
  <w:style w:type="character" w:customStyle="1" w:styleId="CommentSubjectChar">
    <w:name w:val="Comment Subject Char"/>
    <w:basedOn w:val="CommentTextChar"/>
    <w:link w:val="CommentSubject"/>
    <w:uiPriority w:val="99"/>
    <w:semiHidden/>
    <w:rsid w:val="00A25386"/>
    <w:rPr>
      <w:rFonts w:ascii="Times New Roman" w:eastAsia="SimSun" w:hAnsi="Times New Roman" w:cs="Tahoma"/>
      <w:b/>
      <w:bCs/>
      <w:color w:val="00000A"/>
      <w:sz w:val="20"/>
      <w:szCs w:val="20"/>
      <w:lang w:val="it-IT" w:eastAsia="ja-JP"/>
    </w:rPr>
  </w:style>
  <w:style w:type="paragraph" w:styleId="Revision">
    <w:name w:val="Revision"/>
    <w:hidden/>
    <w:uiPriority w:val="99"/>
    <w:semiHidden/>
    <w:rsid w:val="00204072"/>
    <w:rPr>
      <w:rFonts w:ascii="Times New Roman" w:eastAsia="SimSun" w:hAnsi="Times New Roman" w:cs="Tahoma"/>
      <w:color w:val="00000A"/>
      <w:sz w:val="22"/>
      <w:szCs w:val="22"/>
      <w:lang w:val="it-I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11026">
      <w:bodyDiv w:val="1"/>
      <w:marLeft w:val="0"/>
      <w:marRight w:val="0"/>
      <w:marTop w:val="0"/>
      <w:marBottom w:val="0"/>
      <w:divBdr>
        <w:top w:val="none" w:sz="0" w:space="0" w:color="auto"/>
        <w:left w:val="none" w:sz="0" w:space="0" w:color="auto"/>
        <w:bottom w:val="none" w:sz="0" w:space="0" w:color="auto"/>
        <w:right w:val="none" w:sz="0" w:space="0" w:color="auto"/>
      </w:divBdr>
    </w:div>
    <w:div w:id="1454783532">
      <w:bodyDiv w:val="1"/>
      <w:marLeft w:val="0"/>
      <w:marRight w:val="0"/>
      <w:marTop w:val="0"/>
      <w:marBottom w:val="0"/>
      <w:divBdr>
        <w:top w:val="none" w:sz="0" w:space="0" w:color="auto"/>
        <w:left w:val="none" w:sz="0" w:space="0" w:color="auto"/>
        <w:bottom w:val="none" w:sz="0" w:space="0" w:color="auto"/>
        <w:right w:val="none" w:sz="0" w:space="0" w:color="auto"/>
      </w:divBdr>
      <w:divsChild>
        <w:div w:id="470681390">
          <w:marLeft w:val="0"/>
          <w:marRight w:val="0"/>
          <w:marTop w:val="0"/>
          <w:marBottom w:val="0"/>
          <w:divBdr>
            <w:top w:val="none" w:sz="0" w:space="0" w:color="auto"/>
            <w:left w:val="none" w:sz="0" w:space="0" w:color="auto"/>
            <w:bottom w:val="none" w:sz="0" w:space="0" w:color="auto"/>
            <w:right w:val="none" w:sz="0" w:space="0" w:color="auto"/>
          </w:divBdr>
        </w:div>
        <w:div w:id="1762293403">
          <w:marLeft w:val="0"/>
          <w:marRight w:val="0"/>
          <w:marTop w:val="0"/>
          <w:marBottom w:val="0"/>
          <w:divBdr>
            <w:top w:val="none" w:sz="0" w:space="0" w:color="auto"/>
            <w:left w:val="none" w:sz="0" w:space="0" w:color="auto"/>
            <w:bottom w:val="none" w:sz="0" w:space="0" w:color="auto"/>
            <w:right w:val="none" w:sz="0" w:space="0" w:color="auto"/>
          </w:divBdr>
        </w:div>
        <w:div w:id="1125152271">
          <w:marLeft w:val="0"/>
          <w:marRight w:val="0"/>
          <w:marTop w:val="0"/>
          <w:marBottom w:val="0"/>
          <w:divBdr>
            <w:top w:val="none" w:sz="0" w:space="0" w:color="auto"/>
            <w:left w:val="none" w:sz="0" w:space="0" w:color="auto"/>
            <w:bottom w:val="none" w:sz="0" w:space="0" w:color="auto"/>
            <w:right w:val="none" w:sz="0" w:space="0" w:color="auto"/>
          </w:divBdr>
        </w:div>
        <w:div w:id="1110976677">
          <w:marLeft w:val="0"/>
          <w:marRight w:val="0"/>
          <w:marTop w:val="0"/>
          <w:marBottom w:val="0"/>
          <w:divBdr>
            <w:top w:val="none" w:sz="0" w:space="0" w:color="auto"/>
            <w:left w:val="none" w:sz="0" w:space="0" w:color="auto"/>
            <w:bottom w:val="none" w:sz="0" w:space="0" w:color="auto"/>
            <w:right w:val="none" w:sz="0" w:space="0" w:color="auto"/>
          </w:divBdr>
        </w:div>
      </w:divsChild>
    </w:div>
    <w:div w:id="1456946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033C2-60DA-C04C-952B-97A869CD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50</Pages>
  <Words>14972</Words>
  <Characters>85942</Characters>
  <Application>Microsoft Office Word</Application>
  <DocSecurity>0</DocSecurity>
  <Lines>1685</Lines>
  <Paragraphs>413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Mariani</dc:creator>
  <cp:lastModifiedBy>Emanuele Mariani</cp:lastModifiedBy>
  <cp:revision>108</cp:revision>
  <cp:lastPrinted>2021-03-29T22:31:00Z</cp:lastPrinted>
  <dcterms:created xsi:type="dcterms:W3CDTF">2021-02-17T21:41:00Z</dcterms:created>
  <dcterms:modified xsi:type="dcterms:W3CDTF">2021-05-13T12:40:00Z</dcterms:modified>
</cp:coreProperties>
</file>